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94" w:rsidRDefault="00764494" w:rsidP="00456D61">
      <w:pPr>
        <w:jc w:val="both"/>
        <w:rPr>
          <w:sz w:val="28"/>
          <w:szCs w:val="28"/>
        </w:rPr>
      </w:pPr>
      <w:bookmarkStart w:id="0" w:name="_GoBack"/>
      <w:bookmarkEnd w:id="0"/>
    </w:p>
    <w:p w:rsidR="00307261" w:rsidRPr="00764494" w:rsidRDefault="00307261" w:rsidP="009B55D6">
      <w:pPr>
        <w:jc w:val="right"/>
      </w:pPr>
      <w:r w:rsidRPr="00764494">
        <w:t>Приложение 1</w:t>
      </w:r>
    </w:p>
    <w:p w:rsidR="007E385C" w:rsidRPr="00D1548B" w:rsidRDefault="007E385C" w:rsidP="00456D61">
      <w:pPr>
        <w:jc w:val="both"/>
        <w:rPr>
          <w:sz w:val="28"/>
          <w:szCs w:val="28"/>
        </w:rPr>
      </w:pPr>
    </w:p>
    <w:p w:rsidR="00FB3831" w:rsidRPr="00D1548B" w:rsidRDefault="00FB3831" w:rsidP="00456D61">
      <w:pPr>
        <w:jc w:val="both"/>
        <w:rPr>
          <w:sz w:val="28"/>
          <w:szCs w:val="28"/>
        </w:rPr>
      </w:pPr>
    </w:p>
    <w:p w:rsidR="00307261" w:rsidRPr="00D1548B" w:rsidRDefault="00307261" w:rsidP="00456D61">
      <w:pPr>
        <w:jc w:val="center"/>
        <w:rPr>
          <w:sz w:val="28"/>
          <w:szCs w:val="28"/>
        </w:rPr>
      </w:pPr>
      <w:r w:rsidRPr="00D1548B">
        <w:rPr>
          <w:sz w:val="28"/>
          <w:szCs w:val="28"/>
        </w:rPr>
        <w:t>ЗАЯВКА</w:t>
      </w:r>
    </w:p>
    <w:p w:rsidR="007E385C" w:rsidRDefault="00307261" w:rsidP="00456D61">
      <w:pPr>
        <w:jc w:val="center"/>
        <w:rPr>
          <w:sz w:val="28"/>
          <w:szCs w:val="28"/>
        </w:rPr>
      </w:pPr>
      <w:r w:rsidRPr="00D1548B">
        <w:rPr>
          <w:sz w:val="28"/>
          <w:szCs w:val="28"/>
        </w:rPr>
        <w:t>На участие в праздничном параде-шествии</w:t>
      </w:r>
      <w:r w:rsidR="007E385C">
        <w:rPr>
          <w:sz w:val="28"/>
          <w:szCs w:val="28"/>
        </w:rPr>
        <w:t xml:space="preserve"> </w:t>
      </w:r>
    </w:p>
    <w:p w:rsidR="00307261" w:rsidRPr="00D1548B" w:rsidRDefault="00307261" w:rsidP="00456D61">
      <w:pPr>
        <w:jc w:val="center"/>
        <w:rPr>
          <w:sz w:val="28"/>
          <w:szCs w:val="28"/>
        </w:rPr>
      </w:pPr>
      <w:r w:rsidRPr="00D1548B">
        <w:rPr>
          <w:sz w:val="28"/>
          <w:szCs w:val="28"/>
        </w:rPr>
        <w:t>«Мы  живём  и  работаем  в  Каинске»,</w:t>
      </w:r>
    </w:p>
    <w:p w:rsidR="00307261" w:rsidRDefault="00307261" w:rsidP="00456D61">
      <w:pPr>
        <w:jc w:val="center"/>
        <w:rPr>
          <w:sz w:val="28"/>
          <w:szCs w:val="28"/>
        </w:rPr>
      </w:pPr>
      <w:r w:rsidRPr="00D1548B">
        <w:rPr>
          <w:sz w:val="28"/>
          <w:szCs w:val="28"/>
        </w:rPr>
        <w:t>посвященного 300-летию города Куйбышева (Каинска)</w:t>
      </w:r>
    </w:p>
    <w:p w:rsidR="00D47ADF" w:rsidRPr="00D1548B" w:rsidRDefault="00D47ADF" w:rsidP="00456D61">
      <w:pPr>
        <w:jc w:val="center"/>
        <w:rPr>
          <w:sz w:val="28"/>
          <w:szCs w:val="28"/>
        </w:rPr>
      </w:pPr>
    </w:p>
    <w:p w:rsidR="00D47ADF" w:rsidRDefault="00D47ADF" w:rsidP="00456D61">
      <w:pPr>
        <w:jc w:val="both"/>
        <w:rPr>
          <w:sz w:val="28"/>
          <w:szCs w:val="28"/>
        </w:rPr>
      </w:pPr>
    </w:p>
    <w:p w:rsidR="00D47ADF" w:rsidRDefault="00D47ADF" w:rsidP="00456D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07261" w:rsidRPr="00D47ADF" w:rsidRDefault="00307261" w:rsidP="00D47ADF">
      <w:pPr>
        <w:jc w:val="center"/>
      </w:pPr>
      <w:r w:rsidRPr="00D47ADF">
        <w:t>полное наименование организации</w:t>
      </w:r>
    </w:p>
    <w:p w:rsidR="00307261" w:rsidRPr="00D1548B" w:rsidRDefault="00307261" w:rsidP="00456D61">
      <w:pPr>
        <w:jc w:val="both"/>
        <w:rPr>
          <w:sz w:val="28"/>
          <w:szCs w:val="28"/>
        </w:rPr>
      </w:pPr>
    </w:p>
    <w:p w:rsidR="00FB3831" w:rsidRPr="00D1548B" w:rsidRDefault="00FB3831" w:rsidP="00456D6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07"/>
      </w:tblGrid>
      <w:tr w:rsidR="00CD1155" w:rsidRPr="00D1548B" w:rsidTr="007E385C">
        <w:trPr>
          <w:trHeight w:val="799"/>
        </w:trPr>
        <w:tc>
          <w:tcPr>
            <w:tcW w:w="704" w:type="dxa"/>
          </w:tcPr>
          <w:p w:rsidR="00CD1155" w:rsidRPr="00D1548B" w:rsidRDefault="00FB3831" w:rsidP="00456D61">
            <w:pPr>
              <w:jc w:val="both"/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B3831" w:rsidRPr="00D1548B" w:rsidRDefault="00FB3831" w:rsidP="00456D61">
            <w:pPr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4507" w:type="dxa"/>
          </w:tcPr>
          <w:p w:rsidR="00FB3831" w:rsidRPr="00D1548B" w:rsidRDefault="00FB3831" w:rsidP="00456D61">
            <w:pPr>
              <w:jc w:val="both"/>
              <w:rPr>
                <w:sz w:val="28"/>
                <w:szCs w:val="28"/>
              </w:rPr>
            </w:pPr>
          </w:p>
        </w:tc>
      </w:tr>
      <w:tr w:rsidR="00CD1155" w:rsidRPr="00D1548B" w:rsidTr="007E385C">
        <w:tc>
          <w:tcPr>
            <w:tcW w:w="704" w:type="dxa"/>
          </w:tcPr>
          <w:p w:rsidR="00CD1155" w:rsidRPr="00D1548B" w:rsidRDefault="00FB3831" w:rsidP="00456D61">
            <w:pPr>
              <w:jc w:val="both"/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1155" w:rsidRPr="00D1548B" w:rsidRDefault="00FB3831" w:rsidP="00456D61">
            <w:pPr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Форма одежды (костюмированность, маскарадность)</w:t>
            </w:r>
          </w:p>
        </w:tc>
        <w:tc>
          <w:tcPr>
            <w:tcW w:w="4507" w:type="dxa"/>
          </w:tcPr>
          <w:p w:rsidR="00CD1155" w:rsidRPr="00D1548B" w:rsidRDefault="00CD1155" w:rsidP="00456D61">
            <w:pPr>
              <w:jc w:val="both"/>
              <w:rPr>
                <w:sz w:val="28"/>
                <w:szCs w:val="28"/>
              </w:rPr>
            </w:pPr>
          </w:p>
          <w:p w:rsidR="00FB3831" w:rsidRPr="00D1548B" w:rsidRDefault="00FB3831" w:rsidP="00456D61">
            <w:pPr>
              <w:jc w:val="both"/>
              <w:rPr>
                <w:sz w:val="28"/>
                <w:szCs w:val="28"/>
              </w:rPr>
            </w:pPr>
          </w:p>
          <w:p w:rsidR="00FB3831" w:rsidRPr="00D1548B" w:rsidRDefault="00FB3831" w:rsidP="00456D61">
            <w:pPr>
              <w:jc w:val="both"/>
              <w:rPr>
                <w:sz w:val="28"/>
                <w:szCs w:val="28"/>
              </w:rPr>
            </w:pPr>
          </w:p>
        </w:tc>
      </w:tr>
      <w:tr w:rsidR="00CD1155" w:rsidRPr="00D1548B" w:rsidTr="007E385C">
        <w:tc>
          <w:tcPr>
            <w:tcW w:w="704" w:type="dxa"/>
          </w:tcPr>
          <w:p w:rsidR="00CD1155" w:rsidRPr="00D1548B" w:rsidRDefault="00FB3831" w:rsidP="00456D61">
            <w:pPr>
              <w:jc w:val="both"/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1155" w:rsidRPr="00D1548B" w:rsidRDefault="00FB3831" w:rsidP="00456D61">
            <w:pPr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Наглядная агитация, атрибуты, транспорт, механические конструкции</w:t>
            </w:r>
          </w:p>
        </w:tc>
        <w:tc>
          <w:tcPr>
            <w:tcW w:w="4507" w:type="dxa"/>
          </w:tcPr>
          <w:p w:rsidR="00CD1155" w:rsidRPr="00D1548B" w:rsidRDefault="00CD1155" w:rsidP="00456D61">
            <w:pPr>
              <w:jc w:val="both"/>
              <w:rPr>
                <w:sz w:val="28"/>
                <w:szCs w:val="28"/>
              </w:rPr>
            </w:pPr>
          </w:p>
          <w:p w:rsidR="00FB3831" w:rsidRPr="00D1548B" w:rsidRDefault="00FB3831" w:rsidP="00456D61">
            <w:pPr>
              <w:jc w:val="both"/>
              <w:rPr>
                <w:sz w:val="28"/>
                <w:szCs w:val="28"/>
              </w:rPr>
            </w:pPr>
          </w:p>
          <w:p w:rsidR="00FB3831" w:rsidRPr="00D1548B" w:rsidRDefault="00FB3831" w:rsidP="00456D61">
            <w:pPr>
              <w:jc w:val="both"/>
              <w:rPr>
                <w:sz w:val="28"/>
                <w:szCs w:val="28"/>
              </w:rPr>
            </w:pPr>
          </w:p>
        </w:tc>
      </w:tr>
      <w:tr w:rsidR="00CD1155" w:rsidRPr="00D1548B" w:rsidTr="007E385C">
        <w:tc>
          <w:tcPr>
            <w:tcW w:w="704" w:type="dxa"/>
          </w:tcPr>
          <w:p w:rsidR="00CD1155" w:rsidRPr="00D1548B" w:rsidRDefault="00FB3831" w:rsidP="00456D61">
            <w:pPr>
              <w:jc w:val="both"/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B3831" w:rsidRPr="00D1548B" w:rsidRDefault="00FB3831" w:rsidP="00456D61">
            <w:pPr>
              <w:rPr>
                <w:sz w:val="28"/>
                <w:szCs w:val="28"/>
              </w:rPr>
            </w:pPr>
            <w:r w:rsidRPr="00D1548B">
              <w:rPr>
                <w:sz w:val="28"/>
                <w:szCs w:val="28"/>
              </w:rPr>
              <w:t>Текст репортажа  об  учреждении  для озвучивания во время карнавала  (на  электронном  носителе) не более 3 мин</w:t>
            </w:r>
          </w:p>
        </w:tc>
        <w:tc>
          <w:tcPr>
            <w:tcW w:w="4507" w:type="dxa"/>
          </w:tcPr>
          <w:p w:rsidR="00CD1155" w:rsidRPr="00D1548B" w:rsidRDefault="00CD1155" w:rsidP="00456D6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261" w:rsidRPr="00D1548B" w:rsidRDefault="00307261" w:rsidP="00456D61">
      <w:pPr>
        <w:jc w:val="both"/>
        <w:rPr>
          <w:sz w:val="28"/>
          <w:szCs w:val="28"/>
        </w:rPr>
      </w:pPr>
    </w:p>
    <w:p w:rsidR="00FB3831" w:rsidRPr="00D1548B" w:rsidRDefault="00FB3831" w:rsidP="00456D61">
      <w:pPr>
        <w:jc w:val="both"/>
        <w:rPr>
          <w:sz w:val="28"/>
          <w:szCs w:val="28"/>
        </w:rPr>
      </w:pPr>
    </w:p>
    <w:p w:rsidR="00FB3831" w:rsidRPr="00D1548B" w:rsidRDefault="00FB3831" w:rsidP="00456D61">
      <w:pPr>
        <w:jc w:val="both"/>
        <w:rPr>
          <w:sz w:val="28"/>
          <w:szCs w:val="28"/>
        </w:rPr>
      </w:pPr>
      <w:r w:rsidRPr="00D1548B">
        <w:rPr>
          <w:sz w:val="28"/>
          <w:szCs w:val="28"/>
        </w:rPr>
        <w:t xml:space="preserve">Ответсвенный за колонну </w:t>
      </w:r>
      <w:r w:rsidRPr="00E209A3">
        <w:rPr>
          <w:i/>
          <w:sz w:val="28"/>
          <w:szCs w:val="28"/>
        </w:rPr>
        <w:t>(ФИО, контактный телефон)</w:t>
      </w:r>
      <w:r w:rsidRPr="00D1548B">
        <w:rPr>
          <w:sz w:val="28"/>
          <w:szCs w:val="28"/>
        </w:rPr>
        <w:t xml:space="preserve"> </w:t>
      </w:r>
    </w:p>
    <w:p w:rsidR="00FB3831" w:rsidRPr="00D1548B" w:rsidRDefault="00FB3831" w:rsidP="00456D61">
      <w:pPr>
        <w:jc w:val="both"/>
        <w:rPr>
          <w:sz w:val="28"/>
          <w:szCs w:val="28"/>
        </w:rPr>
      </w:pPr>
      <w:r w:rsidRPr="00D1548B">
        <w:rPr>
          <w:sz w:val="28"/>
          <w:szCs w:val="28"/>
        </w:rPr>
        <w:t>__________________________________________</w:t>
      </w:r>
      <w:r w:rsidR="007E385C">
        <w:rPr>
          <w:sz w:val="28"/>
          <w:szCs w:val="28"/>
        </w:rPr>
        <w:t>_________________________</w:t>
      </w:r>
    </w:p>
    <w:sectPr w:rsidR="00FB3831" w:rsidRPr="00D1548B" w:rsidSect="00D154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D9E"/>
    <w:rsid w:val="000226EB"/>
    <w:rsid w:val="00035131"/>
    <w:rsid w:val="0004794C"/>
    <w:rsid w:val="000635D5"/>
    <w:rsid w:val="000B2B7D"/>
    <w:rsid w:val="000C6C5C"/>
    <w:rsid w:val="000C75C0"/>
    <w:rsid w:val="000D2EF9"/>
    <w:rsid w:val="000F28A2"/>
    <w:rsid w:val="00143273"/>
    <w:rsid w:val="00173F2B"/>
    <w:rsid w:val="001F13EB"/>
    <w:rsid w:val="00227CF2"/>
    <w:rsid w:val="002444AA"/>
    <w:rsid w:val="002A351F"/>
    <w:rsid w:val="002B026C"/>
    <w:rsid w:val="002C0AD5"/>
    <w:rsid w:val="002D4D9B"/>
    <w:rsid w:val="00307261"/>
    <w:rsid w:val="003168E5"/>
    <w:rsid w:val="0032538C"/>
    <w:rsid w:val="003341B8"/>
    <w:rsid w:val="00361B24"/>
    <w:rsid w:val="003A6677"/>
    <w:rsid w:val="003B0AE1"/>
    <w:rsid w:val="003B1AA3"/>
    <w:rsid w:val="00432C19"/>
    <w:rsid w:val="00456D61"/>
    <w:rsid w:val="00482D64"/>
    <w:rsid w:val="00484499"/>
    <w:rsid w:val="004F3BD3"/>
    <w:rsid w:val="0053414D"/>
    <w:rsid w:val="00552459"/>
    <w:rsid w:val="005F54B0"/>
    <w:rsid w:val="006510FE"/>
    <w:rsid w:val="006557D7"/>
    <w:rsid w:val="006C6582"/>
    <w:rsid w:val="00701518"/>
    <w:rsid w:val="00726F67"/>
    <w:rsid w:val="00764494"/>
    <w:rsid w:val="00786C97"/>
    <w:rsid w:val="007E385C"/>
    <w:rsid w:val="007E7D9D"/>
    <w:rsid w:val="00820B62"/>
    <w:rsid w:val="008427BD"/>
    <w:rsid w:val="008A51F9"/>
    <w:rsid w:val="00922793"/>
    <w:rsid w:val="009465EB"/>
    <w:rsid w:val="009B55D6"/>
    <w:rsid w:val="009D058E"/>
    <w:rsid w:val="00A20D92"/>
    <w:rsid w:val="00A663A3"/>
    <w:rsid w:val="00A804AA"/>
    <w:rsid w:val="00A94FA5"/>
    <w:rsid w:val="00B554F2"/>
    <w:rsid w:val="00B63E33"/>
    <w:rsid w:val="00B831BB"/>
    <w:rsid w:val="00BD40F0"/>
    <w:rsid w:val="00BF1398"/>
    <w:rsid w:val="00C0092C"/>
    <w:rsid w:val="00C412B5"/>
    <w:rsid w:val="00C62AC2"/>
    <w:rsid w:val="00C84D9E"/>
    <w:rsid w:val="00CA23F3"/>
    <w:rsid w:val="00CA5AB5"/>
    <w:rsid w:val="00CB32AD"/>
    <w:rsid w:val="00CD1155"/>
    <w:rsid w:val="00CD4A83"/>
    <w:rsid w:val="00CD4C4D"/>
    <w:rsid w:val="00D1548B"/>
    <w:rsid w:val="00D2031B"/>
    <w:rsid w:val="00D40B5D"/>
    <w:rsid w:val="00D47ADF"/>
    <w:rsid w:val="00E209A3"/>
    <w:rsid w:val="00E24406"/>
    <w:rsid w:val="00E24D0F"/>
    <w:rsid w:val="00E6571C"/>
    <w:rsid w:val="00EA498E"/>
    <w:rsid w:val="00EE4CA4"/>
    <w:rsid w:val="00F53DDF"/>
    <w:rsid w:val="00F95C82"/>
    <w:rsid w:val="00FB3831"/>
    <w:rsid w:val="00FE1C8C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8A7B-2035-4112-BFBB-E66036F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38C"/>
    <w:rPr>
      <w:b/>
      <w:bCs/>
    </w:rPr>
  </w:style>
  <w:style w:type="character" w:styleId="a4">
    <w:name w:val="Hyperlink"/>
    <w:basedOn w:val="a0"/>
    <w:uiPriority w:val="99"/>
    <w:unhideWhenUsed/>
    <w:rsid w:val="00C8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AA"/>
    <w:rPr>
      <w:rFonts w:ascii="Segoe UI" w:eastAsia="Times New Roman" w:hAnsi="Segoe UI" w:cs="Segoe UI"/>
      <w:noProof/>
      <w:sz w:val="18"/>
      <w:szCs w:val="18"/>
      <w:lang w:eastAsia="ru-RU"/>
    </w:rPr>
  </w:style>
  <w:style w:type="table" w:styleId="a7">
    <w:name w:val="Table Grid"/>
    <w:basedOn w:val="a1"/>
    <w:uiPriority w:val="59"/>
    <w:rsid w:val="00CD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RePack by Diakov</cp:lastModifiedBy>
  <cp:revision>33</cp:revision>
  <cp:lastPrinted>2022-03-31T06:16:00Z</cp:lastPrinted>
  <dcterms:created xsi:type="dcterms:W3CDTF">2022-02-03T02:47:00Z</dcterms:created>
  <dcterms:modified xsi:type="dcterms:W3CDTF">2022-04-01T04:30:00Z</dcterms:modified>
</cp:coreProperties>
</file>