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9F" w:rsidRPr="00975D29" w:rsidRDefault="0059679F" w:rsidP="0059679F">
      <w:pPr>
        <w:keepNext/>
        <w:widowControl/>
        <w:jc w:val="center"/>
        <w:rPr>
          <w:b/>
          <w:sz w:val="36"/>
        </w:rPr>
      </w:pPr>
    </w:p>
    <w:p w:rsidR="0059679F" w:rsidRPr="00975D29" w:rsidRDefault="0059679F" w:rsidP="0059679F">
      <w:pPr>
        <w:keepNext/>
        <w:widowControl/>
        <w:jc w:val="center"/>
        <w:rPr>
          <w:b/>
          <w:sz w:val="36"/>
          <w:szCs w:val="36"/>
        </w:rPr>
      </w:pPr>
      <w:r w:rsidRPr="00975D29">
        <w:rPr>
          <w:b/>
          <w:sz w:val="36"/>
          <w:szCs w:val="36"/>
        </w:rPr>
        <w:t>Сибирский федеральный округ</w:t>
      </w:r>
    </w:p>
    <w:p w:rsidR="0059679F" w:rsidRPr="00975D29" w:rsidRDefault="0059679F" w:rsidP="0059679F">
      <w:pPr>
        <w:keepNext/>
        <w:widowControl/>
        <w:jc w:val="center"/>
        <w:rPr>
          <w:b/>
          <w:sz w:val="36"/>
          <w:szCs w:val="36"/>
        </w:rPr>
      </w:pPr>
    </w:p>
    <w:p w:rsidR="0059679F" w:rsidRPr="00975D29" w:rsidRDefault="0059679F" w:rsidP="0059679F">
      <w:pPr>
        <w:keepNext/>
        <w:widowControl/>
        <w:jc w:val="center"/>
        <w:rPr>
          <w:b/>
          <w:sz w:val="36"/>
          <w:szCs w:val="36"/>
        </w:rPr>
      </w:pPr>
    </w:p>
    <w:p w:rsidR="0059679F" w:rsidRPr="00975D29" w:rsidRDefault="0059679F" w:rsidP="0059679F">
      <w:pPr>
        <w:keepNext/>
        <w:widowControl/>
        <w:jc w:val="center"/>
        <w:rPr>
          <w:b/>
          <w:sz w:val="36"/>
          <w:szCs w:val="36"/>
        </w:rPr>
      </w:pPr>
    </w:p>
    <w:p w:rsidR="0059679F" w:rsidRPr="00975D29" w:rsidRDefault="0059679F" w:rsidP="0059679F">
      <w:pPr>
        <w:keepNext/>
        <w:widowControl/>
        <w:jc w:val="center"/>
        <w:rPr>
          <w:b/>
          <w:sz w:val="36"/>
          <w:szCs w:val="36"/>
        </w:rPr>
      </w:pPr>
    </w:p>
    <w:p w:rsidR="0059679F" w:rsidRPr="00975D29" w:rsidRDefault="0059679F" w:rsidP="0059679F">
      <w:pPr>
        <w:keepNext/>
        <w:widowControl/>
        <w:jc w:val="center"/>
        <w:rPr>
          <w:b/>
          <w:sz w:val="36"/>
          <w:szCs w:val="36"/>
        </w:rPr>
      </w:pPr>
    </w:p>
    <w:p w:rsidR="0059679F" w:rsidRPr="00975D29" w:rsidRDefault="0059679F" w:rsidP="0059679F">
      <w:pPr>
        <w:keepNext/>
        <w:widowControl/>
        <w:jc w:val="center"/>
        <w:rPr>
          <w:b/>
          <w:sz w:val="36"/>
          <w:szCs w:val="36"/>
        </w:rPr>
      </w:pPr>
    </w:p>
    <w:p w:rsidR="0059679F" w:rsidRPr="00975D29" w:rsidRDefault="0059679F" w:rsidP="0059679F">
      <w:pPr>
        <w:keepNext/>
        <w:widowControl/>
        <w:jc w:val="center"/>
        <w:rPr>
          <w:b/>
          <w:sz w:val="36"/>
          <w:szCs w:val="36"/>
        </w:rPr>
      </w:pPr>
    </w:p>
    <w:p w:rsidR="0059679F" w:rsidRPr="00975D29" w:rsidRDefault="0059679F" w:rsidP="0059679F">
      <w:pPr>
        <w:keepNext/>
        <w:widowControl/>
        <w:jc w:val="center"/>
        <w:rPr>
          <w:b/>
          <w:sz w:val="36"/>
          <w:szCs w:val="36"/>
        </w:rPr>
      </w:pPr>
      <w:r w:rsidRPr="00975D29">
        <w:rPr>
          <w:b/>
          <w:sz w:val="36"/>
          <w:szCs w:val="36"/>
        </w:rPr>
        <w:t>Новосибирская область</w:t>
      </w:r>
    </w:p>
    <w:p w:rsidR="0059679F" w:rsidRPr="00975D29" w:rsidRDefault="0059679F" w:rsidP="0059679F">
      <w:pPr>
        <w:keepNext/>
        <w:widowControl/>
        <w:jc w:val="center"/>
        <w:rPr>
          <w:b/>
          <w:sz w:val="36"/>
          <w:szCs w:val="36"/>
        </w:rPr>
      </w:pPr>
    </w:p>
    <w:p w:rsidR="0059679F" w:rsidRPr="00975D29" w:rsidRDefault="0059679F" w:rsidP="0059679F">
      <w:pPr>
        <w:keepNext/>
        <w:widowControl/>
        <w:jc w:val="center"/>
        <w:rPr>
          <w:b/>
          <w:sz w:val="36"/>
          <w:szCs w:val="36"/>
        </w:rPr>
      </w:pPr>
    </w:p>
    <w:p w:rsidR="0059679F" w:rsidRPr="00975D29" w:rsidRDefault="0059679F" w:rsidP="0059679F">
      <w:pPr>
        <w:keepNext/>
        <w:widowControl/>
        <w:jc w:val="center"/>
        <w:rPr>
          <w:b/>
          <w:sz w:val="36"/>
          <w:szCs w:val="36"/>
        </w:rPr>
      </w:pPr>
      <w:r w:rsidRPr="00975D29">
        <w:rPr>
          <w:b/>
          <w:sz w:val="36"/>
          <w:szCs w:val="36"/>
        </w:rPr>
        <w:t>ПАСПОРТ КУЛЬТУРНОЙ ЖИЗНИ</w:t>
      </w:r>
    </w:p>
    <w:p w:rsidR="0059679F" w:rsidRPr="00975D29" w:rsidRDefault="00C144FA" w:rsidP="0059679F">
      <w:pPr>
        <w:keepNext/>
        <w:widowControl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ГОРОДА КУЙБЫШЕВА </w:t>
      </w:r>
    </w:p>
    <w:p w:rsidR="0059679F" w:rsidRPr="00975D29" w:rsidRDefault="0059679F" w:rsidP="0059679F">
      <w:pPr>
        <w:keepNext/>
        <w:widowControl/>
        <w:jc w:val="center"/>
        <w:rPr>
          <w:b/>
          <w:sz w:val="48"/>
        </w:rPr>
      </w:pPr>
    </w:p>
    <w:p w:rsidR="0059679F" w:rsidRPr="00975D29" w:rsidRDefault="0059679F" w:rsidP="0059679F">
      <w:pPr>
        <w:keepNext/>
        <w:widowControl/>
        <w:jc w:val="center"/>
        <w:rPr>
          <w:b/>
          <w:sz w:val="48"/>
        </w:rPr>
      </w:pPr>
    </w:p>
    <w:p w:rsidR="0059679F" w:rsidRPr="00975D29" w:rsidRDefault="0059679F" w:rsidP="0059679F">
      <w:pPr>
        <w:keepNext/>
        <w:widowControl/>
        <w:jc w:val="center"/>
        <w:rPr>
          <w:b/>
          <w:sz w:val="48"/>
        </w:rPr>
      </w:pPr>
    </w:p>
    <w:p w:rsidR="0059679F" w:rsidRPr="00975D29" w:rsidRDefault="0059679F" w:rsidP="0059679F">
      <w:pPr>
        <w:keepNext/>
        <w:widowControl/>
        <w:jc w:val="center"/>
        <w:rPr>
          <w:b/>
          <w:sz w:val="48"/>
        </w:rPr>
      </w:pPr>
    </w:p>
    <w:p w:rsidR="0059679F" w:rsidRPr="00975D29" w:rsidRDefault="0059679F" w:rsidP="0059679F">
      <w:pPr>
        <w:keepNext/>
        <w:widowControl/>
        <w:jc w:val="center"/>
        <w:rPr>
          <w:b/>
          <w:sz w:val="48"/>
        </w:rPr>
      </w:pPr>
    </w:p>
    <w:p w:rsidR="0059679F" w:rsidRPr="00975D29" w:rsidRDefault="0059679F" w:rsidP="0059679F">
      <w:pPr>
        <w:keepNext/>
        <w:widowControl/>
        <w:jc w:val="center"/>
        <w:rPr>
          <w:b/>
          <w:sz w:val="48"/>
        </w:rPr>
      </w:pPr>
    </w:p>
    <w:p w:rsidR="0059679F" w:rsidRPr="00975D29" w:rsidRDefault="0059679F" w:rsidP="0059679F">
      <w:pPr>
        <w:keepNext/>
        <w:widowControl/>
        <w:jc w:val="center"/>
        <w:rPr>
          <w:b/>
          <w:sz w:val="48"/>
        </w:rPr>
      </w:pPr>
    </w:p>
    <w:p w:rsidR="0059679F" w:rsidRPr="00975D29" w:rsidRDefault="0059679F" w:rsidP="0059679F">
      <w:pPr>
        <w:keepNext/>
        <w:widowControl/>
        <w:jc w:val="center"/>
        <w:rPr>
          <w:b/>
          <w:sz w:val="48"/>
        </w:rPr>
      </w:pPr>
    </w:p>
    <w:p w:rsidR="0059679F" w:rsidRPr="00975D29" w:rsidRDefault="0059679F" w:rsidP="0059679F">
      <w:pPr>
        <w:keepNext/>
        <w:widowControl/>
        <w:jc w:val="center"/>
        <w:rPr>
          <w:b/>
          <w:sz w:val="48"/>
        </w:rPr>
      </w:pPr>
    </w:p>
    <w:p w:rsidR="0059679F" w:rsidRPr="00975D29" w:rsidRDefault="0059679F" w:rsidP="0059679F">
      <w:pPr>
        <w:keepNext/>
        <w:widowControl/>
        <w:jc w:val="center"/>
        <w:rPr>
          <w:b/>
          <w:sz w:val="48"/>
        </w:rPr>
      </w:pPr>
    </w:p>
    <w:p w:rsidR="0059679F" w:rsidRDefault="0059679F" w:rsidP="0059679F">
      <w:pPr>
        <w:keepNext/>
        <w:widowControl/>
        <w:jc w:val="center"/>
        <w:rPr>
          <w:b/>
          <w:sz w:val="48"/>
        </w:rPr>
      </w:pPr>
    </w:p>
    <w:p w:rsidR="0059679F" w:rsidRDefault="0059679F" w:rsidP="0059679F">
      <w:pPr>
        <w:keepNext/>
        <w:widowControl/>
        <w:jc w:val="center"/>
        <w:rPr>
          <w:b/>
          <w:sz w:val="48"/>
        </w:rPr>
      </w:pPr>
    </w:p>
    <w:p w:rsidR="0059679F" w:rsidRPr="00975D29" w:rsidRDefault="0059679F" w:rsidP="0059679F">
      <w:pPr>
        <w:keepNext/>
        <w:widowControl/>
        <w:jc w:val="center"/>
        <w:rPr>
          <w:b/>
          <w:sz w:val="48"/>
        </w:rPr>
      </w:pPr>
    </w:p>
    <w:p w:rsidR="0059679F" w:rsidRPr="00975D29" w:rsidRDefault="0059679F" w:rsidP="0059679F">
      <w:pPr>
        <w:keepNext/>
        <w:widowControl/>
        <w:jc w:val="center"/>
        <w:rPr>
          <w:b/>
          <w:sz w:val="48"/>
        </w:rPr>
      </w:pPr>
    </w:p>
    <w:p w:rsidR="0059679F" w:rsidRPr="00975D29" w:rsidRDefault="0059679F" w:rsidP="0059679F">
      <w:pPr>
        <w:keepNext/>
        <w:widowControl/>
        <w:jc w:val="center"/>
        <w:rPr>
          <w:sz w:val="36"/>
          <w:szCs w:val="36"/>
        </w:rPr>
      </w:pPr>
      <w:r w:rsidRPr="00975D29">
        <w:rPr>
          <w:sz w:val="36"/>
          <w:szCs w:val="36"/>
          <w:lang w:val="en-US"/>
        </w:rPr>
        <w:t>201</w:t>
      </w:r>
      <w:r>
        <w:rPr>
          <w:sz w:val="36"/>
          <w:szCs w:val="36"/>
        </w:rPr>
        <w:t>7</w:t>
      </w:r>
      <w:r w:rsidRPr="00975D29">
        <w:rPr>
          <w:sz w:val="36"/>
          <w:szCs w:val="36"/>
        </w:rPr>
        <w:t xml:space="preserve"> год</w:t>
      </w:r>
    </w:p>
    <w:p w:rsidR="0059679F" w:rsidRPr="00975D29" w:rsidRDefault="0059679F" w:rsidP="0059679F">
      <w:pPr>
        <w:keepNext/>
        <w:widowControl/>
        <w:jc w:val="center"/>
        <w:rPr>
          <w:sz w:val="36"/>
        </w:rPr>
      </w:pPr>
    </w:p>
    <w:p w:rsidR="0059679F" w:rsidRPr="00975D29" w:rsidRDefault="0059679F" w:rsidP="0059679F">
      <w:pPr>
        <w:keepNext/>
        <w:widowControl/>
        <w:shd w:val="clear" w:color="auto" w:fill="FFFFFF"/>
        <w:jc w:val="center"/>
        <w:rPr>
          <w:b/>
          <w:bCs/>
          <w:spacing w:val="6"/>
        </w:rPr>
      </w:pPr>
      <w:r w:rsidRPr="00975D29">
        <w:rPr>
          <w:w w:val="84"/>
        </w:rPr>
        <w:br w:type="page"/>
      </w:r>
    </w:p>
    <w:p w:rsidR="0059679F" w:rsidRPr="00975D29" w:rsidRDefault="0059679F" w:rsidP="0059679F">
      <w:pPr>
        <w:keepNext/>
        <w:widowControl/>
        <w:shd w:val="clear" w:color="auto" w:fill="FFFFFF"/>
        <w:jc w:val="center"/>
        <w:rPr>
          <w:b/>
          <w:bCs/>
          <w:spacing w:val="6"/>
          <w:sz w:val="24"/>
          <w:szCs w:val="24"/>
        </w:rPr>
      </w:pPr>
      <w:r w:rsidRPr="00975D29">
        <w:rPr>
          <w:b/>
          <w:bCs/>
          <w:spacing w:val="6"/>
          <w:sz w:val="24"/>
          <w:szCs w:val="24"/>
        </w:rPr>
        <w:lastRenderedPageBreak/>
        <w:t>СОДЕРЖАНИЕ</w:t>
      </w:r>
    </w:p>
    <w:p w:rsidR="0059679F" w:rsidRPr="00975D29" w:rsidRDefault="0059679F" w:rsidP="0059679F">
      <w:pPr>
        <w:keepNext/>
        <w:widowControl/>
        <w:shd w:val="clear" w:color="auto" w:fill="FFFFFF"/>
        <w:jc w:val="center"/>
        <w:rPr>
          <w:bCs/>
          <w:spacing w:val="6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659"/>
        <w:gridCol w:w="2268"/>
      </w:tblGrid>
      <w:tr w:rsidR="0059679F" w:rsidRPr="00975D29" w:rsidTr="00407F9A">
        <w:trPr>
          <w:trHeight w:val="276"/>
          <w:jc w:val="center"/>
        </w:trPr>
        <w:tc>
          <w:tcPr>
            <w:tcW w:w="7659" w:type="dxa"/>
          </w:tcPr>
          <w:p w:rsidR="0059679F" w:rsidRPr="00975D29" w:rsidRDefault="0059679F" w:rsidP="00407F9A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 w:rsidRPr="00975D29">
              <w:rPr>
                <w:bCs/>
                <w:spacing w:val="6"/>
                <w:sz w:val="24"/>
                <w:szCs w:val="24"/>
              </w:rPr>
              <w:t>Общая характеристика территории</w:t>
            </w:r>
          </w:p>
        </w:tc>
        <w:tc>
          <w:tcPr>
            <w:tcW w:w="2268" w:type="dxa"/>
          </w:tcPr>
          <w:p w:rsidR="0059679F" w:rsidRPr="00975D29" w:rsidRDefault="008B6606" w:rsidP="00407F9A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3</w:t>
            </w:r>
          </w:p>
        </w:tc>
      </w:tr>
      <w:tr w:rsidR="0059679F" w:rsidRPr="00975D29" w:rsidTr="00407F9A">
        <w:trPr>
          <w:trHeight w:val="197"/>
          <w:jc w:val="center"/>
        </w:trPr>
        <w:tc>
          <w:tcPr>
            <w:tcW w:w="7659" w:type="dxa"/>
          </w:tcPr>
          <w:p w:rsidR="0059679F" w:rsidRPr="00975D29" w:rsidRDefault="0059679F" w:rsidP="00407F9A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 w:rsidRPr="00975D29">
              <w:rPr>
                <w:bCs/>
                <w:spacing w:val="6"/>
                <w:sz w:val="24"/>
                <w:szCs w:val="24"/>
              </w:rPr>
              <w:t>Общеэкономические характеристики территории</w:t>
            </w:r>
          </w:p>
        </w:tc>
        <w:tc>
          <w:tcPr>
            <w:tcW w:w="2268" w:type="dxa"/>
          </w:tcPr>
          <w:p w:rsidR="0059679F" w:rsidRPr="00975D29" w:rsidRDefault="008B6606" w:rsidP="00407F9A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3</w:t>
            </w:r>
          </w:p>
        </w:tc>
      </w:tr>
      <w:tr w:rsidR="0059679F" w:rsidRPr="00975D29" w:rsidTr="00407F9A">
        <w:trPr>
          <w:trHeight w:val="193"/>
          <w:jc w:val="center"/>
        </w:trPr>
        <w:tc>
          <w:tcPr>
            <w:tcW w:w="7659" w:type="dxa"/>
          </w:tcPr>
          <w:p w:rsidR="0059679F" w:rsidRPr="00975D29" w:rsidRDefault="0059679F" w:rsidP="00407F9A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 w:rsidRPr="00975D29">
              <w:rPr>
                <w:bCs/>
                <w:spacing w:val="6"/>
                <w:sz w:val="24"/>
                <w:szCs w:val="24"/>
              </w:rPr>
              <w:t>Характеристика сети культурных учреждений</w:t>
            </w:r>
          </w:p>
        </w:tc>
        <w:tc>
          <w:tcPr>
            <w:tcW w:w="2268" w:type="dxa"/>
          </w:tcPr>
          <w:p w:rsidR="0059679F" w:rsidRPr="00975D29" w:rsidRDefault="008B6606" w:rsidP="00407F9A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3</w:t>
            </w:r>
          </w:p>
        </w:tc>
      </w:tr>
      <w:tr w:rsidR="0059679F" w:rsidRPr="00975D29" w:rsidTr="00407F9A">
        <w:trPr>
          <w:trHeight w:val="276"/>
          <w:jc w:val="center"/>
        </w:trPr>
        <w:tc>
          <w:tcPr>
            <w:tcW w:w="7659" w:type="dxa"/>
          </w:tcPr>
          <w:p w:rsidR="0059679F" w:rsidRPr="00975D29" w:rsidRDefault="0059679F" w:rsidP="00407F9A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 w:rsidRPr="00975D29">
              <w:rPr>
                <w:bCs/>
                <w:spacing w:val="6"/>
                <w:sz w:val="24"/>
                <w:szCs w:val="24"/>
              </w:rPr>
              <w:t>Театрально-концертные организации</w:t>
            </w:r>
          </w:p>
        </w:tc>
        <w:tc>
          <w:tcPr>
            <w:tcW w:w="2268" w:type="dxa"/>
          </w:tcPr>
          <w:p w:rsidR="0059679F" w:rsidRPr="00975D29" w:rsidRDefault="008B6606" w:rsidP="00407F9A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4</w:t>
            </w:r>
          </w:p>
        </w:tc>
      </w:tr>
      <w:tr w:rsidR="0059679F" w:rsidRPr="00975D29" w:rsidTr="00407F9A">
        <w:trPr>
          <w:trHeight w:val="256"/>
          <w:jc w:val="center"/>
        </w:trPr>
        <w:tc>
          <w:tcPr>
            <w:tcW w:w="7659" w:type="dxa"/>
          </w:tcPr>
          <w:p w:rsidR="0059679F" w:rsidRPr="00975D29" w:rsidRDefault="0059679F" w:rsidP="00407F9A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 w:rsidRPr="00975D29">
              <w:rPr>
                <w:bCs/>
                <w:spacing w:val="6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59679F" w:rsidRPr="00975D29" w:rsidRDefault="008B6606" w:rsidP="00407F9A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6</w:t>
            </w:r>
          </w:p>
        </w:tc>
      </w:tr>
      <w:tr w:rsidR="0059679F" w:rsidRPr="00975D29" w:rsidTr="00407F9A">
        <w:trPr>
          <w:trHeight w:val="276"/>
          <w:jc w:val="center"/>
        </w:trPr>
        <w:tc>
          <w:tcPr>
            <w:tcW w:w="7659" w:type="dxa"/>
          </w:tcPr>
          <w:p w:rsidR="0059679F" w:rsidRPr="00975D29" w:rsidRDefault="0059679F" w:rsidP="00407F9A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 w:rsidRPr="00975D29">
              <w:rPr>
                <w:bCs/>
                <w:spacing w:val="6"/>
                <w:sz w:val="24"/>
                <w:szCs w:val="24"/>
              </w:rPr>
              <w:t>Народное творчество</w:t>
            </w:r>
            <w:r w:rsidRPr="00975D29">
              <w:rPr>
                <w:bCs/>
                <w:spacing w:val="6"/>
                <w:sz w:val="24"/>
                <w:szCs w:val="24"/>
                <w:lang w:val="en-US"/>
              </w:rPr>
              <w:t xml:space="preserve"> </w:t>
            </w:r>
            <w:r w:rsidRPr="00975D29">
              <w:rPr>
                <w:bCs/>
                <w:spacing w:val="6"/>
                <w:sz w:val="24"/>
                <w:szCs w:val="24"/>
              </w:rPr>
              <w:t>досуговая деятельность</w:t>
            </w:r>
          </w:p>
        </w:tc>
        <w:tc>
          <w:tcPr>
            <w:tcW w:w="2268" w:type="dxa"/>
          </w:tcPr>
          <w:p w:rsidR="0059679F" w:rsidRPr="00975D29" w:rsidRDefault="008B6606" w:rsidP="00407F9A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7</w:t>
            </w:r>
          </w:p>
        </w:tc>
      </w:tr>
      <w:tr w:rsidR="0059679F" w:rsidRPr="00975D29" w:rsidTr="00407F9A">
        <w:trPr>
          <w:trHeight w:val="276"/>
          <w:jc w:val="center"/>
        </w:trPr>
        <w:tc>
          <w:tcPr>
            <w:tcW w:w="7659" w:type="dxa"/>
          </w:tcPr>
          <w:p w:rsidR="0059679F" w:rsidRPr="00975D29" w:rsidRDefault="0059679F" w:rsidP="00407F9A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 w:rsidRPr="00975D29">
              <w:rPr>
                <w:bCs/>
                <w:spacing w:val="6"/>
                <w:sz w:val="24"/>
                <w:szCs w:val="24"/>
              </w:rPr>
              <w:t>Кинематография</w:t>
            </w:r>
          </w:p>
        </w:tc>
        <w:tc>
          <w:tcPr>
            <w:tcW w:w="2268" w:type="dxa"/>
          </w:tcPr>
          <w:p w:rsidR="0059679F" w:rsidRPr="00975D29" w:rsidRDefault="008B6606" w:rsidP="00407F9A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17</w:t>
            </w:r>
          </w:p>
        </w:tc>
      </w:tr>
      <w:tr w:rsidR="0059679F" w:rsidRPr="00975D29" w:rsidTr="00407F9A">
        <w:trPr>
          <w:trHeight w:val="276"/>
          <w:jc w:val="center"/>
        </w:trPr>
        <w:tc>
          <w:tcPr>
            <w:tcW w:w="7659" w:type="dxa"/>
          </w:tcPr>
          <w:p w:rsidR="0059679F" w:rsidRPr="00975D29" w:rsidRDefault="0059679F" w:rsidP="00407F9A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 w:rsidRPr="00975D29">
              <w:rPr>
                <w:bCs/>
                <w:spacing w:val="6"/>
                <w:sz w:val="24"/>
                <w:szCs w:val="24"/>
              </w:rPr>
              <w:t>Поддержка юных дарований</w:t>
            </w:r>
          </w:p>
        </w:tc>
        <w:tc>
          <w:tcPr>
            <w:tcW w:w="2268" w:type="dxa"/>
          </w:tcPr>
          <w:p w:rsidR="0059679F" w:rsidRPr="00975D29" w:rsidRDefault="008B6606" w:rsidP="00407F9A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18</w:t>
            </w:r>
          </w:p>
        </w:tc>
      </w:tr>
      <w:tr w:rsidR="0059679F" w:rsidRPr="00975D29" w:rsidTr="00407F9A">
        <w:trPr>
          <w:trHeight w:val="256"/>
          <w:jc w:val="center"/>
        </w:trPr>
        <w:tc>
          <w:tcPr>
            <w:tcW w:w="7659" w:type="dxa"/>
          </w:tcPr>
          <w:p w:rsidR="0059679F" w:rsidRPr="00975D29" w:rsidRDefault="0059679F" w:rsidP="00407F9A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 w:rsidRPr="00975D29">
              <w:rPr>
                <w:bCs/>
                <w:spacing w:val="6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2268" w:type="dxa"/>
          </w:tcPr>
          <w:p w:rsidR="0059679F" w:rsidRPr="00975D29" w:rsidRDefault="008B6606" w:rsidP="00407F9A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18</w:t>
            </w:r>
          </w:p>
        </w:tc>
      </w:tr>
      <w:tr w:rsidR="0059679F" w:rsidRPr="00975D29" w:rsidTr="00407F9A">
        <w:trPr>
          <w:trHeight w:val="249"/>
          <w:jc w:val="center"/>
        </w:trPr>
        <w:tc>
          <w:tcPr>
            <w:tcW w:w="7659" w:type="dxa"/>
          </w:tcPr>
          <w:p w:rsidR="0059679F" w:rsidRPr="00975D29" w:rsidRDefault="0059679F" w:rsidP="00407F9A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 w:rsidRPr="00975D29">
              <w:rPr>
                <w:bCs/>
                <w:spacing w:val="6"/>
                <w:sz w:val="24"/>
                <w:szCs w:val="24"/>
              </w:rPr>
              <w:t>Рекламно-информационная и маркетинговая деятельность</w:t>
            </w:r>
          </w:p>
        </w:tc>
        <w:tc>
          <w:tcPr>
            <w:tcW w:w="2268" w:type="dxa"/>
          </w:tcPr>
          <w:p w:rsidR="0059679F" w:rsidRPr="00975D29" w:rsidRDefault="008B6606" w:rsidP="00407F9A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20</w:t>
            </w:r>
          </w:p>
        </w:tc>
      </w:tr>
      <w:tr w:rsidR="0059679F" w:rsidRPr="00975D29" w:rsidTr="00407F9A">
        <w:trPr>
          <w:trHeight w:val="276"/>
          <w:jc w:val="center"/>
        </w:trPr>
        <w:tc>
          <w:tcPr>
            <w:tcW w:w="7659" w:type="dxa"/>
          </w:tcPr>
          <w:p w:rsidR="0059679F" w:rsidRPr="00975D29" w:rsidRDefault="0059679F" w:rsidP="00407F9A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 w:rsidRPr="00975D29">
              <w:rPr>
                <w:bCs/>
                <w:spacing w:val="6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2268" w:type="dxa"/>
          </w:tcPr>
          <w:p w:rsidR="0059679F" w:rsidRPr="00975D29" w:rsidRDefault="008B6606" w:rsidP="00407F9A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22</w:t>
            </w:r>
          </w:p>
        </w:tc>
      </w:tr>
      <w:tr w:rsidR="0059679F" w:rsidRPr="00975D29" w:rsidTr="00407F9A">
        <w:trPr>
          <w:trHeight w:val="256"/>
          <w:jc w:val="center"/>
        </w:trPr>
        <w:tc>
          <w:tcPr>
            <w:tcW w:w="7659" w:type="dxa"/>
          </w:tcPr>
          <w:p w:rsidR="0059679F" w:rsidRPr="00975D29" w:rsidRDefault="0059679F" w:rsidP="00407F9A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 w:rsidRPr="00975D29">
              <w:rPr>
                <w:bCs/>
                <w:spacing w:val="6"/>
                <w:sz w:val="24"/>
                <w:szCs w:val="24"/>
              </w:rPr>
              <w:t>Кадровая работа</w:t>
            </w:r>
          </w:p>
        </w:tc>
        <w:tc>
          <w:tcPr>
            <w:tcW w:w="2268" w:type="dxa"/>
          </w:tcPr>
          <w:p w:rsidR="0059679F" w:rsidRPr="00975D29" w:rsidRDefault="008B6606" w:rsidP="00407F9A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28</w:t>
            </w:r>
          </w:p>
        </w:tc>
      </w:tr>
      <w:tr w:rsidR="0059679F" w:rsidRPr="00975D29" w:rsidTr="00407F9A">
        <w:trPr>
          <w:trHeight w:val="324"/>
          <w:jc w:val="center"/>
        </w:trPr>
        <w:tc>
          <w:tcPr>
            <w:tcW w:w="7659" w:type="dxa"/>
          </w:tcPr>
          <w:p w:rsidR="0059679F" w:rsidRPr="00975D29" w:rsidRDefault="0059679F" w:rsidP="00407F9A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 w:rsidRPr="00975D29">
              <w:rPr>
                <w:bCs/>
                <w:spacing w:val="6"/>
                <w:sz w:val="24"/>
                <w:szCs w:val="24"/>
              </w:rPr>
              <w:t>Организация деятельности учреждений культуры</w:t>
            </w:r>
          </w:p>
        </w:tc>
        <w:tc>
          <w:tcPr>
            <w:tcW w:w="2268" w:type="dxa"/>
          </w:tcPr>
          <w:p w:rsidR="0059679F" w:rsidRPr="00975D29" w:rsidRDefault="008B6606" w:rsidP="00407F9A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30</w:t>
            </w:r>
          </w:p>
        </w:tc>
      </w:tr>
      <w:tr w:rsidR="0059679F" w:rsidRPr="00975D29" w:rsidTr="00407F9A">
        <w:trPr>
          <w:trHeight w:val="276"/>
          <w:jc w:val="center"/>
        </w:trPr>
        <w:tc>
          <w:tcPr>
            <w:tcW w:w="7659" w:type="dxa"/>
          </w:tcPr>
          <w:p w:rsidR="0059679F" w:rsidRPr="00975D29" w:rsidRDefault="0059679F" w:rsidP="00407F9A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 w:rsidRPr="00975D29">
              <w:rPr>
                <w:bCs/>
                <w:spacing w:val="6"/>
                <w:sz w:val="24"/>
                <w:szCs w:val="24"/>
              </w:rPr>
              <w:t>Международные контакты</w:t>
            </w:r>
          </w:p>
        </w:tc>
        <w:tc>
          <w:tcPr>
            <w:tcW w:w="2268" w:type="dxa"/>
          </w:tcPr>
          <w:p w:rsidR="0059679F" w:rsidRPr="00975D29" w:rsidRDefault="008B6606" w:rsidP="00407F9A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31</w:t>
            </w:r>
          </w:p>
        </w:tc>
      </w:tr>
      <w:tr w:rsidR="0059679F" w:rsidRPr="00975D29" w:rsidTr="00407F9A">
        <w:trPr>
          <w:trHeight w:val="276"/>
          <w:jc w:val="center"/>
        </w:trPr>
        <w:tc>
          <w:tcPr>
            <w:tcW w:w="7659" w:type="dxa"/>
          </w:tcPr>
          <w:p w:rsidR="0059679F" w:rsidRPr="00975D29" w:rsidRDefault="0059679F" w:rsidP="00407F9A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 w:rsidRPr="00975D29">
              <w:rPr>
                <w:bCs/>
                <w:spacing w:val="6"/>
                <w:sz w:val="24"/>
                <w:szCs w:val="24"/>
              </w:rPr>
              <w:t>Правовая база</w:t>
            </w:r>
          </w:p>
        </w:tc>
        <w:tc>
          <w:tcPr>
            <w:tcW w:w="2268" w:type="dxa"/>
          </w:tcPr>
          <w:p w:rsidR="0059679F" w:rsidRPr="00975D29" w:rsidRDefault="008B6606" w:rsidP="00407F9A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34</w:t>
            </w:r>
          </w:p>
        </w:tc>
      </w:tr>
    </w:tbl>
    <w:p w:rsidR="0059679F" w:rsidRPr="00975D29" w:rsidRDefault="0059679F" w:rsidP="0059679F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4"/>
          <w:szCs w:val="24"/>
        </w:rPr>
      </w:pPr>
    </w:p>
    <w:p w:rsidR="0059679F" w:rsidRPr="00975D29" w:rsidRDefault="0059679F" w:rsidP="0059679F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59679F" w:rsidRPr="00975D29" w:rsidRDefault="0059679F" w:rsidP="0059679F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59679F" w:rsidRPr="00975D29" w:rsidRDefault="0059679F" w:rsidP="0059679F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59679F" w:rsidRPr="00975D29" w:rsidRDefault="0059679F" w:rsidP="0059679F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59679F" w:rsidRPr="00975D29" w:rsidRDefault="0059679F" w:rsidP="0059679F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59679F" w:rsidRPr="00975D29" w:rsidRDefault="0059679F" w:rsidP="0059679F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59679F" w:rsidRPr="00975D29" w:rsidRDefault="0059679F" w:rsidP="0059679F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59679F" w:rsidRPr="00975D29" w:rsidRDefault="0059679F" w:rsidP="0059679F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59679F" w:rsidRPr="00975D29" w:rsidRDefault="0059679F" w:rsidP="0059679F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59679F" w:rsidRPr="00975D29" w:rsidRDefault="0059679F" w:rsidP="0059679F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59679F" w:rsidRPr="00975D29" w:rsidRDefault="0059679F" w:rsidP="0059679F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59679F" w:rsidRPr="00975D29" w:rsidRDefault="0059679F" w:rsidP="0059679F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59679F" w:rsidRPr="00975D29" w:rsidRDefault="0059679F" w:rsidP="0059679F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59679F" w:rsidRPr="00975D29" w:rsidRDefault="0059679F" w:rsidP="0059679F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59679F" w:rsidRPr="00975D29" w:rsidRDefault="0059679F" w:rsidP="0059679F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59679F" w:rsidRPr="00975D29" w:rsidRDefault="0059679F" w:rsidP="0059679F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59679F" w:rsidRPr="00975D29" w:rsidRDefault="0059679F" w:rsidP="0059679F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59679F" w:rsidRPr="00975D29" w:rsidRDefault="0059679F" w:rsidP="0059679F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59679F" w:rsidRDefault="0059679F" w:rsidP="0059679F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59679F" w:rsidRPr="00975D29" w:rsidRDefault="0059679F" w:rsidP="0059679F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59679F" w:rsidRPr="00975D29" w:rsidRDefault="0059679F" w:rsidP="0059679F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59679F" w:rsidRPr="00975D29" w:rsidRDefault="0059679F" w:rsidP="0059679F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59679F" w:rsidRDefault="0059679F" w:rsidP="0059679F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59679F" w:rsidRPr="00975D29" w:rsidRDefault="0059679F" w:rsidP="0059679F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59679F" w:rsidRDefault="0059679F" w:rsidP="0059679F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030DCC" w:rsidRDefault="00030DCC" w:rsidP="0059679F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426E58" w:rsidRDefault="00426E58" w:rsidP="0059679F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426E58" w:rsidRDefault="00426E58" w:rsidP="0059679F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426E58" w:rsidRDefault="00426E58" w:rsidP="0059679F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426E58" w:rsidRDefault="00426E58" w:rsidP="0059679F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426E58" w:rsidRPr="00975D29" w:rsidRDefault="00426E58" w:rsidP="0059679F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59679F" w:rsidRPr="00975D29" w:rsidRDefault="0059679F" w:rsidP="0059679F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59679F" w:rsidRPr="00B328F7" w:rsidRDefault="0059679F" w:rsidP="0059679F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</w:rPr>
      </w:pPr>
      <w:r w:rsidRPr="00B328F7">
        <w:rPr>
          <w:b/>
          <w:spacing w:val="-2"/>
          <w:w w:val="101"/>
        </w:rPr>
        <w:lastRenderedPageBreak/>
        <w:t>ОБЩАЯ ХАРАКТЕРИСТИКА ТЕРРИТОРИИ</w:t>
      </w:r>
    </w:p>
    <w:p w:rsidR="0059679F" w:rsidRPr="00B328F7" w:rsidRDefault="0059679F" w:rsidP="0059679F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</w:rPr>
      </w:pPr>
    </w:p>
    <w:p w:rsidR="00E62C5A" w:rsidRPr="00E62C5A" w:rsidRDefault="00E62C5A" w:rsidP="00E62C5A">
      <w:pPr>
        <w:pStyle w:val="3"/>
        <w:widowControl/>
        <w:spacing w:before="0" w:after="0"/>
        <w:ind w:firstLine="540"/>
        <w:jc w:val="both"/>
        <w:rPr>
          <w:rFonts w:ascii="Times New Roman" w:hAnsi="Times New Roman"/>
          <w:b w:val="0"/>
          <w:sz w:val="20"/>
          <w:szCs w:val="20"/>
        </w:rPr>
      </w:pPr>
      <w:r w:rsidRPr="00E62C5A">
        <w:rPr>
          <w:rFonts w:ascii="Times New Roman" w:hAnsi="Times New Roman"/>
          <w:b w:val="0"/>
          <w:sz w:val="20"/>
          <w:szCs w:val="20"/>
        </w:rPr>
        <w:t>Город Куйбышев Куйбышевского района Новосибирской области образован в 1722 году. Его площадь составляет 109,73 тыс. квадратных километров.   Население – 44 627 тыс. человек (по данным на 01.01.201</w:t>
      </w:r>
      <w:r>
        <w:rPr>
          <w:rFonts w:ascii="Times New Roman" w:hAnsi="Times New Roman"/>
          <w:b w:val="0"/>
          <w:sz w:val="20"/>
          <w:szCs w:val="20"/>
        </w:rPr>
        <w:t>7</w:t>
      </w:r>
      <w:r w:rsidRPr="00E62C5A">
        <w:rPr>
          <w:rFonts w:ascii="Times New Roman" w:hAnsi="Times New Roman"/>
          <w:b w:val="0"/>
          <w:sz w:val="20"/>
          <w:szCs w:val="20"/>
        </w:rPr>
        <w:t>г.)</w:t>
      </w:r>
      <w:r>
        <w:rPr>
          <w:rFonts w:ascii="Times New Roman" w:hAnsi="Times New Roman"/>
          <w:b w:val="0"/>
          <w:sz w:val="20"/>
          <w:szCs w:val="20"/>
        </w:rPr>
        <w:t>.</w:t>
      </w:r>
      <w:r w:rsidRPr="00E62C5A">
        <w:rPr>
          <w:rFonts w:ascii="Times New Roman" w:hAnsi="Times New Roman"/>
          <w:b w:val="0"/>
          <w:sz w:val="20"/>
          <w:szCs w:val="20"/>
        </w:rPr>
        <w:t xml:space="preserve">   Расстояние от г. Куйбышева до Новосибирска </w:t>
      </w:r>
      <w:r>
        <w:rPr>
          <w:rFonts w:ascii="Times New Roman" w:hAnsi="Times New Roman"/>
          <w:b w:val="0"/>
          <w:sz w:val="20"/>
          <w:szCs w:val="20"/>
        </w:rPr>
        <w:t xml:space="preserve">- </w:t>
      </w:r>
      <w:r w:rsidRPr="00E62C5A">
        <w:rPr>
          <w:rFonts w:ascii="Times New Roman" w:hAnsi="Times New Roman"/>
          <w:b w:val="0"/>
          <w:sz w:val="20"/>
          <w:szCs w:val="20"/>
        </w:rPr>
        <w:t xml:space="preserve">350 километров.  </w:t>
      </w:r>
    </w:p>
    <w:p w:rsidR="00E62C5A" w:rsidRPr="00E62C5A" w:rsidRDefault="00E62C5A" w:rsidP="00E62C5A">
      <w:pPr>
        <w:pStyle w:val="3"/>
        <w:widowControl/>
        <w:spacing w:before="0" w:after="0"/>
        <w:ind w:firstLine="540"/>
        <w:jc w:val="both"/>
        <w:rPr>
          <w:rFonts w:ascii="Times New Roman" w:hAnsi="Times New Roman"/>
          <w:b w:val="0"/>
          <w:sz w:val="20"/>
          <w:szCs w:val="20"/>
        </w:rPr>
      </w:pPr>
      <w:r w:rsidRPr="00E62C5A">
        <w:rPr>
          <w:rFonts w:ascii="Times New Roman" w:hAnsi="Times New Roman"/>
          <w:b w:val="0"/>
          <w:sz w:val="20"/>
          <w:szCs w:val="20"/>
        </w:rPr>
        <w:t>На территории города проживают на</w:t>
      </w:r>
      <w:r w:rsidRPr="00E62C5A">
        <w:rPr>
          <w:rFonts w:ascii="Times New Roman" w:hAnsi="Times New Roman"/>
          <w:b w:val="0"/>
          <w:sz w:val="20"/>
          <w:szCs w:val="20"/>
        </w:rPr>
        <w:softHyphen/>
        <w:t xml:space="preserve">циональности: русские, </w:t>
      </w:r>
      <w:r>
        <w:rPr>
          <w:rFonts w:ascii="Times New Roman" w:hAnsi="Times New Roman"/>
          <w:b w:val="0"/>
          <w:sz w:val="20"/>
          <w:szCs w:val="20"/>
        </w:rPr>
        <w:t xml:space="preserve">украинцы, белорусы, таджики, </w:t>
      </w:r>
      <w:r w:rsidR="00FA3878">
        <w:rPr>
          <w:rFonts w:ascii="Times New Roman" w:hAnsi="Times New Roman"/>
          <w:b w:val="0"/>
          <w:sz w:val="20"/>
          <w:szCs w:val="20"/>
        </w:rPr>
        <w:t xml:space="preserve">татары, </w:t>
      </w:r>
      <w:r w:rsidRPr="00E62C5A">
        <w:rPr>
          <w:rFonts w:ascii="Times New Roman" w:hAnsi="Times New Roman"/>
          <w:b w:val="0"/>
          <w:sz w:val="20"/>
          <w:szCs w:val="20"/>
        </w:rPr>
        <w:t xml:space="preserve">узбеки, </w:t>
      </w:r>
      <w:r w:rsidR="001921B1">
        <w:rPr>
          <w:rFonts w:ascii="Times New Roman" w:hAnsi="Times New Roman"/>
          <w:b w:val="0"/>
          <w:sz w:val="20"/>
          <w:szCs w:val="20"/>
        </w:rPr>
        <w:t xml:space="preserve">немцы, поляки, молдаване, </w:t>
      </w:r>
      <w:r w:rsidR="00CC3840">
        <w:rPr>
          <w:rFonts w:ascii="Times New Roman" w:hAnsi="Times New Roman"/>
          <w:b w:val="0"/>
          <w:sz w:val="20"/>
          <w:szCs w:val="20"/>
        </w:rPr>
        <w:t xml:space="preserve">эстонцы, латыши, </w:t>
      </w:r>
      <w:proofErr w:type="spellStart"/>
      <w:r w:rsidR="00CC3840">
        <w:rPr>
          <w:rFonts w:ascii="Times New Roman" w:hAnsi="Times New Roman"/>
          <w:b w:val="0"/>
          <w:sz w:val="20"/>
          <w:szCs w:val="20"/>
        </w:rPr>
        <w:t>чечены</w:t>
      </w:r>
      <w:proofErr w:type="spellEnd"/>
      <w:r w:rsidR="00CC3840">
        <w:rPr>
          <w:rFonts w:ascii="Times New Roman" w:hAnsi="Times New Roman"/>
          <w:b w:val="0"/>
          <w:sz w:val="20"/>
          <w:szCs w:val="20"/>
        </w:rPr>
        <w:t>, ингуши, грузины, армяне, азербайджанцы, мордва, чуваши, цыгане и</w:t>
      </w:r>
      <w:r w:rsidRPr="00E62C5A">
        <w:rPr>
          <w:rFonts w:ascii="Times New Roman" w:hAnsi="Times New Roman"/>
          <w:b w:val="0"/>
          <w:sz w:val="20"/>
          <w:szCs w:val="20"/>
        </w:rPr>
        <w:t xml:space="preserve"> др.  </w:t>
      </w:r>
    </w:p>
    <w:p w:rsidR="0059679F" w:rsidRPr="00B328F7" w:rsidRDefault="0059679F" w:rsidP="0059679F">
      <w:pPr>
        <w:keepNext/>
        <w:widowControl/>
        <w:ind w:firstLine="500"/>
        <w:jc w:val="both"/>
      </w:pPr>
      <w:r w:rsidRPr="00B328F7">
        <w:t>Численность и состав населения муниципальных образований (поселений) по</w:t>
      </w:r>
      <w:r w:rsidRPr="001921B1">
        <w:t xml:space="preserve"> каждому </w:t>
      </w:r>
      <w:r w:rsidRPr="00B328F7">
        <w:t xml:space="preserve">населенному пункту, входящему в данное муниципальное образование (данные необходимы </w:t>
      </w:r>
      <w:r w:rsidRPr="00B328F7">
        <w:rPr>
          <w:bCs/>
        </w:rPr>
        <w:t>для расчета показателей обеспеченности населения услугами культуры в планах территориального развития территорий и для оценки эффективности деятельности органов местного самоуправления</w:t>
      </w:r>
      <w:r w:rsidRPr="00B328F7">
        <w:t>):</w:t>
      </w:r>
    </w:p>
    <w:p w:rsidR="0059679F" w:rsidRPr="00B328F7" w:rsidRDefault="0059679F" w:rsidP="0059679F">
      <w:pPr>
        <w:keepNext/>
        <w:widowControl/>
        <w:ind w:firstLine="500"/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551"/>
        <w:gridCol w:w="1276"/>
        <w:gridCol w:w="874"/>
        <w:gridCol w:w="851"/>
        <w:gridCol w:w="850"/>
        <w:gridCol w:w="992"/>
        <w:gridCol w:w="1536"/>
      </w:tblGrid>
      <w:tr w:rsidR="0059679F" w:rsidRPr="00BB2991" w:rsidTr="00407F9A">
        <w:trPr>
          <w:trHeight w:val="1083"/>
        </w:trPr>
        <w:tc>
          <w:tcPr>
            <w:tcW w:w="1668" w:type="dxa"/>
            <w:vMerge w:val="restart"/>
            <w:shd w:val="clear" w:color="auto" w:fill="auto"/>
          </w:tcPr>
          <w:p w:rsidR="0059679F" w:rsidRPr="001921B1" w:rsidRDefault="0059679F" w:rsidP="00407F9A">
            <w:pPr>
              <w:pStyle w:val="a4"/>
              <w:keepNext/>
              <w:widowControl/>
              <w:spacing w:line="240" w:lineRule="auto"/>
              <w:ind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921B1">
              <w:rPr>
                <w:rFonts w:ascii="Times New Roman" w:hAnsi="Times New Roman"/>
                <w:b/>
                <w:spacing w:val="-2"/>
                <w:lang w:val="ru-RU"/>
              </w:rPr>
              <w:t>Муниципальное образование (поселение)</w:t>
            </w:r>
            <w:r w:rsidRPr="001921B1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59679F" w:rsidRPr="001921B1" w:rsidRDefault="0059679F" w:rsidP="00407F9A">
            <w:pPr>
              <w:pStyle w:val="a4"/>
              <w:keepNext/>
              <w:widowControl/>
              <w:spacing w:line="240" w:lineRule="auto"/>
              <w:ind w:right="-108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  <w:p w:rsidR="0059679F" w:rsidRPr="001921B1" w:rsidRDefault="0059679F" w:rsidP="00407F9A">
            <w:pPr>
              <w:pStyle w:val="a4"/>
              <w:keepNext/>
              <w:widowControl/>
              <w:spacing w:line="240" w:lineRule="auto"/>
              <w:ind w:right="-108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1921B1">
              <w:rPr>
                <w:rFonts w:ascii="Times New Roman" w:hAnsi="Times New Roman"/>
                <w:lang w:val="ru-RU"/>
              </w:rPr>
              <w:t>указывать в алфавитном порядке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9679F" w:rsidRPr="001921B1" w:rsidRDefault="0059679F" w:rsidP="00407F9A">
            <w:pPr>
              <w:pStyle w:val="a4"/>
              <w:keepNext/>
              <w:widowControl/>
              <w:spacing w:line="240" w:lineRule="auto"/>
              <w:ind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921B1">
              <w:rPr>
                <w:rFonts w:ascii="Times New Roman" w:hAnsi="Times New Roman"/>
                <w:b/>
                <w:spacing w:val="-2"/>
                <w:lang w:val="ru-RU"/>
              </w:rPr>
              <w:t>Наименование населенного пункт</w:t>
            </w:r>
            <w:r w:rsidRPr="001921B1">
              <w:rPr>
                <w:rFonts w:ascii="Times New Roman" w:hAnsi="Times New Roman"/>
                <w:b/>
                <w:lang w:val="ru-RU"/>
              </w:rPr>
              <w:t>а, входящего в данное муниципальное образование (поселение)</w:t>
            </w:r>
          </w:p>
          <w:p w:rsidR="0059679F" w:rsidRPr="001921B1" w:rsidRDefault="0059679F" w:rsidP="00407F9A">
            <w:pPr>
              <w:pStyle w:val="a4"/>
              <w:keepNext/>
              <w:widowControl/>
              <w:spacing w:line="240" w:lineRule="auto"/>
              <w:ind w:right="-108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1921B1">
              <w:rPr>
                <w:rFonts w:ascii="Times New Roman" w:hAnsi="Times New Roman"/>
                <w:lang w:val="ru-RU"/>
              </w:rPr>
              <w:t>указывать ВСЕ населенные пункты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679F" w:rsidRPr="001921B1" w:rsidRDefault="0059679F" w:rsidP="00407F9A">
            <w:pPr>
              <w:pStyle w:val="a4"/>
              <w:keepNext/>
              <w:widowControl/>
              <w:spacing w:line="240" w:lineRule="auto"/>
              <w:ind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921B1">
              <w:rPr>
                <w:rFonts w:ascii="Times New Roman" w:hAnsi="Times New Roman"/>
                <w:b/>
                <w:lang w:val="ru-RU"/>
              </w:rPr>
              <w:t xml:space="preserve">Население </w:t>
            </w:r>
          </w:p>
          <w:p w:rsidR="0059679F" w:rsidRPr="001921B1" w:rsidRDefault="0059679F" w:rsidP="00E62C5A">
            <w:pPr>
              <w:pStyle w:val="a4"/>
              <w:keepNext/>
              <w:widowControl/>
              <w:spacing w:line="240" w:lineRule="auto"/>
              <w:ind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921B1">
              <w:rPr>
                <w:rFonts w:ascii="Times New Roman" w:hAnsi="Times New Roman"/>
                <w:b/>
                <w:lang w:val="ru-RU"/>
              </w:rPr>
              <w:t>на 01.01.201</w:t>
            </w:r>
            <w:r w:rsidR="00E62C5A" w:rsidRPr="001921B1">
              <w:rPr>
                <w:rFonts w:ascii="Times New Roman" w:hAnsi="Times New Roman"/>
                <w:b/>
                <w:lang w:val="ru-RU"/>
              </w:rPr>
              <w:t>7</w:t>
            </w:r>
            <w:r w:rsidRPr="001921B1">
              <w:rPr>
                <w:rFonts w:ascii="Times New Roman" w:hAnsi="Times New Roman"/>
                <w:b/>
                <w:lang w:val="ru-RU"/>
              </w:rPr>
              <w:t xml:space="preserve"> г., чел.</w:t>
            </w:r>
          </w:p>
        </w:tc>
        <w:tc>
          <w:tcPr>
            <w:tcW w:w="3567" w:type="dxa"/>
            <w:gridSpan w:val="4"/>
            <w:shd w:val="clear" w:color="auto" w:fill="auto"/>
          </w:tcPr>
          <w:p w:rsidR="0059679F" w:rsidRPr="001921B1" w:rsidRDefault="0059679F" w:rsidP="00407F9A">
            <w:pPr>
              <w:pStyle w:val="a4"/>
              <w:keepNext/>
              <w:widowControl/>
              <w:spacing w:line="240" w:lineRule="auto"/>
              <w:ind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921B1">
              <w:rPr>
                <w:rFonts w:ascii="Times New Roman" w:hAnsi="Times New Roman"/>
                <w:b/>
                <w:lang w:val="ru-RU"/>
              </w:rPr>
              <w:t>в т.</w:t>
            </w:r>
            <w:r w:rsidR="00AB33B7" w:rsidRPr="001921B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921B1">
              <w:rPr>
                <w:rFonts w:ascii="Times New Roman" w:hAnsi="Times New Roman"/>
                <w:b/>
                <w:lang w:val="ru-RU"/>
              </w:rPr>
              <w:t>ч. дети и молодежь</w:t>
            </w:r>
          </w:p>
          <w:p w:rsidR="0059679F" w:rsidRPr="001921B1" w:rsidRDefault="0059679F" w:rsidP="00407F9A">
            <w:pPr>
              <w:keepNext/>
              <w:widowControl/>
              <w:ind w:right="-108"/>
              <w:jc w:val="center"/>
            </w:pPr>
            <w:r w:rsidRPr="001921B1">
              <w:rPr>
                <w:b/>
              </w:rPr>
              <w:t>(по возрастным группам)</w:t>
            </w:r>
          </w:p>
        </w:tc>
        <w:tc>
          <w:tcPr>
            <w:tcW w:w="1536" w:type="dxa"/>
            <w:vMerge w:val="restart"/>
          </w:tcPr>
          <w:p w:rsidR="0059679F" w:rsidRPr="001921B1" w:rsidRDefault="0059679F" w:rsidP="00407F9A">
            <w:pPr>
              <w:pStyle w:val="a4"/>
              <w:keepNext/>
              <w:widowControl/>
              <w:spacing w:line="240" w:lineRule="auto"/>
              <w:ind w:right="-108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1921B1">
              <w:rPr>
                <w:rFonts w:ascii="Times New Roman" w:hAnsi="Times New Roman"/>
                <w:b/>
                <w:lang w:val="ru-RU"/>
              </w:rPr>
              <w:t>в т.</w:t>
            </w:r>
            <w:r w:rsidR="00AB33B7" w:rsidRPr="001921B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921B1">
              <w:rPr>
                <w:rFonts w:ascii="Times New Roman" w:hAnsi="Times New Roman"/>
                <w:b/>
                <w:lang w:val="ru-RU"/>
              </w:rPr>
              <w:t>ч. пенсионеры</w:t>
            </w:r>
          </w:p>
        </w:tc>
      </w:tr>
      <w:tr w:rsidR="0059679F" w:rsidRPr="00BB2991" w:rsidTr="00407F9A">
        <w:tc>
          <w:tcPr>
            <w:tcW w:w="1668" w:type="dxa"/>
            <w:vMerge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ind w:right="-108"/>
              <w:jc w:val="both"/>
            </w:pPr>
          </w:p>
        </w:tc>
        <w:tc>
          <w:tcPr>
            <w:tcW w:w="2551" w:type="dxa"/>
            <w:vMerge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ind w:right="-108"/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ind w:right="-108"/>
              <w:jc w:val="both"/>
            </w:pPr>
          </w:p>
        </w:tc>
        <w:tc>
          <w:tcPr>
            <w:tcW w:w="874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ind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lang w:val="ru-RU"/>
              </w:rPr>
              <w:t>от 0-18 лет</w:t>
            </w:r>
            <w:r w:rsidRPr="00B328F7">
              <w:rPr>
                <w:rFonts w:ascii="Times New Roman" w:hAnsi="Times New Roman"/>
                <w:lang w:val="ru-RU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ind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lang w:val="ru-RU"/>
              </w:rPr>
              <w:t>от 0-14 лет</w:t>
            </w:r>
            <w:r w:rsidRPr="00B328F7">
              <w:rPr>
                <w:rFonts w:ascii="Times New Roman" w:hAnsi="Times New Roman"/>
                <w:lang w:val="ru-RU"/>
              </w:rPr>
              <w:t>**</w:t>
            </w:r>
          </w:p>
        </w:tc>
        <w:tc>
          <w:tcPr>
            <w:tcW w:w="850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ind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lang w:val="ru-RU"/>
              </w:rPr>
              <w:t>от 15-24 лет</w:t>
            </w:r>
            <w:r w:rsidRPr="00B328F7">
              <w:rPr>
                <w:rFonts w:ascii="Times New Roman" w:hAnsi="Times New Roman"/>
                <w:lang w:val="ru-RU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ind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lang w:val="ru-RU"/>
              </w:rPr>
              <w:t>от 7-15 лет</w:t>
            </w:r>
            <w:r w:rsidRPr="00B328F7">
              <w:rPr>
                <w:rFonts w:ascii="Times New Roman" w:hAnsi="Times New Roman"/>
                <w:lang w:val="ru-RU"/>
              </w:rPr>
              <w:t>***</w:t>
            </w:r>
          </w:p>
        </w:tc>
        <w:tc>
          <w:tcPr>
            <w:tcW w:w="1536" w:type="dxa"/>
            <w:vMerge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ind w:right="-108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B33B7" w:rsidRPr="00B328F7" w:rsidTr="00407F9A">
        <w:tc>
          <w:tcPr>
            <w:tcW w:w="1668" w:type="dxa"/>
            <w:vMerge w:val="restart"/>
            <w:shd w:val="clear" w:color="auto" w:fill="auto"/>
          </w:tcPr>
          <w:p w:rsidR="00AB33B7" w:rsidRPr="00AB33B7" w:rsidRDefault="00AB33B7" w:rsidP="009C3F96">
            <w:pPr>
              <w:keepNext/>
              <w:widowControl/>
            </w:pPr>
            <w:r>
              <w:t>г.</w:t>
            </w:r>
            <w:r w:rsidR="009C3F96">
              <w:t xml:space="preserve"> Куйбышев</w:t>
            </w:r>
            <w:r w:rsidRPr="00AB33B7">
              <w:t xml:space="preserve"> Куйбышевского района Новосибирской области</w:t>
            </w:r>
          </w:p>
        </w:tc>
        <w:tc>
          <w:tcPr>
            <w:tcW w:w="2551" w:type="dxa"/>
            <w:shd w:val="clear" w:color="auto" w:fill="auto"/>
          </w:tcPr>
          <w:p w:rsidR="00AB33B7" w:rsidRPr="00AB33B7" w:rsidRDefault="00AB33B7" w:rsidP="009C3F96">
            <w:pPr>
              <w:keepNext/>
              <w:widowControl/>
            </w:pPr>
            <w:r>
              <w:t>г.</w:t>
            </w:r>
            <w:r w:rsidR="009C3F96">
              <w:t xml:space="preserve"> </w:t>
            </w:r>
            <w:r w:rsidRPr="00AB33B7">
              <w:t>Куйбышев Куйбышевского района Новосибирской области</w:t>
            </w:r>
          </w:p>
        </w:tc>
        <w:tc>
          <w:tcPr>
            <w:tcW w:w="1276" w:type="dxa"/>
            <w:shd w:val="clear" w:color="auto" w:fill="auto"/>
          </w:tcPr>
          <w:p w:rsidR="00AB33B7" w:rsidRPr="00B328F7" w:rsidRDefault="00AB33B7" w:rsidP="00AB33B7">
            <w:pPr>
              <w:keepNext/>
              <w:widowControl/>
              <w:jc w:val="center"/>
            </w:pPr>
            <w:r>
              <w:t>44 246</w:t>
            </w:r>
          </w:p>
        </w:tc>
        <w:tc>
          <w:tcPr>
            <w:tcW w:w="874" w:type="dxa"/>
            <w:shd w:val="clear" w:color="auto" w:fill="auto"/>
          </w:tcPr>
          <w:p w:rsidR="00AB33B7" w:rsidRPr="00B328F7" w:rsidRDefault="00AB33B7" w:rsidP="00AB33B7">
            <w:pPr>
              <w:keepNext/>
              <w:widowControl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AB33B7" w:rsidRPr="00B328F7" w:rsidRDefault="00581075" w:rsidP="00AB33B7">
            <w:pPr>
              <w:keepNext/>
              <w:widowControl/>
              <w:jc w:val="both"/>
            </w:pPr>
            <w:r>
              <w:t>7 283</w:t>
            </w:r>
          </w:p>
        </w:tc>
        <w:tc>
          <w:tcPr>
            <w:tcW w:w="850" w:type="dxa"/>
            <w:shd w:val="clear" w:color="auto" w:fill="auto"/>
          </w:tcPr>
          <w:p w:rsidR="00AB33B7" w:rsidRPr="00B328F7" w:rsidRDefault="00581075" w:rsidP="00AB33B7">
            <w:pPr>
              <w:keepNext/>
              <w:widowControl/>
              <w:jc w:val="both"/>
            </w:pPr>
            <w:r>
              <w:t>4 513</w:t>
            </w:r>
          </w:p>
        </w:tc>
        <w:tc>
          <w:tcPr>
            <w:tcW w:w="992" w:type="dxa"/>
            <w:shd w:val="clear" w:color="auto" w:fill="auto"/>
          </w:tcPr>
          <w:p w:rsidR="00AB33B7" w:rsidRPr="00B328F7" w:rsidRDefault="00AB33B7" w:rsidP="00AB33B7">
            <w:pPr>
              <w:keepNext/>
              <w:widowControl/>
              <w:jc w:val="both"/>
            </w:pPr>
          </w:p>
        </w:tc>
        <w:tc>
          <w:tcPr>
            <w:tcW w:w="1536" w:type="dxa"/>
          </w:tcPr>
          <w:p w:rsidR="00AB33B7" w:rsidRPr="00B328F7" w:rsidRDefault="00AB33B7" w:rsidP="00AB33B7">
            <w:pPr>
              <w:keepNext/>
              <w:widowControl/>
              <w:jc w:val="both"/>
            </w:pPr>
          </w:p>
        </w:tc>
      </w:tr>
      <w:tr w:rsidR="00AB33B7" w:rsidRPr="00B328F7" w:rsidTr="00407F9A">
        <w:tc>
          <w:tcPr>
            <w:tcW w:w="1668" w:type="dxa"/>
            <w:vMerge/>
            <w:shd w:val="clear" w:color="auto" w:fill="auto"/>
          </w:tcPr>
          <w:p w:rsidR="00AB33B7" w:rsidRPr="00B328F7" w:rsidRDefault="00AB33B7" w:rsidP="00AB33B7">
            <w:pPr>
              <w:keepNext/>
              <w:widowControl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AB33B7" w:rsidRPr="00B328F7" w:rsidRDefault="00AB33B7" w:rsidP="00AB33B7">
            <w:pPr>
              <w:keepNext/>
              <w:widowControl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AB33B7" w:rsidRPr="00B328F7" w:rsidRDefault="00AB33B7" w:rsidP="00AB33B7">
            <w:pPr>
              <w:keepNext/>
              <w:widowControl/>
              <w:jc w:val="both"/>
            </w:pPr>
          </w:p>
        </w:tc>
        <w:tc>
          <w:tcPr>
            <w:tcW w:w="874" w:type="dxa"/>
            <w:shd w:val="clear" w:color="auto" w:fill="auto"/>
          </w:tcPr>
          <w:p w:rsidR="00AB33B7" w:rsidRPr="00B328F7" w:rsidRDefault="00AB33B7" w:rsidP="00AB33B7">
            <w:pPr>
              <w:keepNext/>
              <w:widowControl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AB33B7" w:rsidRPr="00B328F7" w:rsidRDefault="00AB33B7" w:rsidP="00AB33B7">
            <w:pPr>
              <w:keepNext/>
              <w:widowControl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B33B7" w:rsidRPr="00B328F7" w:rsidRDefault="00AB33B7" w:rsidP="00AB33B7">
            <w:pPr>
              <w:keepNext/>
              <w:widowControl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B33B7" w:rsidRPr="00B328F7" w:rsidRDefault="00AB33B7" w:rsidP="00AB33B7">
            <w:pPr>
              <w:keepNext/>
              <w:widowControl/>
              <w:jc w:val="both"/>
            </w:pPr>
          </w:p>
        </w:tc>
        <w:tc>
          <w:tcPr>
            <w:tcW w:w="1536" w:type="dxa"/>
          </w:tcPr>
          <w:p w:rsidR="00AB33B7" w:rsidRPr="00B328F7" w:rsidRDefault="00AB33B7" w:rsidP="00AB33B7">
            <w:pPr>
              <w:keepNext/>
              <w:widowControl/>
              <w:jc w:val="both"/>
            </w:pPr>
          </w:p>
        </w:tc>
      </w:tr>
      <w:tr w:rsidR="00AB33B7" w:rsidRPr="00B328F7" w:rsidTr="00407F9A">
        <w:tc>
          <w:tcPr>
            <w:tcW w:w="1668" w:type="dxa"/>
            <w:vMerge/>
            <w:shd w:val="clear" w:color="auto" w:fill="auto"/>
          </w:tcPr>
          <w:p w:rsidR="00AB33B7" w:rsidRPr="00B328F7" w:rsidRDefault="00AB33B7" w:rsidP="00AB33B7">
            <w:pPr>
              <w:keepNext/>
              <w:widowControl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AB33B7" w:rsidRPr="00B328F7" w:rsidRDefault="00AB33B7" w:rsidP="00AB33B7">
            <w:pPr>
              <w:keepNext/>
              <w:widowControl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AB33B7" w:rsidRPr="00B328F7" w:rsidRDefault="00AB33B7" w:rsidP="00AB33B7">
            <w:pPr>
              <w:keepNext/>
              <w:widowControl/>
              <w:jc w:val="both"/>
            </w:pPr>
          </w:p>
        </w:tc>
        <w:tc>
          <w:tcPr>
            <w:tcW w:w="874" w:type="dxa"/>
            <w:shd w:val="clear" w:color="auto" w:fill="auto"/>
          </w:tcPr>
          <w:p w:rsidR="00AB33B7" w:rsidRPr="00B328F7" w:rsidRDefault="00AB33B7" w:rsidP="00AB33B7">
            <w:pPr>
              <w:keepNext/>
              <w:widowControl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AB33B7" w:rsidRPr="00B328F7" w:rsidRDefault="00AB33B7" w:rsidP="00AB33B7">
            <w:pPr>
              <w:keepNext/>
              <w:widowControl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B33B7" w:rsidRPr="00B328F7" w:rsidRDefault="00AB33B7" w:rsidP="00AB33B7">
            <w:pPr>
              <w:keepNext/>
              <w:widowControl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B33B7" w:rsidRPr="00B328F7" w:rsidRDefault="00AB33B7" w:rsidP="00AB33B7">
            <w:pPr>
              <w:keepNext/>
              <w:widowControl/>
              <w:jc w:val="both"/>
            </w:pPr>
          </w:p>
        </w:tc>
        <w:tc>
          <w:tcPr>
            <w:tcW w:w="1536" w:type="dxa"/>
          </w:tcPr>
          <w:p w:rsidR="00AB33B7" w:rsidRPr="00B328F7" w:rsidRDefault="00AB33B7" w:rsidP="00AB33B7">
            <w:pPr>
              <w:keepNext/>
              <w:widowControl/>
              <w:jc w:val="both"/>
            </w:pPr>
          </w:p>
        </w:tc>
      </w:tr>
      <w:tr w:rsidR="00581075" w:rsidRPr="00B328F7" w:rsidTr="00407F9A">
        <w:tc>
          <w:tcPr>
            <w:tcW w:w="4219" w:type="dxa"/>
            <w:gridSpan w:val="2"/>
            <w:shd w:val="clear" w:color="auto" w:fill="auto"/>
          </w:tcPr>
          <w:p w:rsidR="00581075" w:rsidRPr="00B328F7" w:rsidRDefault="00581075" w:rsidP="00581075">
            <w:pPr>
              <w:keepNext/>
              <w:widowControl/>
              <w:jc w:val="right"/>
            </w:pPr>
            <w:r>
              <w:t>ВСЕГО в муниципальном образовании</w:t>
            </w:r>
          </w:p>
        </w:tc>
        <w:tc>
          <w:tcPr>
            <w:tcW w:w="1276" w:type="dxa"/>
            <w:shd w:val="clear" w:color="auto" w:fill="auto"/>
          </w:tcPr>
          <w:p w:rsidR="00581075" w:rsidRPr="00B328F7" w:rsidRDefault="00581075" w:rsidP="00581075">
            <w:pPr>
              <w:keepNext/>
              <w:widowControl/>
              <w:jc w:val="center"/>
            </w:pPr>
            <w:r>
              <w:t>44 246</w:t>
            </w:r>
          </w:p>
        </w:tc>
        <w:tc>
          <w:tcPr>
            <w:tcW w:w="874" w:type="dxa"/>
            <w:shd w:val="clear" w:color="auto" w:fill="auto"/>
          </w:tcPr>
          <w:p w:rsidR="00581075" w:rsidRPr="00B328F7" w:rsidRDefault="00581075" w:rsidP="00581075">
            <w:pPr>
              <w:keepNext/>
              <w:widowControl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581075" w:rsidRPr="00B328F7" w:rsidRDefault="00581075" w:rsidP="00581075">
            <w:pPr>
              <w:keepNext/>
              <w:widowControl/>
              <w:jc w:val="both"/>
            </w:pPr>
            <w:r>
              <w:t>7 283</w:t>
            </w:r>
          </w:p>
        </w:tc>
        <w:tc>
          <w:tcPr>
            <w:tcW w:w="850" w:type="dxa"/>
            <w:shd w:val="clear" w:color="auto" w:fill="auto"/>
          </w:tcPr>
          <w:p w:rsidR="00581075" w:rsidRPr="00B328F7" w:rsidRDefault="00581075" w:rsidP="00581075">
            <w:pPr>
              <w:keepNext/>
              <w:widowControl/>
              <w:jc w:val="both"/>
            </w:pPr>
            <w:r>
              <w:t>4 513</w:t>
            </w:r>
          </w:p>
        </w:tc>
        <w:tc>
          <w:tcPr>
            <w:tcW w:w="992" w:type="dxa"/>
            <w:shd w:val="clear" w:color="auto" w:fill="auto"/>
          </w:tcPr>
          <w:p w:rsidR="00581075" w:rsidRPr="00B328F7" w:rsidRDefault="00581075" w:rsidP="00581075">
            <w:pPr>
              <w:keepNext/>
              <w:widowControl/>
              <w:jc w:val="both"/>
            </w:pPr>
          </w:p>
        </w:tc>
        <w:tc>
          <w:tcPr>
            <w:tcW w:w="1536" w:type="dxa"/>
          </w:tcPr>
          <w:p w:rsidR="00581075" w:rsidRPr="00B328F7" w:rsidRDefault="00581075" w:rsidP="00581075">
            <w:pPr>
              <w:keepNext/>
              <w:widowControl/>
              <w:jc w:val="both"/>
            </w:pPr>
          </w:p>
        </w:tc>
      </w:tr>
      <w:tr w:rsidR="00581075" w:rsidRPr="00B328F7" w:rsidTr="00407F9A">
        <w:tc>
          <w:tcPr>
            <w:tcW w:w="1668" w:type="dxa"/>
            <w:vMerge w:val="restart"/>
            <w:shd w:val="clear" w:color="auto" w:fill="auto"/>
          </w:tcPr>
          <w:p w:rsidR="00581075" w:rsidRPr="00B328F7" w:rsidRDefault="00581075" w:rsidP="00581075">
            <w:pPr>
              <w:keepNext/>
              <w:widowControl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581075" w:rsidRPr="00B328F7" w:rsidRDefault="00581075" w:rsidP="00581075">
            <w:pPr>
              <w:keepNext/>
              <w:widowControl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581075" w:rsidRPr="00B328F7" w:rsidRDefault="00581075" w:rsidP="00581075">
            <w:pPr>
              <w:keepNext/>
              <w:widowControl/>
              <w:jc w:val="both"/>
            </w:pPr>
          </w:p>
        </w:tc>
        <w:tc>
          <w:tcPr>
            <w:tcW w:w="874" w:type="dxa"/>
            <w:shd w:val="clear" w:color="auto" w:fill="auto"/>
          </w:tcPr>
          <w:p w:rsidR="00581075" w:rsidRPr="00B328F7" w:rsidRDefault="00581075" w:rsidP="00581075">
            <w:pPr>
              <w:keepNext/>
              <w:widowControl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581075" w:rsidRPr="00B328F7" w:rsidRDefault="00581075" w:rsidP="00581075">
            <w:pPr>
              <w:keepNext/>
              <w:widowControl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81075" w:rsidRPr="00B328F7" w:rsidRDefault="00581075" w:rsidP="00581075">
            <w:pPr>
              <w:keepNext/>
              <w:widowControl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581075" w:rsidRPr="00B328F7" w:rsidRDefault="00581075" w:rsidP="00581075">
            <w:pPr>
              <w:keepNext/>
              <w:widowControl/>
              <w:jc w:val="both"/>
            </w:pPr>
          </w:p>
        </w:tc>
        <w:tc>
          <w:tcPr>
            <w:tcW w:w="1536" w:type="dxa"/>
          </w:tcPr>
          <w:p w:rsidR="00581075" w:rsidRPr="00B328F7" w:rsidRDefault="00581075" w:rsidP="00581075">
            <w:pPr>
              <w:keepNext/>
              <w:widowControl/>
              <w:jc w:val="both"/>
            </w:pPr>
          </w:p>
        </w:tc>
      </w:tr>
      <w:tr w:rsidR="00581075" w:rsidRPr="00B328F7" w:rsidTr="00407F9A">
        <w:tc>
          <w:tcPr>
            <w:tcW w:w="1668" w:type="dxa"/>
            <w:vMerge/>
            <w:shd w:val="clear" w:color="auto" w:fill="auto"/>
          </w:tcPr>
          <w:p w:rsidR="00581075" w:rsidRPr="00B328F7" w:rsidRDefault="00581075" w:rsidP="00581075">
            <w:pPr>
              <w:keepNext/>
              <w:widowControl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581075" w:rsidRPr="00B328F7" w:rsidRDefault="00581075" w:rsidP="00581075">
            <w:pPr>
              <w:keepNext/>
              <w:widowControl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581075" w:rsidRPr="00B328F7" w:rsidRDefault="00581075" w:rsidP="00581075">
            <w:pPr>
              <w:keepNext/>
              <w:widowControl/>
              <w:jc w:val="both"/>
            </w:pPr>
          </w:p>
        </w:tc>
        <w:tc>
          <w:tcPr>
            <w:tcW w:w="874" w:type="dxa"/>
            <w:shd w:val="clear" w:color="auto" w:fill="auto"/>
          </w:tcPr>
          <w:p w:rsidR="00581075" w:rsidRPr="00B328F7" w:rsidRDefault="00581075" w:rsidP="00581075">
            <w:pPr>
              <w:keepNext/>
              <w:widowControl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581075" w:rsidRPr="00B328F7" w:rsidRDefault="00581075" w:rsidP="00581075">
            <w:pPr>
              <w:keepNext/>
              <w:widowControl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81075" w:rsidRPr="00B328F7" w:rsidRDefault="00581075" w:rsidP="00581075">
            <w:pPr>
              <w:keepNext/>
              <w:widowControl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581075" w:rsidRPr="00B328F7" w:rsidRDefault="00581075" w:rsidP="00581075">
            <w:pPr>
              <w:keepNext/>
              <w:widowControl/>
              <w:jc w:val="both"/>
            </w:pPr>
          </w:p>
        </w:tc>
        <w:tc>
          <w:tcPr>
            <w:tcW w:w="1536" w:type="dxa"/>
          </w:tcPr>
          <w:p w:rsidR="00581075" w:rsidRPr="00B328F7" w:rsidRDefault="00581075" w:rsidP="00581075">
            <w:pPr>
              <w:keepNext/>
              <w:widowControl/>
              <w:jc w:val="both"/>
            </w:pPr>
          </w:p>
        </w:tc>
      </w:tr>
      <w:tr w:rsidR="00581075" w:rsidRPr="00B328F7" w:rsidTr="00407F9A">
        <w:tc>
          <w:tcPr>
            <w:tcW w:w="1668" w:type="dxa"/>
            <w:vMerge/>
            <w:shd w:val="clear" w:color="auto" w:fill="auto"/>
          </w:tcPr>
          <w:p w:rsidR="00581075" w:rsidRPr="00B328F7" w:rsidRDefault="00581075" w:rsidP="00581075">
            <w:pPr>
              <w:keepNext/>
              <w:widowControl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581075" w:rsidRPr="00B328F7" w:rsidRDefault="00581075" w:rsidP="00581075">
            <w:pPr>
              <w:keepNext/>
              <w:widowControl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581075" w:rsidRPr="00B328F7" w:rsidRDefault="00581075" w:rsidP="00581075">
            <w:pPr>
              <w:keepNext/>
              <w:widowControl/>
              <w:jc w:val="both"/>
            </w:pPr>
          </w:p>
        </w:tc>
        <w:tc>
          <w:tcPr>
            <w:tcW w:w="874" w:type="dxa"/>
            <w:shd w:val="clear" w:color="auto" w:fill="auto"/>
          </w:tcPr>
          <w:p w:rsidR="00581075" w:rsidRPr="00B328F7" w:rsidRDefault="00581075" w:rsidP="00581075">
            <w:pPr>
              <w:keepNext/>
              <w:widowControl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581075" w:rsidRPr="00B328F7" w:rsidRDefault="00581075" w:rsidP="00581075">
            <w:pPr>
              <w:keepNext/>
              <w:widowControl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81075" w:rsidRPr="00B328F7" w:rsidRDefault="00581075" w:rsidP="00581075">
            <w:pPr>
              <w:keepNext/>
              <w:widowControl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581075" w:rsidRPr="00B328F7" w:rsidRDefault="00581075" w:rsidP="00581075">
            <w:pPr>
              <w:keepNext/>
              <w:widowControl/>
              <w:jc w:val="both"/>
            </w:pPr>
          </w:p>
        </w:tc>
        <w:tc>
          <w:tcPr>
            <w:tcW w:w="1536" w:type="dxa"/>
          </w:tcPr>
          <w:p w:rsidR="00581075" w:rsidRPr="00B328F7" w:rsidRDefault="00581075" w:rsidP="00581075">
            <w:pPr>
              <w:keepNext/>
              <w:widowControl/>
              <w:jc w:val="both"/>
            </w:pPr>
          </w:p>
        </w:tc>
      </w:tr>
      <w:tr w:rsidR="00581075" w:rsidRPr="00B328F7" w:rsidTr="00407F9A">
        <w:tc>
          <w:tcPr>
            <w:tcW w:w="4219" w:type="dxa"/>
            <w:gridSpan w:val="2"/>
            <w:shd w:val="clear" w:color="auto" w:fill="auto"/>
          </w:tcPr>
          <w:p w:rsidR="00581075" w:rsidRPr="00B328F7" w:rsidRDefault="00581075" w:rsidP="00581075">
            <w:pPr>
              <w:keepNext/>
              <w:widowControl/>
              <w:jc w:val="right"/>
            </w:pPr>
            <w:r>
              <w:t>ВСЕГО в муниципальном образовании</w:t>
            </w:r>
          </w:p>
        </w:tc>
        <w:tc>
          <w:tcPr>
            <w:tcW w:w="1276" w:type="dxa"/>
            <w:shd w:val="clear" w:color="auto" w:fill="auto"/>
          </w:tcPr>
          <w:p w:rsidR="00581075" w:rsidRPr="00B328F7" w:rsidRDefault="00581075" w:rsidP="00581075">
            <w:pPr>
              <w:keepNext/>
              <w:widowControl/>
              <w:jc w:val="both"/>
            </w:pPr>
          </w:p>
        </w:tc>
        <w:tc>
          <w:tcPr>
            <w:tcW w:w="874" w:type="dxa"/>
            <w:shd w:val="clear" w:color="auto" w:fill="auto"/>
          </w:tcPr>
          <w:p w:rsidR="00581075" w:rsidRPr="00B328F7" w:rsidRDefault="00581075" w:rsidP="00581075">
            <w:pPr>
              <w:keepNext/>
              <w:widowControl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581075" w:rsidRPr="00B328F7" w:rsidRDefault="00581075" w:rsidP="00581075">
            <w:pPr>
              <w:keepNext/>
              <w:widowControl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81075" w:rsidRPr="00B328F7" w:rsidRDefault="00581075" w:rsidP="00581075">
            <w:pPr>
              <w:keepNext/>
              <w:widowControl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581075" w:rsidRPr="00B328F7" w:rsidRDefault="00581075" w:rsidP="00581075">
            <w:pPr>
              <w:keepNext/>
              <w:widowControl/>
              <w:jc w:val="both"/>
            </w:pPr>
          </w:p>
        </w:tc>
        <w:tc>
          <w:tcPr>
            <w:tcW w:w="1536" w:type="dxa"/>
          </w:tcPr>
          <w:p w:rsidR="00581075" w:rsidRPr="00B328F7" w:rsidRDefault="00581075" w:rsidP="00581075">
            <w:pPr>
              <w:keepNext/>
              <w:widowControl/>
              <w:jc w:val="both"/>
            </w:pPr>
          </w:p>
        </w:tc>
      </w:tr>
      <w:tr w:rsidR="00581075" w:rsidRPr="00B328F7" w:rsidTr="00407F9A">
        <w:tc>
          <w:tcPr>
            <w:tcW w:w="4219" w:type="dxa"/>
            <w:gridSpan w:val="2"/>
            <w:shd w:val="clear" w:color="auto" w:fill="auto"/>
          </w:tcPr>
          <w:p w:rsidR="00581075" w:rsidRPr="00B328F7" w:rsidRDefault="00581075" w:rsidP="00581075">
            <w:pPr>
              <w:keepNext/>
              <w:widowControl/>
              <w:jc w:val="right"/>
              <w:rPr>
                <w:b/>
              </w:rPr>
            </w:pPr>
            <w:r w:rsidRPr="00B328F7">
              <w:rPr>
                <w:b/>
              </w:rPr>
              <w:t>ИТОГО по району</w:t>
            </w:r>
          </w:p>
        </w:tc>
        <w:tc>
          <w:tcPr>
            <w:tcW w:w="1276" w:type="dxa"/>
            <w:shd w:val="clear" w:color="auto" w:fill="auto"/>
          </w:tcPr>
          <w:p w:rsidR="00581075" w:rsidRPr="00B328F7" w:rsidRDefault="00581075" w:rsidP="00581075">
            <w:pPr>
              <w:keepNext/>
              <w:widowControl/>
              <w:jc w:val="both"/>
              <w:rPr>
                <w:b/>
              </w:rPr>
            </w:pPr>
          </w:p>
        </w:tc>
        <w:tc>
          <w:tcPr>
            <w:tcW w:w="874" w:type="dxa"/>
            <w:shd w:val="clear" w:color="auto" w:fill="auto"/>
          </w:tcPr>
          <w:p w:rsidR="00581075" w:rsidRPr="00B328F7" w:rsidRDefault="00581075" w:rsidP="00581075">
            <w:pPr>
              <w:keepNext/>
              <w:widowControl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81075" w:rsidRPr="00B328F7" w:rsidRDefault="00581075" w:rsidP="00581075">
            <w:pPr>
              <w:keepNext/>
              <w:widowControl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81075" w:rsidRPr="00B328F7" w:rsidRDefault="00581075" w:rsidP="00581075">
            <w:pPr>
              <w:keepNext/>
              <w:widowControl/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81075" w:rsidRPr="00B328F7" w:rsidRDefault="00581075" w:rsidP="00581075">
            <w:pPr>
              <w:keepNext/>
              <w:widowControl/>
              <w:jc w:val="both"/>
              <w:rPr>
                <w:b/>
              </w:rPr>
            </w:pPr>
          </w:p>
        </w:tc>
        <w:tc>
          <w:tcPr>
            <w:tcW w:w="1536" w:type="dxa"/>
          </w:tcPr>
          <w:p w:rsidR="00581075" w:rsidRPr="00B328F7" w:rsidRDefault="00581075" w:rsidP="00581075">
            <w:pPr>
              <w:keepNext/>
              <w:widowControl/>
              <w:jc w:val="both"/>
              <w:rPr>
                <w:b/>
              </w:rPr>
            </w:pPr>
          </w:p>
        </w:tc>
      </w:tr>
    </w:tbl>
    <w:p w:rsidR="0059679F" w:rsidRPr="00B328F7" w:rsidRDefault="0059679F" w:rsidP="0059679F">
      <w:pPr>
        <w:keepNext/>
        <w:widowControl/>
        <w:ind w:firstLine="500"/>
        <w:jc w:val="both"/>
        <w:rPr>
          <w:bCs/>
        </w:rPr>
      </w:pPr>
      <w:r w:rsidRPr="00B328F7">
        <w:rPr>
          <w:bCs/>
        </w:rPr>
        <w:t>* количество детей в возрасте 0-18 лет необходимо для расчёта показателя «охват детей до 18 лет музейным обеспечением»;</w:t>
      </w:r>
    </w:p>
    <w:p w:rsidR="0059679F" w:rsidRPr="00B328F7" w:rsidRDefault="0059679F" w:rsidP="0059679F">
      <w:pPr>
        <w:keepNext/>
        <w:widowControl/>
        <w:ind w:firstLine="500"/>
        <w:jc w:val="both"/>
        <w:rPr>
          <w:bCs/>
        </w:rPr>
      </w:pPr>
      <w:r w:rsidRPr="00B328F7">
        <w:rPr>
          <w:bCs/>
        </w:rPr>
        <w:t>** количество детей в возрасте 0-14 лет и молодежи 15-24 необходимо для расчёта показателя «охват детей и молодежи клубными формированиями»;</w:t>
      </w:r>
    </w:p>
    <w:p w:rsidR="0059679F" w:rsidRPr="00B328F7" w:rsidRDefault="0059679F" w:rsidP="0059679F">
      <w:pPr>
        <w:pStyle w:val="3"/>
        <w:widowControl/>
        <w:spacing w:before="0" w:after="0"/>
        <w:ind w:firstLine="50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B328F7">
        <w:rPr>
          <w:rFonts w:ascii="Times New Roman" w:hAnsi="Times New Roman" w:cs="Times New Roman"/>
          <w:b w:val="0"/>
          <w:bCs w:val="0"/>
          <w:sz w:val="20"/>
          <w:szCs w:val="20"/>
        </w:rPr>
        <w:t>*** количество детей в возрасте 7-15 лет необходимо для расчёта показателя «охват детей образованием в детских школах искусств».</w:t>
      </w:r>
    </w:p>
    <w:p w:rsidR="0059679F" w:rsidRPr="00B328F7" w:rsidRDefault="0059679F" w:rsidP="0059679F">
      <w:pPr>
        <w:pStyle w:val="3"/>
        <w:widowControl/>
        <w:spacing w:before="0" w:after="0"/>
        <w:ind w:firstLine="50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9679F" w:rsidRPr="00223A87" w:rsidRDefault="0059679F" w:rsidP="00223A87">
      <w:pPr>
        <w:pStyle w:val="1"/>
        <w:widowControl/>
        <w:spacing w:before="0"/>
        <w:ind w:left="0"/>
        <w:jc w:val="center"/>
        <w:rPr>
          <w:color w:val="auto"/>
        </w:rPr>
      </w:pPr>
      <w:r w:rsidRPr="00B328F7">
        <w:rPr>
          <w:color w:val="auto"/>
        </w:rPr>
        <w:t>ОБЩЕЭКОНОМИЧЕСКИЕ ХАРАКТЕРИСТИКИ ТЕРРИТОРИИ</w:t>
      </w: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 w:cs="Times New Roman"/>
          <w:lang w:val="ru-RU"/>
        </w:rPr>
      </w:pPr>
      <w:r w:rsidRPr="00B328F7">
        <w:rPr>
          <w:rFonts w:ascii="Times New Roman" w:hAnsi="Times New Roman" w:cs="Times New Roman"/>
          <w:lang w:val="ru-RU"/>
        </w:rPr>
        <w:t xml:space="preserve">Среднемесячный денежный доход работников </w:t>
      </w:r>
      <w:r w:rsidR="00223A87">
        <w:rPr>
          <w:rFonts w:ascii="Times New Roman" w:hAnsi="Times New Roman" w:cs="Times New Roman"/>
          <w:lang w:val="ru-RU"/>
        </w:rPr>
        <w:t xml:space="preserve">МБУК «Культурно – досуговый комплекс» – 21 906.70 </w:t>
      </w:r>
      <w:r w:rsidRPr="00B328F7">
        <w:rPr>
          <w:rFonts w:ascii="Times New Roman" w:hAnsi="Times New Roman" w:cs="Times New Roman"/>
          <w:lang w:val="ru-RU"/>
        </w:rPr>
        <w:t>руб.</w:t>
      </w:r>
    </w:p>
    <w:p w:rsidR="0059679F" w:rsidRPr="00725B5B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 w:cs="Times New Roman"/>
          <w:lang w:val="ru-RU"/>
        </w:rPr>
      </w:pPr>
      <w:r w:rsidRPr="00B328F7">
        <w:rPr>
          <w:rFonts w:ascii="Times New Roman" w:hAnsi="Times New Roman" w:cs="Times New Roman"/>
          <w:lang w:val="ru-RU"/>
        </w:rPr>
        <w:t xml:space="preserve">Прожиточный минимум </w:t>
      </w:r>
      <w:r w:rsidR="00725B5B" w:rsidRPr="00725B5B">
        <w:rPr>
          <w:rFonts w:ascii="Times New Roman" w:hAnsi="Times New Roman" w:cs="Times New Roman"/>
          <w:color w:val="000000"/>
          <w:lang w:val="ru-RU"/>
        </w:rPr>
        <w:t>за</w:t>
      </w:r>
      <w:r w:rsidR="00725B5B" w:rsidRPr="00725B5B">
        <w:rPr>
          <w:rFonts w:ascii="Times New Roman" w:hAnsi="Times New Roman" w:cs="Times New Roman"/>
          <w:color w:val="000000"/>
        </w:rPr>
        <w:t> </w:t>
      </w:r>
      <w:r w:rsidR="00725B5B" w:rsidRPr="00725B5B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III</w:t>
      </w:r>
      <w:r w:rsidR="00725B5B" w:rsidRPr="00725B5B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val="ru-RU"/>
        </w:rPr>
        <w:t xml:space="preserve"> квартал 2017</w:t>
      </w:r>
      <w:r w:rsidR="00725B5B" w:rsidRPr="00725B5B">
        <w:rPr>
          <w:rFonts w:ascii="Times New Roman" w:hAnsi="Times New Roman" w:cs="Times New Roman"/>
          <w:color w:val="000000"/>
        </w:rPr>
        <w:t> </w:t>
      </w:r>
      <w:r w:rsidR="00725B5B" w:rsidRPr="00725B5B">
        <w:rPr>
          <w:rFonts w:ascii="Times New Roman" w:hAnsi="Times New Roman" w:cs="Times New Roman"/>
          <w:color w:val="000000"/>
          <w:lang w:val="ru-RU"/>
        </w:rPr>
        <w:t>года в расчете на душу населения</w:t>
      </w:r>
      <w:r w:rsidR="00725B5B" w:rsidRPr="00725B5B">
        <w:rPr>
          <w:rFonts w:ascii="Times New Roman" w:hAnsi="Times New Roman" w:cs="Times New Roman"/>
          <w:color w:val="000000"/>
        </w:rPr>
        <w:t> </w:t>
      </w:r>
      <w:r w:rsidR="00725B5B" w:rsidRPr="00725B5B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val="ru-RU"/>
        </w:rPr>
        <w:t>10913,0</w:t>
      </w:r>
      <w:r w:rsidR="00725B5B" w:rsidRPr="00725B5B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 </w:t>
      </w:r>
      <w:r w:rsidR="00725B5B" w:rsidRPr="00725B5B">
        <w:rPr>
          <w:rFonts w:ascii="Times New Roman" w:hAnsi="Times New Roman" w:cs="Times New Roman"/>
          <w:color w:val="000000"/>
          <w:lang w:val="ru-RU"/>
        </w:rPr>
        <w:t>рубля, по основным социально-демографическим группам населения: для трудоспособного населения -</w:t>
      </w:r>
      <w:r w:rsidR="00725B5B" w:rsidRPr="00725B5B">
        <w:rPr>
          <w:rFonts w:ascii="Times New Roman" w:hAnsi="Times New Roman" w:cs="Times New Roman"/>
          <w:color w:val="000000"/>
        </w:rPr>
        <w:t> </w:t>
      </w:r>
      <w:r w:rsidR="00725B5B" w:rsidRPr="00725B5B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val="ru-RU"/>
        </w:rPr>
        <w:t>11590,0</w:t>
      </w:r>
      <w:r w:rsidR="00725B5B" w:rsidRPr="00725B5B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 </w:t>
      </w:r>
      <w:r w:rsidR="00725B5B" w:rsidRPr="00725B5B">
        <w:rPr>
          <w:rFonts w:ascii="Times New Roman" w:hAnsi="Times New Roman" w:cs="Times New Roman"/>
          <w:color w:val="000000"/>
          <w:lang w:val="ru-RU"/>
        </w:rPr>
        <w:t>рубля, пенсионеров -</w:t>
      </w:r>
      <w:r w:rsidR="00725B5B" w:rsidRPr="00725B5B">
        <w:rPr>
          <w:rFonts w:ascii="Times New Roman" w:hAnsi="Times New Roman" w:cs="Times New Roman"/>
          <w:color w:val="000000"/>
        </w:rPr>
        <w:t> </w:t>
      </w:r>
      <w:r w:rsidR="00725B5B" w:rsidRPr="00725B5B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val="ru-RU"/>
        </w:rPr>
        <w:t>8772,0</w:t>
      </w:r>
      <w:r w:rsidR="00725B5B" w:rsidRPr="00725B5B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 </w:t>
      </w:r>
      <w:r w:rsidR="00725B5B" w:rsidRPr="00725B5B">
        <w:rPr>
          <w:rFonts w:ascii="Times New Roman" w:hAnsi="Times New Roman" w:cs="Times New Roman"/>
          <w:color w:val="000000"/>
          <w:lang w:val="ru-RU"/>
        </w:rPr>
        <w:t>рубля, детей -</w:t>
      </w:r>
      <w:r w:rsidR="00725B5B" w:rsidRPr="00725B5B">
        <w:rPr>
          <w:rFonts w:ascii="Times New Roman" w:hAnsi="Times New Roman" w:cs="Times New Roman"/>
          <w:color w:val="000000"/>
        </w:rPr>
        <w:t> </w:t>
      </w:r>
      <w:r w:rsidR="00725B5B" w:rsidRPr="00725B5B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val="ru-RU"/>
        </w:rPr>
        <w:t>11272,0</w:t>
      </w:r>
      <w:r w:rsidR="00725B5B" w:rsidRPr="00725B5B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 </w:t>
      </w:r>
      <w:r w:rsidR="00725B5B" w:rsidRPr="00725B5B">
        <w:rPr>
          <w:rFonts w:ascii="Times New Roman" w:hAnsi="Times New Roman" w:cs="Times New Roman"/>
          <w:color w:val="000000"/>
          <w:lang w:val="ru-RU"/>
        </w:rPr>
        <w:t>рубля.</w:t>
      </w:r>
    </w:p>
    <w:p w:rsidR="0059679F" w:rsidRDefault="0059679F" w:rsidP="0059679F">
      <w:pPr>
        <w:keepNext/>
        <w:widowControl/>
        <w:shd w:val="clear" w:color="auto" w:fill="FFFFFF"/>
        <w:ind w:right="10"/>
        <w:jc w:val="center"/>
        <w:rPr>
          <w:b/>
          <w:spacing w:val="-3"/>
        </w:rPr>
      </w:pPr>
    </w:p>
    <w:p w:rsidR="00074D29" w:rsidRPr="00725B5B" w:rsidRDefault="00074D29" w:rsidP="0059679F">
      <w:pPr>
        <w:keepNext/>
        <w:widowControl/>
        <w:shd w:val="clear" w:color="auto" w:fill="FFFFFF"/>
        <w:ind w:right="10"/>
        <w:jc w:val="center"/>
        <w:rPr>
          <w:b/>
          <w:spacing w:val="-3"/>
        </w:rPr>
      </w:pPr>
    </w:p>
    <w:p w:rsidR="0059679F" w:rsidRPr="0018185A" w:rsidRDefault="0059679F" w:rsidP="0018185A">
      <w:pPr>
        <w:keepNext/>
        <w:widowControl/>
        <w:shd w:val="clear" w:color="auto" w:fill="FFFFFF"/>
        <w:ind w:right="10"/>
        <w:jc w:val="center"/>
        <w:rPr>
          <w:b/>
          <w:spacing w:val="-3"/>
        </w:rPr>
      </w:pPr>
      <w:r w:rsidRPr="00B328F7">
        <w:rPr>
          <w:b/>
          <w:spacing w:val="-3"/>
        </w:rPr>
        <w:t>ХАРАКТЕРИСТИКА СЕТИ КУЛЬТУРНЫХ УЧРЕЖДЕНИЙ</w:t>
      </w:r>
    </w:p>
    <w:tbl>
      <w:tblPr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500"/>
        <w:gridCol w:w="2469"/>
        <w:gridCol w:w="1601"/>
      </w:tblGrid>
      <w:tr w:rsidR="0059679F" w:rsidRPr="00B328F7" w:rsidTr="00407F9A">
        <w:trPr>
          <w:trHeight w:val="708"/>
        </w:trPr>
        <w:tc>
          <w:tcPr>
            <w:tcW w:w="5070" w:type="dxa"/>
            <w:shd w:val="clear" w:color="auto" w:fill="auto"/>
            <w:vAlign w:val="center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B328F7">
              <w:rPr>
                <w:rFonts w:ascii="Times New Roman" w:hAnsi="Times New Roman" w:cs="Times New Roman"/>
                <w:b/>
              </w:rPr>
              <w:t>Вид</w:t>
            </w:r>
            <w:proofErr w:type="spellEnd"/>
            <w:r w:rsidRPr="00B328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8F7">
              <w:rPr>
                <w:rFonts w:ascii="Times New Roman" w:hAnsi="Times New Roman" w:cs="Times New Roman"/>
                <w:b/>
              </w:rPr>
              <w:t>учреждения</w:t>
            </w:r>
            <w:proofErr w:type="spellEnd"/>
            <w:r w:rsidRPr="00B328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8F7">
              <w:rPr>
                <w:rFonts w:ascii="Times New Roman" w:hAnsi="Times New Roman" w:cs="Times New Roman"/>
                <w:b/>
              </w:rPr>
              <w:t>культуры</w:t>
            </w:r>
            <w:proofErr w:type="spellEnd"/>
          </w:p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59679F" w:rsidRPr="001921B1" w:rsidRDefault="0059679F" w:rsidP="00407F9A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921B1">
              <w:rPr>
                <w:rFonts w:ascii="Times New Roman" w:hAnsi="Times New Roman"/>
                <w:b/>
                <w:lang w:val="ru-RU"/>
              </w:rPr>
              <w:t>Юр. лица</w:t>
            </w:r>
            <w:r w:rsidRPr="001921B1">
              <w:rPr>
                <w:rFonts w:ascii="Times New Roman" w:hAnsi="Times New Roman" w:cs="Times New Roman"/>
                <w:lang w:val="ru-RU"/>
              </w:rPr>
              <w:t>*</w:t>
            </w:r>
          </w:p>
          <w:p w:rsidR="0059679F" w:rsidRPr="001921B1" w:rsidRDefault="0059679F" w:rsidP="00407F9A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921B1">
              <w:rPr>
                <w:rFonts w:ascii="Times New Roman" w:hAnsi="Times New Roman"/>
                <w:b/>
                <w:lang w:val="ru-RU"/>
              </w:rPr>
              <w:t>перечислить ВСЕ юр. лица</w:t>
            </w:r>
          </w:p>
        </w:tc>
        <w:tc>
          <w:tcPr>
            <w:tcW w:w="2469" w:type="dxa"/>
            <w:shd w:val="clear" w:color="auto" w:fill="auto"/>
          </w:tcPr>
          <w:p w:rsidR="0059679F" w:rsidRPr="001921B1" w:rsidRDefault="0059679F" w:rsidP="00407F9A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921B1">
              <w:rPr>
                <w:rFonts w:ascii="Times New Roman" w:hAnsi="Times New Roman"/>
                <w:b/>
                <w:lang w:val="ru-RU"/>
              </w:rPr>
              <w:t>Филиалы юр. лиц</w:t>
            </w:r>
          </w:p>
          <w:p w:rsidR="0059679F" w:rsidRPr="001921B1" w:rsidRDefault="0059679F" w:rsidP="00407F9A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921B1">
              <w:rPr>
                <w:rFonts w:ascii="Times New Roman" w:hAnsi="Times New Roman"/>
                <w:b/>
                <w:lang w:val="ru-RU"/>
              </w:rPr>
              <w:t>перечислить ВСЕ филиалы по каждому юр. лицу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lang w:val="ru-RU"/>
              </w:rPr>
              <w:t xml:space="preserve">Общее количество </w:t>
            </w:r>
          </w:p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lang w:val="ru-RU"/>
              </w:rPr>
              <w:t>сетевых ед.</w:t>
            </w:r>
          </w:p>
        </w:tc>
      </w:tr>
      <w:tr w:rsidR="0059679F" w:rsidRPr="00B328F7" w:rsidTr="00407F9A">
        <w:trPr>
          <w:trHeight w:val="66"/>
        </w:trPr>
        <w:tc>
          <w:tcPr>
            <w:tcW w:w="5070" w:type="dxa"/>
            <w:shd w:val="clear" w:color="auto" w:fill="auto"/>
            <w:vAlign w:val="center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328F7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328F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328F7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59679F" w:rsidRPr="00B328F7" w:rsidTr="00407F9A">
        <w:tc>
          <w:tcPr>
            <w:tcW w:w="5070" w:type="dxa"/>
            <w:shd w:val="clear" w:color="auto" w:fill="auto"/>
            <w:vAlign w:val="center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библиотеки**</w:t>
            </w:r>
          </w:p>
        </w:tc>
        <w:tc>
          <w:tcPr>
            <w:tcW w:w="1500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69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01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9679F" w:rsidRPr="00B328F7" w:rsidTr="00407F9A">
        <w:tc>
          <w:tcPr>
            <w:tcW w:w="5070" w:type="dxa"/>
            <w:shd w:val="clear" w:color="auto" w:fill="auto"/>
            <w:vAlign w:val="center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культурно-досуговые учреждения (расшифровать)***</w:t>
            </w:r>
          </w:p>
        </w:tc>
        <w:tc>
          <w:tcPr>
            <w:tcW w:w="1500" w:type="dxa"/>
            <w:shd w:val="clear" w:color="auto" w:fill="auto"/>
          </w:tcPr>
          <w:p w:rsidR="00074D29" w:rsidRPr="00B328F7" w:rsidRDefault="0018185A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МБУК «Культурно – досуговый комплекс»</w:t>
            </w:r>
          </w:p>
        </w:tc>
        <w:tc>
          <w:tcPr>
            <w:tcW w:w="2469" w:type="dxa"/>
            <w:shd w:val="clear" w:color="auto" w:fill="auto"/>
          </w:tcPr>
          <w:p w:rsidR="00F15BD3" w:rsidRDefault="00F15BD3" w:rsidP="00F15BD3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Дворец культуры им. В.В. Куйбышева</w:t>
            </w:r>
            <w:r w:rsidR="00095A01">
              <w:rPr>
                <w:rFonts w:ascii="Times New Roman" w:hAnsi="Times New Roman"/>
                <w:lang w:val="ru-RU"/>
              </w:rPr>
              <w:t xml:space="preserve"> (головное учреждение);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59679F" w:rsidRPr="00B328F7" w:rsidRDefault="0059679F" w:rsidP="00F15BD3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01" w:type="dxa"/>
            <w:shd w:val="clear" w:color="auto" w:fill="auto"/>
          </w:tcPr>
          <w:p w:rsidR="0059679F" w:rsidRPr="00B328F7" w:rsidRDefault="00095A01" w:rsidP="00095A01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59679F" w:rsidRPr="00B328F7" w:rsidTr="00407F9A">
        <w:tc>
          <w:tcPr>
            <w:tcW w:w="5070" w:type="dxa"/>
            <w:shd w:val="clear" w:color="auto" w:fill="auto"/>
            <w:vAlign w:val="center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музейные учреждения</w:t>
            </w:r>
          </w:p>
        </w:tc>
        <w:tc>
          <w:tcPr>
            <w:tcW w:w="1500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69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01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9679F" w:rsidRPr="00B328F7" w:rsidTr="00407F9A">
        <w:tc>
          <w:tcPr>
            <w:tcW w:w="5070" w:type="dxa"/>
            <w:shd w:val="clear" w:color="auto" w:fill="auto"/>
            <w:vAlign w:val="center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театры и концертные организации</w:t>
            </w:r>
          </w:p>
        </w:tc>
        <w:tc>
          <w:tcPr>
            <w:tcW w:w="1500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69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01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9679F" w:rsidRPr="00B328F7" w:rsidTr="00407F9A">
        <w:tc>
          <w:tcPr>
            <w:tcW w:w="5070" w:type="dxa"/>
            <w:shd w:val="clear" w:color="auto" w:fill="auto"/>
            <w:vAlign w:val="center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ДМШ, ДШИ, ДХШ</w:t>
            </w:r>
          </w:p>
        </w:tc>
        <w:tc>
          <w:tcPr>
            <w:tcW w:w="1500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69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01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9679F" w:rsidRPr="00B328F7" w:rsidTr="00407F9A">
        <w:tc>
          <w:tcPr>
            <w:tcW w:w="5070" w:type="dxa"/>
            <w:shd w:val="clear" w:color="auto" w:fill="auto"/>
            <w:vAlign w:val="center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328F7">
              <w:rPr>
                <w:rFonts w:ascii="Times New Roman" w:hAnsi="Times New Roman" w:cs="Times New Roman"/>
                <w:lang w:val="ru-RU"/>
              </w:rPr>
              <w:t>киноорганизации</w:t>
            </w:r>
            <w:proofErr w:type="spellEnd"/>
            <w:r w:rsidRPr="00B328F7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B328F7">
              <w:rPr>
                <w:rFonts w:ascii="Times New Roman" w:hAnsi="Times New Roman" w:cs="Times New Roman"/>
                <w:lang w:val="ru-RU"/>
              </w:rPr>
              <w:t>киноучреждения</w:t>
            </w:r>
            <w:proofErr w:type="spellEnd"/>
            <w:r w:rsidRPr="00B328F7">
              <w:rPr>
                <w:rFonts w:ascii="Times New Roman" w:hAnsi="Times New Roman" w:cs="Times New Roman"/>
                <w:lang w:val="ru-RU"/>
              </w:rPr>
              <w:t>****</w:t>
            </w:r>
          </w:p>
        </w:tc>
        <w:tc>
          <w:tcPr>
            <w:tcW w:w="1500" w:type="dxa"/>
            <w:shd w:val="clear" w:color="auto" w:fill="auto"/>
          </w:tcPr>
          <w:p w:rsidR="0059679F" w:rsidRPr="00B328F7" w:rsidRDefault="001414E4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---</w:t>
            </w:r>
          </w:p>
        </w:tc>
        <w:tc>
          <w:tcPr>
            <w:tcW w:w="2469" w:type="dxa"/>
            <w:shd w:val="clear" w:color="auto" w:fill="auto"/>
          </w:tcPr>
          <w:p w:rsidR="0059679F" w:rsidRPr="00B328F7" w:rsidRDefault="00095A01" w:rsidP="00095A01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:rsidR="0059679F" w:rsidRPr="00B328F7" w:rsidRDefault="00095A01" w:rsidP="00095A01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59679F" w:rsidRPr="00B328F7" w:rsidTr="00407F9A">
        <w:tc>
          <w:tcPr>
            <w:tcW w:w="5070" w:type="dxa"/>
            <w:shd w:val="clear" w:color="auto" w:fill="auto"/>
            <w:vAlign w:val="center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парки культуры и отдыха</w:t>
            </w:r>
          </w:p>
        </w:tc>
        <w:tc>
          <w:tcPr>
            <w:tcW w:w="1500" w:type="dxa"/>
            <w:shd w:val="clear" w:color="auto" w:fill="auto"/>
          </w:tcPr>
          <w:p w:rsidR="0059679F" w:rsidRPr="00B328F7" w:rsidRDefault="001414E4" w:rsidP="001414E4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</w:t>
            </w:r>
          </w:p>
        </w:tc>
        <w:tc>
          <w:tcPr>
            <w:tcW w:w="2469" w:type="dxa"/>
            <w:shd w:val="clear" w:color="auto" w:fill="auto"/>
          </w:tcPr>
          <w:p w:rsidR="0059679F" w:rsidRPr="00B328F7" w:rsidRDefault="000E3E8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Сквер «Городской сад»</w:t>
            </w:r>
          </w:p>
        </w:tc>
        <w:tc>
          <w:tcPr>
            <w:tcW w:w="1601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9679F" w:rsidRPr="00B328F7" w:rsidTr="00407F9A">
        <w:tc>
          <w:tcPr>
            <w:tcW w:w="5070" w:type="dxa"/>
            <w:shd w:val="clear" w:color="auto" w:fill="auto"/>
            <w:vAlign w:val="center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другие учреждения (расшифровать)</w:t>
            </w:r>
          </w:p>
        </w:tc>
        <w:tc>
          <w:tcPr>
            <w:tcW w:w="1500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69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01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 xml:space="preserve">*в столбце 2 указываются </w:t>
      </w:r>
      <w:r w:rsidRPr="00B328F7">
        <w:rPr>
          <w:rFonts w:ascii="Times New Roman" w:hAnsi="Times New Roman"/>
          <w:b/>
          <w:lang w:val="ru-RU"/>
        </w:rPr>
        <w:t>только</w:t>
      </w:r>
      <w:r w:rsidRPr="00B328F7">
        <w:rPr>
          <w:rFonts w:ascii="Times New Roman" w:hAnsi="Times New Roman"/>
          <w:lang w:val="ru-RU"/>
        </w:rPr>
        <w:t xml:space="preserve"> </w:t>
      </w:r>
      <w:r w:rsidRPr="00B328F7">
        <w:rPr>
          <w:rFonts w:ascii="Times New Roman" w:hAnsi="Times New Roman"/>
          <w:b/>
          <w:lang w:val="ru-RU"/>
        </w:rPr>
        <w:t>ЮРИДИЧЕСКИЕ</w:t>
      </w:r>
      <w:r w:rsidRPr="00B328F7">
        <w:rPr>
          <w:rFonts w:ascii="Times New Roman" w:hAnsi="Times New Roman"/>
          <w:lang w:val="ru-RU"/>
        </w:rPr>
        <w:t xml:space="preserve"> лица;</w:t>
      </w: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 w:cs="Times New Roman"/>
          <w:lang w:val="ru-RU"/>
        </w:rPr>
        <w:t>**</w:t>
      </w:r>
      <w:r w:rsidRPr="00B328F7">
        <w:rPr>
          <w:rFonts w:ascii="Times New Roman" w:hAnsi="Times New Roman"/>
          <w:lang w:val="ru-RU"/>
        </w:rPr>
        <w:t xml:space="preserve">в строке «библиотеки»: в столбце 2 указать только количество библиотек (ЦБС и др.), которые являются </w:t>
      </w:r>
      <w:r w:rsidRPr="00B328F7">
        <w:rPr>
          <w:rFonts w:ascii="Times New Roman" w:hAnsi="Times New Roman"/>
          <w:b/>
          <w:lang w:val="ru-RU"/>
        </w:rPr>
        <w:t xml:space="preserve">ЮРИДИЧЕСКИМИ </w:t>
      </w:r>
      <w:r w:rsidRPr="00B328F7">
        <w:rPr>
          <w:rFonts w:ascii="Times New Roman" w:hAnsi="Times New Roman"/>
          <w:lang w:val="ru-RU"/>
        </w:rPr>
        <w:t xml:space="preserve">лицами; в столбце 3 указать </w:t>
      </w:r>
      <w:r w:rsidRPr="00B328F7">
        <w:rPr>
          <w:rFonts w:ascii="Times New Roman" w:hAnsi="Times New Roman"/>
          <w:b/>
          <w:lang w:val="ru-RU"/>
        </w:rPr>
        <w:t>только филиалы</w:t>
      </w:r>
      <w:r w:rsidRPr="00B328F7">
        <w:rPr>
          <w:rFonts w:ascii="Times New Roman" w:hAnsi="Times New Roman"/>
          <w:lang w:val="ru-RU"/>
        </w:rPr>
        <w:t xml:space="preserve"> юридических лиц - </w:t>
      </w:r>
      <w:r w:rsidRPr="00B328F7">
        <w:rPr>
          <w:rFonts w:ascii="Times New Roman" w:hAnsi="Times New Roman"/>
          <w:b/>
          <w:lang w:val="ru-RU"/>
        </w:rPr>
        <w:t xml:space="preserve">библиотек </w:t>
      </w:r>
      <w:r w:rsidRPr="00B328F7">
        <w:rPr>
          <w:rFonts w:ascii="Times New Roman" w:hAnsi="Times New Roman"/>
          <w:lang w:val="ru-RU"/>
        </w:rPr>
        <w:t xml:space="preserve">(ЦБС и др.); </w:t>
      </w:r>
      <w:r w:rsidRPr="00B328F7">
        <w:rPr>
          <w:rFonts w:ascii="Times New Roman" w:hAnsi="Times New Roman" w:cs="Times New Roman"/>
          <w:lang w:val="ru-RU"/>
        </w:rPr>
        <w:t xml:space="preserve">в столбце 4 указать </w:t>
      </w:r>
      <w:r w:rsidRPr="00B328F7">
        <w:rPr>
          <w:rFonts w:ascii="Times New Roman" w:hAnsi="Times New Roman" w:cs="Times New Roman"/>
          <w:b/>
          <w:lang w:val="ru-RU"/>
        </w:rPr>
        <w:t>ОБЩЕЕ</w:t>
      </w:r>
      <w:r w:rsidRPr="00B328F7">
        <w:rPr>
          <w:rFonts w:ascii="Times New Roman" w:hAnsi="Times New Roman" w:cs="Times New Roman"/>
          <w:lang w:val="ru-RU"/>
        </w:rPr>
        <w:t xml:space="preserve"> количество сетевых ед. (сумма столбцов 2 и 3)</w:t>
      </w:r>
      <w:r w:rsidRPr="00B328F7">
        <w:rPr>
          <w:rFonts w:ascii="Times New Roman" w:hAnsi="Times New Roman"/>
          <w:lang w:val="ru-RU"/>
        </w:rPr>
        <w:t>;</w:t>
      </w: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lastRenderedPageBreak/>
        <w:t>**</w:t>
      </w:r>
      <w:r w:rsidRPr="00B328F7">
        <w:rPr>
          <w:rFonts w:ascii="Times New Roman" w:hAnsi="Times New Roman" w:cs="Times New Roman"/>
          <w:lang w:val="ru-RU"/>
        </w:rPr>
        <w:t>*</w:t>
      </w:r>
      <w:r w:rsidRPr="00B328F7">
        <w:rPr>
          <w:rFonts w:ascii="Times New Roman" w:hAnsi="Times New Roman"/>
          <w:lang w:val="ru-RU"/>
        </w:rPr>
        <w:t xml:space="preserve">в строке «культурно-досуговые учреждения»: в столбце 2 перечислить </w:t>
      </w:r>
      <w:r w:rsidRPr="00B328F7">
        <w:rPr>
          <w:rFonts w:ascii="Times New Roman" w:hAnsi="Times New Roman"/>
          <w:b/>
          <w:lang w:val="ru-RU"/>
        </w:rPr>
        <w:t>все</w:t>
      </w:r>
      <w:r w:rsidRPr="00B328F7">
        <w:rPr>
          <w:rFonts w:ascii="Times New Roman" w:hAnsi="Times New Roman"/>
          <w:lang w:val="ru-RU"/>
        </w:rPr>
        <w:t xml:space="preserve"> культурно-досуговые центры; в столбце 3 расписать состав каждого культурно-досугового центра - перечислить </w:t>
      </w:r>
      <w:r w:rsidRPr="00B328F7">
        <w:rPr>
          <w:rFonts w:ascii="Times New Roman" w:hAnsi="Times New Roman"/>
          <w:b/>
          <w:lang w:val="ru-RU"/>
        </w:rPr>
        <w:t>все</w:t>
      </w:r>
      <w:r w:rsidRPr="00B328F7">
        <w:rPr>
          <w:rFonts w:ascii="Times New Roman" w:hAnsi="Times New Roman"/>
          <w:lang w:val="ru-RU"/>
        </w:rPr>
        <w:t xml:space="preserve"> ДК, СДК, СК, музеи, сельские библиотеки и </w:t>
      </w:r>
      <w:proofErr w:type="spellStart"/>
      <w:r w:rsidRPr="00B328F7">
        <w:rPr>
          <w:rFonts w:ascii="Times New Roman" w:hAnsi="Times New Roman"/>
          <w:lang w:val="ru-RU"/>
        </w:rPr>
        <w:t>ПКиО</w:t>
      </w:r>
      <w:proofErr w:type="spellEnd"/>
      <w:r w:rsidRPr="00B328F7">
        <w:rPr>
          <w:rFonts w:ascii="Times New Roman" w:hAnsi="Times New Roman"/>
          <w:lang w:val="ru-RU"/>
        </w:rPr>
        <w:t xml:space="preserve">, являющиеся филиалами и/или </w:t>
      </w:r>
      <w:r w:rsidRPr="00B328F7">
        <w:rPr>
          <w:rFonts w:ascii="Times New Roman" w:hAnsi="Times New Roman"/>
          <w:b/>
          <w:lang w:val="ru-RU"/>
        </w:rPr>
        <w:t>структурными подразделениями</w:t>
      </w:r>
      <w:r w:rsidRPr="00B328F7">
        <w:rPr>
          <w:rFonts w:ascii="Times New Roman" w:hAnsi="Times New Roman"/>
          <w:lang w:val="ru-RU"/>
        </w:rPr>
        <w:t xml:space="preserve"> юридических лиц - культурно-досуговых центров, а также указать головное учреждение (количество сетевых ед., указанное в столбце 4 должно соответствовать общему количеству учреждений и филиалов, упомянутых в столбце 3).</w:t>
      </w: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 w:cs="Times New Roman"/>
          <w:lang w:val="ru-RU"/>
        </w:rPr>
      </w:pPr>
      <w:r w:rsidRPr="00B328F7">
        <w:rPr>
          <w:rFonts w:ascii="Times New Roman" w:hAnsi="Times New Roman" w:cs="Times New Roman"/>
          <w:lang w:val="ru-RU"/>
        </w:rPr>
        <w:t xml:space="preserve">****в столбце 2 указать только </w:t>
      </w:r>
      <w:r w:rsidRPr="00B328F7">
        <w:rPr>
          <w:rFonts w:ascii="Times New Roman" w:hAnsi="Times New Roman" w:cs="Times New Roman"/>
          <w:b/>
          <w:lang w:val="ru-RU"/>
        </w:rPr>
        <w:t>муниципальные</w:t>
      </w:r>
      <w:r w:rsidRPr="00B328F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328F7">
        <w:rPr>
          <w:rFonts w:ascii="Times New Roman" w:hAnsi="Times New Roman" w:cs="Times New Roman"/>
          <w:lang w:val="ru-RU"/>
        </w:rPr>
        <w:t>киноорганизации</w:t>
      </w:r>
      <w:proofErr w:type="spellEnd"/>
      <w:r w:rsidRPr="00B328F7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B328F7">
        <w:rPr>
          <w:rFonts w:ascii="Times New Roman" w:hAnsi="Times New Roman" w:cs="Times New Roman"/>
          <w:lang w:val="ru-RU"/>
        </w:rPr>
        <w:t>киноучреждения</w:t>
      </w:r>
      <w:proofErr w:type="spellEnd"/>
      <w:r w:rsidRPr="00B328F7">
        <w:rPr>
          <w:rFonts w:ascii="Times New Roman" w:hAnsi="Times New Roman" w:cs="Times New Roman"/>
          <w:lang w:val="ru-RU"/>
        </w:rPr>
        <w:t xml:space="preserve"> (если таковых нет, проставить прочерк); в столбце 3 указать только </w:t>
      </w:r>
      <w:r w:rsidRPr="00B328F7">
        <w:rPr>
          <w:rFonts w:ascii="Times New Roman" w:hAnsi="Times New Roman" w:cs="Times New Roman"/>
          <w:b/>
          <w:lang w:val="ru-RU"/>
        </w:rPr>
        <w:t>действующие</w:t>
      </w:r>
      <w:r w:rsidRPr="00B328F7">
        <w:rPr>
          <w:rFonts w:ascii="Times New Roman" w:hAnsi="Times New Roman" w:cs="Times New Roman"/>
          <w:lang w:val="ru-RU"/>
        </w:rPr>
        <w:t xml:space="preserve"> киноустановки (в т.</w:t>
      </w:r>
      <w:r w:rsidR="00095A01">
        <w:rPr>
          <w:rFonts w:ascii="Times New Roman" w:hAnsi="Times New Roman" w:cs="Times New Roman"/>
          <w:lang w:val="ru-RU"/>
        </w:rPr>
        <w:t xml:space="preserve"> </w:t>
      </w:r>
      <w:r w:rsidRPr="00B328F7">
        <w:rPr>
          <w:rFonts w:ascii="Times New Roman" w:hAnsi="Times New Roman" w:cs="Times New Roman"/>
          <w:lang w:val="ru-RU"/>
        </w:rPr>
        <w:t xml:space="preserve">ч. размещающиеся в КДУ); в столбце 4 указать </w:t>
      </w:r>
      <w:r w:rsidRPr="00B328F7">
        <w:rPr>
          <w:rFonts w:ascii="Times New Roman" w:hAnsi="Times New Roman" w:cs="Times New Roman"/>
          <w:b/>
          <w:lang w:val="ru-RU"/>
        </w:rPr>
        <w:t>ВСЕ</w:t>
      </w:r>
      <w:r w:rsidRPr="00B328F7">
        <w:rPr>
          <w:rFonts w:ascii="Times New Roman" w:hAnsi="Times New Roman" w:cs="Times New Roman"/>
          <w:lang w:val="ru-RU"/>
        </w:rPr>
        <w:t xml:space="preserve"> киноустановки (в т.</w:t>
      </w:r>
      <w:r w:rsidR="00095A01">
        <w:rPr>
          <w:rFonts w:ascii="Times New Roman" w:hAnsi="Times New Roman" w:cs="Times New Roman"/>
          <w:lang w:val="ru-RU"/>
        </w:rPr>
        <w:t xml:space="preserve"> </w:t>
      </w:r>
      <w:r w:rsidRPr="00B328F7">
        <w:rPr>
          <w:rFonts w:ascii="Times New Roman" w:hAnsi="Times New Roman" w:cs="Times New Roman"/>
          <w:lang w:val="ru-RU"/>
        </w:rPr>
        <w:t xml:space="preserve">ч. </w:t>
      </w:r>
      <w:r w:rsidRPr="00B328F7">
        <w:rPr>
          <w:rFonts w:ascii="Times New Roman" w:hAnsi="Times New Roman" w:cs="Times New Roman"/>
          <w:b/>
          <w:lang w:val="ru-RU"/>
        </w:rPr>
        <w:t>не</w:t>
      </w:r>
      <w:r w:rsidRPr="00B328F7">
        <w:rPr>
          <w:rFonts w:ascii="Times New Roman" w:hAnsi="Times New Roman" w:cs="Times New Roman"/>
          <w:lang w:val="ru-RU"/>
        </w:rPr>
        <w:t xml:space="preserve"> функционирующие).</w:t>
      </w: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 w:cs="Times New Roman"/>
          <w:lang w:val="ru-RU"/>
        </w:rPr>
      </w:pPr>
      <w:r w:rsidRPr="00B328F7">
        <w:rPr>
          <w:rFonts w:ascii="Times New Roman" w:hAnsi="Times New Roman" w:cs="Times New Roman"/>
          <w:lang w:val="ru-RU"/>
        </w:rPr>
        <w:t>Реформирование бюджетной сферы в соответствии с Федеральным Законом от 08.05.2010г. № 83-Ф3:</w:t>
      </w: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425"/>
        <w:gridCol w:w="1860"/>
        <w:gridCol w:w="447"/>
        <w:gridCol w:w="1282"/>
        <w:gridCol w:w="1332"/>
        <w:gridCol w:w="1519"/>
      </w:tblGrid>
      <w:tr w:rsidR="0059679F" w:rsidRPr="00B328F7" w:rsidTr="001414E4">
        <w:trPr>
          <w:cantSplit/>
          <w:trHeight w:val="20"/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>Вид учреждения культуры</w:t>
            </w:r>
          </w:p>
        </w:tc>
        <w:tc>
          <w:tcPr>
            <w:tcW w:w="6865" w:type="dxa"/>
            <w:gridSpan w:val="6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 xml:space="preserve">Учреждения </w:t>
            </w:r>
            <w:r w:rsidRPr="00B328F7">
              <w:rPr>
                <w:b/>
              </w:rPr>
              <w:t>(ЮРИДИЧЕСКИЕ ЛИЦА)</w:t>
            </w:r>
            <w:r w:rsidR="00095A01">
              <w:rPr>
                <w:b/>
              </w:rPr>
              <w:t xml:space="preserve"> </w:t>
            </w:r>
            <w:r w:rsidRPr="00B328F7">
              <w:t>*</w:t>
            </w:r>
          </w:p>
        </w:tc>
      </w:tr>
      <w:tr w:rsidR="0059679F" w:rsidRPr="00B328F7" w:rsidTr="001414E4">
        <w:trPr>
          <w:cantSplit/>
          <w:trHeight w:val="377"/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</w:pPr>
          </w:p>
        </w:tc>
        <w:tc>
          <w:tcPr>
            <w:tcW w:w="2732" w:type="dxa"/>
            <w:gridSpan w:val="3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>Всего, ед.</w:t>
            </w:r>
          </w:p>
        </w:tc>
        <w:tc>
          <w:tcPr>
            <w:tcW w:w="4133" w:type="dxa"/>
            <w:gridSpan w:val="3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 xml:space="preserve">из них в </w:t>
            </w:r>
            <w:r w:rsidRPr="00B328F7">
              <w:rPr>
                <w:b/>
              </w:rPr>
              <w:t xml:space="preserve">сельских </w:t>
            </w:r>
            <w:r w:rsidRPr="00B328F7">
              <w:t>поселениях, ед.</w:t>
            </w:r>
          </w:p>
        </w:tc>
      </w:tr>
      <w:tr w:rsidR="0059679F" w:rsidRPr="00B328F7" w:rsidTr="001414E4">
        <w:trPr>
          <w:cantSplit/>
          <w:trHeight w:val="1245"/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>Казенные</w:t>
            </w:r>
          </w:p>
        </w:tc>
        <w:tc>
          <w:tcPr>
            <w:tcW w:w="1860" w:type="dxa"/>
            <w:textDirection w:val="btLr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>Бюджетные</w:t>
            </w:r>
          </w:p>
        </w:tc>
        <w:tc>
          <w:tcPr>
            <w:tcW w:w="447" w:type="dxa"/>
            <w:textDirection w:val="btLr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>Автономные</w:t>
            </w:r>
          </w:p>
        </w:tc>
        <w:tc>
          <w:tcPr>
            <w:tcW w:w="1282" w:type="dxa"/>
            <w:textDirection w:val="btLr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>Казенные</w:t>
            </w:r>
          </w:p>
        </w:tc>
        <w:tc>
          <w:tcPr>
            <w:tcW w:w="1332" w:type="dxa"/>
            <w:textDirection w:val="btLr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>Бюджетные</w:t>
            </w:r>
          </w:p>
        </w:tc>
        <w:tc>
          <w:tcPr>
            <w:tcW w:w="1519" w:type="dxa"/>
            <w:textDirection w:val="btLr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>Автономные</w:t>
            </w:r>
          </w:p>
        </w:tc>
      </w:tr>
      <w:tr w:rsidR="0059679F" w:rsidRPr="00B328F7" w:rsidTr="001414E4">
        <w:trPr>
          <w:cantSplit/>
          <w:trHeight w:val="91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библиотеки</w:t>
            </w:r>
          </w:p>
        </w:tc>
        <w:tc>
          <w:tcPr>
            <w:tcW w:w="425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1860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447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1282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1332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1519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</w:tr>
      <w:tr w:rsidR="0059679F" w:rsidRPr="00B328F7" w:rsidTr="001414E4">
        <w:trPr>
          <w:cantSplit/>
          <w:trHeight w:val="291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культурно-досуговые учреждения</w:t>
            </w:r>
          </w:p>
        </w:tc>
        <w:tc>
          <w:tcPr>
            <w:tcW w:w="425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1860" w:type="dxa"/>
            <w:vAlign w:val="center"/>
          </w:tcPr>
          <w:p w:rsidR="0059679F" w:rsidRPr="001414E4" w:rsidRDefault="001414E4" w:rsidP="00407F9A">
            <w:pPr>
              <w:keepNext/>
              <w:widowControl/>
              <w:jc w:val="center"/>
              <w:rPr>
                <w:sz w:val="16"/>
                <w:szCs w:val="16"/>
              </w:rPr>
            </w:pPr>
            <w:r w:rsidRPr="001414E4">
              <w:rPr>
                <w:sz w:val="16"/>
                <w:szCs w:val="16"/>
              </w:rPr>
              <w:t>МБУК «Культурно – досуговый комплекс»</w:t>
            </w:r>
          </w:p>
        </w:tc>
        <w:tc>
          <w:tcPr>
            <w:tcW w:w="447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1282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1332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1519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</w:tr>
      <w:tr w:rsidR="0059679F" w:rsidRPr="00B328F7" w:rsidTr="001414E4">
        <w:trPr>
          <w:cantSplit/>
          <w:trHeight w:val="291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музейные учреждения</w:t>
            </w:r>
          </w:p>
        </w:tc>
        <w:tc>
          <w:tcPr>
            <w:tcW w:w="425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1860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447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1282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1332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1519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</w:tr>
      <w:tr w:rsidR="0059679F" w:rsidRPr="00B328F7" w:rsidTr="001414E4">
        <w:trPr>
          <w:cantSplit/>
          <w:trHeight w:val="291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театры и концертные организации</w:t>
            </w:r>
          </w:p>
        </w:tc>
        <w:tc>
          <w:tcPr>
            <w:tcW w:w="425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1860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447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1282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1332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1519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</w:tr>
      <w:tr w:rsidR="0059679F" w:rsidRPr="00B328F7" w:rsidTr="001414E4">
        <w:trPr>
          <w:cantSplit/>
          <w:trHeight w:val="291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детские музыкальные школы, художественные школы и школы искусств</w:t>
            </w:r>
          </w:p>
        </w:tc>
        <w:tc>
          <w:tcPr>
            <w:tcW w:w="425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1860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447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1282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1332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1519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</w:tr>
      <w:tr w:rsidR="0059679F" w:rsidRPr="00B328F7" w:rsidTr="001414E4">
        <w:trPr>
          <w:cantSplit/>
          <w:trHeight w:val="291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328F7">
              <w:rPr>
                <w:rFonts w:ascii="Times New Roman" w:hAnsi="Times New Roman"/>
                <w:lang w:val="ru-RU"/>
              </w:rPr>
              <w:t>киноорганизации</w:t>
            </w:r>
            <w:proofErr w:type="spellEnd"/>
            <w:r w:rsidRPr="00B328F7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B328F7">
              <w:rPr>
                <w:rFonts w:ascii="Times New Roman" w:hAnsi="Times New Roman"/>
                <w:lang w:val="ru-RU"/>
              </w:rPr>
              <w:t>киноучреждения</w:t>
            </w:r>
            <w:proofErr w:type="spellEnd"/>
          </w:p>
        </w:tc>
        <w:tc>
          <w:tcPr>
            <w:tcW w:w="425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1860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447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1282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1332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1519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</w:tr>
      <w:tr w:rsidR="0059679F" w:rsidRPr="00B328F7" w:rsidTr="001414E4">
        <w:trPr>
          <w:cantSplit/>
          <w:trHeight w:val="291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парки культуры и отдыха</w:t>
            </w:r>
          </w:p>
        </w:tc>
        <w:tc>
          <w:tcPr>
            <w:tcW w:w="425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1860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447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1282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1332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1519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</w:tr>
      <w:tr w:rsidR="0059679F" w:rsidRPr="00B328F7" w:rsidTr="001414E4">
        <w:trPr>
          <w:cantSplit/>
          <w:trHeight w:val="291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другие учреждения</w:t>
            </w:r>
          </w:p>
        </w:tc>
        <w:tc>
          <w:tcPr>
            <w:tcW w:w="425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1860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447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1282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1332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1519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</w:tr>
      <w:tr w:rsidR="0059679F" w:rsidRPr="00B328F7" w:rsidTr="001414E4">
        <w:trPr>
          <w:cantSplit/>
          <w:trHeight w:val="291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B328F7">
              <w:rPr>
                <w:rFonts w:ascii="Times New Roman" w:hAnsi="Times New Roman" w:cs="Times New Roman"/>
                <w:b/>
                <w:lang w:val="ru-RU"/>
              </w:rPr>
              <w:t>ИТОГО</w:t>
            </w:r>
          </w:p>
        </w:tc>
        <w:tc>
          <w:tcPr>
            <w:tcW w:w="425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1860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447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1282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1332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1519" w:type="dxa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</w:tr>
    </w:tbl>
    <w:p w:rsidR="0059679F" w:rsidRDefault="0059679F" w:rsidP="00DC168A">
      <w:pPr>
        <w:pStyle w:val="a4"/>
        <w:keepNext/>
        <w:widowControl/>
        <w:spacing w:line="240" w:lineRule="auto"/>
        <w:ind w:firstLine="30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 xml:space="preserve">*В данной таблице </w:t>
      </w:r>
      <w:r w:rsidRPr="00B328F7">
        <w:rPr>
          <w:rFonts w:ascii="Times New Roman" w:hAnsi="Times New Roman"/>
          <w:b/>
          <w:lang w:val="ru-RU"/>
        </w:rPr>
        <w:t>во всех столбцах</w:t>
      </w:r>
      <w:r w:rsidRPr="00B328F7">
        <w:rPr>
          <w:rFonts w:ascii="Times New Roman" w:hAnsi="Times New Roman"/>
          <w:lang w:val="ru-RU"/>
        </w:rPr>
        <w:t xml:space="preserve"> указываются </w:t>
      </w:r>
      <w:r w:rsidRPr="00B328F7">
        <w:rPr>
          <w:rFonts w:ascii="Times New Roman" w:hAnsi="Times New Roman"/>
          <w:b/>
          <w:lang w:val="ru-RU"/>
        </w:rPr>
        <w:t>ТОЛЬКО юридические</w:t>
      </w:r>
      <w:r w:rsidR="00DC168A">
        <w:rPr>
          <w:rFonts w:ascii="Times New Roman" w:hAnsi="Times New Roman"/>
          <w:lang w:val="ru-RU"/>
        </w:rPr>
        <w:t xml:space="preserve"> лица</w:t>
      </w:r>
    </w:p>
    <w:p w:rsidR="00DC168A" w:rsidRDefault="00DC168A" w:rsidP="00DC168A">
      <w:pPr>
        <w:pStyle w:val="a4"/>
        <w:keepNext/>
        <w:widowControl/>
        <w:spacing w:line="240" w:lineRule="auto"/>
        <w:ind w:firstLine="300"/>
        <w:rPr>
          <w:rFonts w:ascii="Times New Roman" w:hAnsi="Times New Roman"/>
          <w:lang w:val="ru-RU"/>
        </w:rPr>
      </w:pPr>
    </w:p>
    <w:p w:rsidR="00DC168A" w:rsidRPr="00DC168A" w:rsidRDefault="00DC168A" w:rsidP="00DC168A">
      <w:pPr>
        <w:pStyle w:val="a4"/>
        <w:keepNext/>
        <w:widowControl/>
        <w:spacing w:line="240" w:lineRule="auto"/>
        <w:ind w:firstLine="300"/>
        <w:rPr>
          <w:rFonts w:ascii="Times New Roman" w:hAnsi="Times New Roman"/>
          <w:lang w:val="ru-RU"/>
        </w:rPr>
      </w:pPr>
    </w:p>
    <w:p w:rsidR="0059679F" w:rsidRPr="00B328F7" w:rsidRDefault="0059679F" w:rsidP="00DC168A">
      <w:pPr>
        <w:keepNext/>
        <w:widowControl/>
        <w:shd w:val="clear" w:color="auto" w:fill="FFFFFF"/>
        <w:jc w:val="center"/>
        <w:rPr>
          <w:b/>
          <w:spacing w:val="-2"/>
        </w:rPr>
      </w:pPr>
      <w:r w:rsidRPr="00B328F7">
        <w:rPr>
          <w:b/>
          <w:spacing w:val="-2"/>
        </w:rPr>
        <w:t>ТЕ</w:t>
      </w:r>
      <w:r w:rsidR="00DC168A">
        <w:rPr>
          <w:b/>
          <w:spacing w:val="-2"/>
        </w:rPr>
        <w:t>АТРАЛЬНО-КОНЦЕРТНЫЕ ОРГАНИЗАЦИИ</w:t>
      </w:r>
    </w:p>
    <w:p w:rsidR="0059679F" w:rsidRPr="00B328F7" w:rsidRDefault="0059679F" w:rsidP="00DC168A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 xml:space="preserve">В настоящее время </w:t>
      </w:r>
      <w:r w:rsidR="00DC168A">
        <w:rPr>
          <w:rFonts w:ascii="Times New Roman" w:hAnsi="Times New Roman"/>
          <w:lang w:val="ru-RU"/>
        </w:rPr>
        <w:t>на базе МБУК «культурно – досуговый комплекс действуют 4 театральных коллектива.</w:t>
      </w:r>
    </w:p>
    <w:p w:rsidR="0059679F" w:rsidRDefault="0059679F" w:rsidP="0059679F">
      <w:pPr>
        <w:pStyle w:val="a4"/>
        <w:keepNext/>
        <w:widowControl/>
        <w:spacing w:line="240" w:lineRule="auto"/>
        <w:ind w:firstLine="539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 xml:space="preserve">Основные отчетные показатели </w:t>
      </w:r>
      <w:r w:rsidR="00DC168A">
        <w:rPr>
          <w:rFonts w:ascii="Times New Roman" w:hAnsi="Times New Roman"/>
          <w:lang w:val="ru-RU"/>
        </w:rPr>
        <w:t>театральной деятельности</w:t>
      </w:r>
      <w:r w:rsidRPr="00B328F7">
        <w:rPr>
          <w:rFonts w:ascii="Times New Roman" w:hAnsi="Times New Roman"/>
          <w:lang w:val="ru-RU"/>
        </w:rPr>
        <w:t xml:space="preserve"> в 201</w:t>
      </w:r>
      <w:r>
        <w:rPr>
          <w:rFonts w:ascii="Times New Roman" w:hAnsi="Times New Roman"/>
          <w:lang w:val="ru-RU"/>
        </w:rPr>
        <w:t>7</w:t>
      </w:r>
      <w:r w:rsidRPr="00B328F7">
        <w:rPr>
          <w:rFonts w:ascii="Times New Roman" w:hAnsi="Times New Roman"/>
          <w:lang w:val="ru-RU"/>
        </w:rPr>
        <w:t xml:space="preserve"> году выглядят следующим образом:</w:t>
      </w:r>
    </w:p>
    <w:p w:rsidR="00DC168A" w:rsidRDefault="00DC168A" w:rsidP="0059679F">
      <w:pPr>
        <w:pStyle w:val="a4"/>
        <w:keepNext/>
        <w:widowControl/>
        <w:spacing w:line="240" w:lineRule="auto"/>
        <w:ind w:firstLine="539"/>
        <w:rPr>
          <w:rFonts w:ascii="Times New Roman" w:hAnsi="Times New Roman"/>
          <w:lang w:val="ru-RU"/>
        </w:rPr>
      </w:pPr>
    </w:p>
    <w:p w:rsidR="00DC168A" w:rsidRPr="00DC168A" w:rsidRDefault="00DC168A" w:rsidP="00DC168A">
      <w:pPr>
        <w:pStyle w:val="af2"/>
        <w:keepNext/>
        <w:widowControl/>
        <w:spacing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DC168A">
        <w:rPr>
          <w:rFonts w:ascii="Times New Roman" w:hAnsi="Times New Roman"/>
          <w:b/>
          <w:lang w:val="ru-RU"/>
        </w:rPr>
        <w:t>1.Народный молодёжный драматический театр «Академия творчества»</w:t>
      </w:r>
      <w:r w:rsidRPr="00DC168A">
        <w:rPr>
          <w:rFonts w:ascii="Times New Roman" w:hAnsi="Times New Roman"/>
          <w:lang w:val="ru-RU"/>
        </w:rPr>
        <w:t xml:space="preserve">, режиссёр Сергей Геннадьевич </w:t>
      </w:r>
      <w:proofErr w:type="spellStart"/>
      <w:r w:rsidRPr="00DC168A">
        <w:rPr>
          <w:rFonts w:ascii="Times New Roman" w:hAnsi="Times New Roman"/>
          <w:lang w:val="ru-RU"/>
        </w:rPr>
        <w:t>Калагирев</w:t>
      </w:r>
      <w:proofErr w:type="spellEnd"/>
      <w:r w:rsidRPr="00DC168A">
        <w:rPr>
          <w:rFonts w:ascii="Times New Roman" w:hAnsi="Times New Roman"/>
          <w:lang w:val="ru-RU"/>
        </w:rPr>
        <w:t>. Число актёров театра -15 человек.</w:t>
      </w:r>
    </w:p>
    <w:p w:rsidR="00DC168A" w:rsidRPr="00DC168A" w:rsidRDefault="00DC168A" w:rsidP="00DC168A">
      <w:pPr>
        <w:pStyle w:val="af2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5"/>
        <w:gridCol w:w="3555"/>
        <w:gridCol w:w="3555"/>
      </w:tblGrid>
      <w:tr w:rsidR="00DC168A" w:rsidRPr="00DC168A" w:rsidTr="001921B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8A" w:rsidRPr="00DC168A" w:rsidRDefault="00DC168A" w:rsidP="001921B1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DC168A">
              <w:rPr>
                <w:rFonts w:ascii="Times New Roman" w:hAnsi="Times New Roman"/>
                <w:b/>
              </w:rPr>
              <w:t>Число</w:t>
            </w:r>
            <w:proofErr w:type="spellEnd"/>
            <w:r w:rsidRPr="00DC168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C168A">
              <w:rPr>
                <w:rFonts w:ascii="Times New Roman" w:hAnsi="Times New Roman"/>
                <w:b/>
              </w:rPr>
              <w:t>спек</w:t>
            </w:r>
            <w:r w:rsidRPr="00DC168A">
              <w:rPr>
                <w:rFonts w:ascii="Times New Roman" w:hAnsi="Times New Roman"/>
                <w:b/>
              </w:rPr>
              <w:softHyphen/>
              <w:t>таклей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8A" w:rsidRPr="00DC168A" w:rsidRDefault="00DC168A" w:rsidP="001921B1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DC168A">
              <w:rPr>
                <w:rFonts w:ascii="Times New Roman" w:hAnsi="Times New Roman"/>
                <w:b/>
              </w:rPr>
              <w:t>Число</w:t>
            </w:r>
            <w:proofErr w:type="spellEnd"/>
            <w:r w:rsidRPr="00DC168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C168A">
              <w:rPr>
                <w:rFonts w:ascii="Times New Roman" w:hAnsi="Times New Roman"/>
                <w:b/>
              </w:rPr>
              <w:t>пре</w:t>
            </w:r>
            <w:r w:rsidRPr="00DC168A">
              <w:rPr>
                <w:rFonts w:ascii="Times New Roman" w:hAnsi="Times New Roman"/>
                <w:b/>
              </w:rPr>
              <w:softHyphen/>
              <w:t>мьер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8A" w:rsidRPr="00DC168A" w:rsidRDefault="00DC168A" w:rsidP="001921B1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C168A">
              <w:rPr>
                <w:rFonts w:ascii="Times New Roman" w:hAnsi="Times New Roman"/>
                <w:b/>
              </w:rPr>
              <w:t>Кол</w:t>
            </w:r>
            <w:r w:rsidRPr="00DC168A">
              <w:rPr>
                <w:rFonts w:ascii="Times New Roman" w:hAnsi="Times New Roman"/>
                <w:b/>
                <w:lang w:val="ru-RU"/>
              </w:rPr>
              <w:t>ичест</w:t>
            </w:r>
            <w:r w:rsidRPr="00DC168A">
              <w:rPr>
                <w:rFonts w:ascii="Times New Roman" w:hAnsi="Times New Roman"/>
                <w:b/>
              </w:rPr>
              <w:t>во</w:t>
            </w:r>
            <w:proofErr w:type="spellEnd"/>
            <w:r w:rsidRPr="00DC168A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DC168A">
              <w:rPr>
                <w:rFonts w:ascii="Times New Roman" w:hAnsi="Times New Roman"/>
                <w:b/>
              </w:rPr>
              <w:t>посе</w:t>
            </w:r>
            <w:r w:rsidRPr="00DC168A">
              <w:rPr>
                <w:rFonts w:ascii="Times New Roman" w:hAnsi="Times New Roman"/>
                <w:b/>
              </w:rPr>
              <w:softHyphen/>
              <w:t>тителей</w:t>
            </w:r>
            <w:proofErr w:type="spellEnd"/>
          </w:p>
        </w:tc>
      </w:tr>
      <w:tr w:rsidR="00DC168A" w:rsidRPr="00DC168A" w:rsidTr="001921B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8A" w:rsidRPr="00DC168A" w:rsidRDefault="00DC168A" w:rsidP="001921B1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8A" w:rsidRPr="00DC168A" w:rsidRDefault="00DC168A" w:rsidP="001921B1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8A" w:rsidRPr="00DC168A" w:rsidRDefault="00DC168A" w:rsidP="001921B1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195</w:t>
            </w:r>
          </w:p>
        </w:tc>
      </w:tr>
    </w:tbl>
    <w:p w:rsidR="00DC168A" w:rsidRPr="00DC168A" w:rsidRDefault="00DC168A" w:rsidP="00DC168A">
      <w:pPr>
        <w:pStyle w:val="af2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p w:rsidR="00DC168A" w:rsidRDefault="00DC168A" w:rsidP="00DC168A">
      <w:pPr>
        <w:pStyle w:val="af2"/>
        <w:keepNext/>
        <w:widowControl/>
        <w:spacing w:line="240" w:lineRule="auto"/>
        <w:ind w:firstLine="540"/>
        <w:rPr>
          <w:rFonts w:ascii="Times New Roman" w:hAnsi="Times New Roman"/>
          <w:b/>
          <w:lang w:val="ru-RU"/>
        </w:rPr>
      </w:pPr>
      <w:r w:rsidRPr="00DC168A">
        <w:rPr>
          <w:rFonts w:ascii="Times New Roman" w:hAnsi="Times New Roman"/>
          <w:b/>
          <w:lang w:val="ru-RU"/>
        </w:rPr>
        <w:t>Полученные награды:</w:t>
      </w:r>
    </w:p>
    <w:p w:rsidR="00B432DB" w:rsidRPr="00B432DB" w:rsidRDefault="00B432DB" w:rsidP="00B432DB">
      <w:pPr>
        <w:pStyle w:val="af2"/>
        <w:keepNext/>
        <w:widowControl/>
        <w:spacing w:line="240" w:lineRule="auto"/>
        <w:ind w:firstLine="540"/>
        <w:rPr>
          <w:b/>
          <w:lang w:val="ru-RU"/>
        </w:rPr>
      </w:pPr>
      <w:r>
        <w:rPr>
          <w:rFonts w:ascii="Times New Roman" w:hAnsi="Times New Roman"/>
          <w:b/>
          <w:lang w:val="ru-RU"/>
        </w:rPr>
        <w:t>-</w:t>
      </w:r>
      <w:r w:rsidRPr="00B432DB">
        <w:rPr>
          <w:rFonts w:ascii="Times New Roman CYR" w:hAnsi="Times New Roman CYR" w:cs="Times New Roman CYR"/>
          <w:b/>
          <w:bCs/>
          <w:lang w:val="ru-RU"/>
        </w:rPr>
        <w:t xml:space="preserve"> Диплом Лауреата</w:t>
      </w:r>
      <w:r w:rsidRPr="00B432DB">
        <w:rPr>
          <w:rFonts w:ascii="Times New Roman CYR" w:hAnsi="Times New Roman CYR" w:cs="Times New Roman CYR"/>
          <w:bCs/>
          <w:lang w:val="ru-RU"/>
        </w:rPr>
        <w:t xml:space="preserve"> </w:t>
      </w:r>
      <w:r>
        <w:rPr>
          <w:rFonts w:ascii="Times New Roman CYR" w:hAnsi="Times New Roman CYR" w:cs="Times New Roman CYR"/>
          <w:bCs/>
          <w:lang w:val="ru-RU"/>
        </w:rPr>
        <w:t>Межрегионального</w:t>
      </w:r>
      <w:r w:rsidRPr="00B432DB">
        <w:rPr>
          <w:rFonts w:ascii="Times New Roman CYR" w:hAnsi="Times New Roman CYR" w:cs="Times New Roman CYR"/>
          <w:bCs/>
          <w:lang w:val="ru-RU"/>
        </w:rPr>
        <w:t xml:space="preserve"> фестивал</w:t>
      </w:r>
      <w:r>
        <w:rPr>
          <w:rFonts w:ascii="Times New Roman CYR" w:hAnsi="Times New Roman CYR" w:cs="Times New Roman CYR"/>
          <w:bCs/>
          <w:lang w:val="ru-RU"/>
        </w:rPr>
        <w:t>я</w:t>
      </w:r>
      <w:r w:rsidRPr="00B432DB">
        <w:rPr>
          <w:rFonts w:ascii="Times New Roman CYR" w:hAnsi="Times New Roman CYR" w:cs="Times New Roman CYR"/>
          <w:bCs/>
          <w:lang w:val="ru-RU"/>
        </w:rPr>
        <w:t xml:space="preserve"> любительских театров «Свет рампы»</w:t>
      </w:r>
      <w:r w:rsidRPr="00B432DB">
        <w:rPr>
          <w:rFonts w:ascii="Times New Roman CYR" w:hAnsi="Times New Roman CYR" w:cs="Times New Roman CYR"/>
          <w:b/>
          <w:bCs/>
          <w:lang w:val="ru-RU"/>
        </w:rPr>
        <w:t xml:space="preserve"> </w:t>
      </w:r>
      <w:r w:rsidRPr="00B432DB">
        <w:rPr>
          <w:rFonts w:ascii="Times New Roman CYR" w:hAnsi="Times New Roman CYR" w:cs="Times New Roman CYR"/>
          <w:bCs/>
          <w:lang w:val="ru-RU"/>
        </w:rPr>
        <w:t>за лучшую режиссёрскую инсценировку</w:t>
      </w:r>
      <w:r w:rsidRPr="00B432DB">
        <w:rPr>
          <w:rFonts w:ascii="Times New Roman CYR" w:hAnsi="Times New Roman CYR" w:cs="Times New Roman CYR"/>
          <w:b/>
          <w:bCs/>
          <w:lang w:val="ru-RU"/>
        </w:rPr>
        <w:t xml:space="preserve"> </w:t>
      </w:r>
      <w:r w:rsidRPr="00B432DB">
        <w:rPr>
          <w:rFonts w:ascii="Times New Roman CYR" w:hAnsi="Times New Roman CYR" w:cs="Times New Roman CYR"/>
          <w:bCs/>
          <w:lang w:val="ru-RU"/>
        </w:rPr>
        <w:t>в номинации «Экспериментальная сцена» -  за спектакль «История одного вечера» (12.05.2017, г. Новосибирск)</w:t>
      </w:r>
    </w:p>
    <w:p w:rsidR="00DC168A" w:rsidRPr="00DC168A" w:rsidRDefault="00DC168A" w:rsidP="00DC168A">
      <w:pPr>
        <w:rPr>
          <w:b/>
        </w:rPr>
      </w:pPr>
    </w:p>
    <w:p w:rsidR="00DC168A" w:rsidRPr="00DC168A" w:rsidRDefault="00DC168A" w:rsidP="00DC168A">
      <w:pPr>
        <w:pStyle w:val="af2"/>
        <w:keepNext/>
        <w:widowControl/>
        <w:spacing w:line="240" w:lineRule="auto"/>
        <w:ind w:firstLine="540"/>
        <w:rPr>
          <w:rFonts w:ascii="Times New Roman CYR" w:hAnsi="Times New Roman CYR" w:cs="Times New Roman CYR"/>
          <w:b/>
          <w:bCs/>
          <w:lang w:val="ru-RU"/>
        </w:rPr>
      </w:pPr>
      <w:r w:rsidRPr="00DC168A">
        <w:rPr>
          <w:rFonts w:ascii="Times New Roman CYR" w:hAnsi="Times New Roman CYR" w:cs="Times New Roman CYR"/>
          <w:b/>
          <w:bCs/>
          <w:lang w:val="ru-RU"/>
        </w:rPr>
        <w:t xml:space="preserve">В отчётном году игрались спектакли: </w:t>
      </w:r>
    </w:p>
    <w:p w:rsidR="00DC168A" w:rsidRDefault="00DC168A" w:rsidP="00DC168A">
      <w:r w:rsidRPr="00DC168A">
        <w:t xml:space="preserve">- </w:t>
      </w:r>
      <w:r>
        <w:t xml:space="preserve"> </w:t>
      </w:r>
      <w:r w:rsidR="00B432DB">
        <w:t xml:space="preserve">П. </w:t>
      </w:r>
      <w:proofErr w:type="spellStart"/>
      <w:r w:rsidR="00B432DB">
        <w:t>Лагерквист</w:t>
      </w:r>
      <w:proofErr w:type="spellEnd"/>
      <w:r w:rsidR="00B432DB">
        <w:t xml:space="preserve"> «История одного вечера», премьера;</w:t>
      </w:r>
    </w:p>
    <w:p w:rsidR="00B432DB" w:rsidRDefault="00B432DB" w:rsidP="00DC168A">
      <w:r>
        <w:t xml:space="preserve">- </w:t>
      </w:r>
      <w:r w:rsidR="00624220">
        <w:t xml:space="preserve"> </w:t>
      </w:r>
      <w:r>
        <w:t xml:space="preserve">А. </w:t>
      </w:r>
      <w:proofErr w:type="spellStart"/>
      <w:r>
        <w:t>Финк</w:t>
      </w:r>
      <w:proofErr w:type="spellEnd"/>
      <w:r>
        <w:t xml:space="preserve"> «Иностранцы», премьера;</w:t>
      </w:r>
    </w:p>
    <w:p w:rsidR="00B432DB" w:rsidRDefault="00B432DB" w:rsidP="00DC168A">
      <w:r>
        <w:t>-</w:t>
      </w:r>
      <w:r w:rsidR="00624220">
        <w:t xml:space="preserve"> </w:t>
      </w:r>
      <w:r>
        <w:t xml:space="preserve"> А. </w:t>
      </w:r>
      <w:proofErr w:type="spellStart"/>
      <w:r>
        <w:t>Финк</w:t>
      </w:r>
      <w:proofErr w:type="spellEnd"/>
      <w:r>
        <w:t xml:space="preserve"> Два часа счастья»;</w:t>
      </w:r>
    </w:p>
    <w:p w:rsidR="00C45C2A" w:rsidRDefault="00B432DB" w:rsidP="00C45C2A">
      <w:r>
        <w:t>-</w:t>
      </w:r>
      <w:r w:rsidR="00624220">
        <w:t xml:space="preserve">  </w:t>
      </w:r>
      <w:r>
        <w:t>участие в концертах и массовых мероприятиях – 1.</w:t>
      </w:r>
    </w:p>
    <w:p w:rsidR="00C45C2A" w:rsidRDefault="00C45C2A" w:rsidP="00C45C2A"/>
    <w:tbl>
      <w:tblPr>
        <w:tblpPr w:leftFromText="180" w:rightFromText="180" w:vertAnchor="text" w:horzAnchor="margin" w:tblpY="8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5"/>
        <w:gridCol w:w="3555"/>
        <w:gridCol w:w="3555"/>
      </w:tblGrid>
      <w:tr w:rsidR="00C45C2A" w:rsidRPr="0008145E" w:rsidTr="00C45C2A">
        <w:tc>
          <w:tcPr>
            <w:tcW w:w="3555" w:type="dxa"/>
            <w:shd w:val="clear" w:color="auto" w:fill="auto"/>
          </w:tcPr>
          <w:p w:rsidR="00C45C2A" w:rsidRPr="0008145E" w:rsidRDefault="00C45C2A" w:rsidP="00C45C2A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08145E">
              <w:rPr>
                <w:rFonts w:ascii="Times New Roman" w:hAnsi="Times New Roman"/>
                <w:b/>
              </w:rPr>
              <w:t>Число</w:t>
            </w:r>
            <w:proofErr w:type="spellEnd"/>
            <w:r w:rsidRPr="0008145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145E">
              <w:rPr>
                <w:rFonts w:ascii="Times New Roman" w:hAnsi="Times New Roman"/>
                <w:b/>
              </w:rPr>
              <w:t>спек</w:t>
            </w:r>
            <w:r w:rsidRPr="0008145E">
              <w:rPr>
                <w:rFonts w:ascii="Times New Roman" w:hAnsi="Times New Roman"/>
                <w:b/>
              </w:rPr>
              <w:softHyphen/>
              <w:t>таклей</w:t>
            </w:r>
            <w:proofErr w:type="spellEnd"/>
          </w:p>
        </w:tc>
        <w:tc>
          <w:tcPr>
            <w:tcW w:w="3555" w:type="dxa"/>
            <w:shd w:val="clear" w:color="auto" w:fill="auto"/>
          </w:tcPr>
          <w:p w:rsidR="00C45C2A" w:rsidRPr="0008145E" w:rsidRDefault="00C45C2A" w:rsidP="00C45C2A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08145E">
              <w:rPr>
                <w:rFonts w:ascii="Times New Roman" w:hAnsi="Times New Roman"/>
                <w:b/>
              </w:rPr>
              <w:t>Число</w:t>
            </w:r>
            <w:proofErr w:type="spellEnd"/>
            <w:r w:rsidRPr="0008145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145E">
              <w:rPr>
                <w:rFonts w:ascii="Times New Roman" w:hAnsi="Times New Roman"/>
                <w:b/>
              </w:rPr>
              <w:t>пре</w:t>
            </w:r>
            <w:r w:rsidRPr="0008145E">
              <w:rPr>
                <w:rFonts w:ascii="Times New Roman" w:hAnsi="Times New Roman"/>
                <w:b/>
              </w:rPr>
              <w:softHyphen/>
              <w:t>мьер</w:t>
            </w:r>
            <w:proofErr w:type="spellEnd"/>
          </w:p>
        </w:tc>
        <w:tc>
          <w:tcPr>
            <w:tcW w:w="3555" w:type="dxa"/>
            <w:shd w:val="clear" w:color="auto" w:fill="auto"/>
          </w:tcPr>
          <w:p w:rsidR="00C45C2A" w:rsidRPr="0008145E" w:rsidRDefault="00C45C2A" w:rsidP="00C45C2A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8145E">
              <w:rPr>
                <w:rFonts w:ascii="Times New Roman" w:hAnsi="Times New Roman"/>
                <w:b/>
              </w:rPr>
              <w:t>Кол</w:t>
            </w:r>
            <w:r w:rsidRPr="0008145E">
              <w:rPr>
                <w:rFonts w:ascii="Times New Roman" w:hAnsi="Times New Roman"/>
                <w:b/>
                <w:lang w:val="ru-RU"/>
              </w:rPr>
              <w:t>ичест</w:t>
            </w:r>
            <w:r w:rsidRPr="0008145E">
              <w:rPr>
                <w:rFonts w:ascii="Times New Roman" w:hAnsi="Times New Roman"/>
                <w:b/>
              </w:rPr>
              <w:t>во</w:t>
            </w:r>
            <w:proofErr w:type="spellEnd"/>
            <w:r w:rsidRPr="0008145E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08145E">
              <w:rPr>
                <w:rFonts w:ascii="Times New Roman" w:hAnsi="Times New Roman"/>
                <w:b/>
              </w:rPr>
              <w:t>посе</w:t>
            </w:r>
            <w:r w:rsidRPr="0008145E">
              <w:rPr>
                <w:rFonts w:ascii="Times New Roman" w:hAnsi="Times New Roman"/>
                <w:b/>
              </w:rPr>
              <w:softHyphen/>
              <w:t>тителей</w:t>
            </w:r>
            <w:proofErr w:type="spellEnd"/>
          </w:p>
        </w:tc>
      </w:tr>
      <w:tr w:rsidR="00C45C2A" w:rsidRPr="0008145E" w:rsidTr="00C45C2A">
        <w:tc>
          <w:tcPr>
            <w:tcW w:w="3555" w:type="dxa"/>
            <w:shd w:val="clear" w:color="auto" w:fill="auto"/>
            <w:vAlign w:val="center"/>
          </w:tcPr>
          <w:p w:rsidR="00C45C2A" w:rsidRPr="0008145E" w:rsidRDefault="00C45C2A" w:rsidP="00C45C2A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C45C2A" w:rsidRPr="0008145E" w:rsidRDefault="00C45C2A" w:rsidP="00C45C2A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C45C2A" w:rsidRPr="0008145E" w:rsidRDefault="00C45C2A" w:rsidP="00C45C2A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1166</w:t>
            </w:r>
            <w:r w:rsidRPr="0008145E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</w:tbl>
    <w:p w:rsidR="00C45C2A" w:rsidRDefault="00C45C2A" w:rsidP="00C45C2A">
      <w:pPr>
        <w:rPr>
          <w:b/>
        </w:rPr>
      </w:pPr>
    </w:p>
    <w:p w:rsidR="00C45C2A" w:rsidRDefault="0008145E" w:rsidP="00C45C2A">
      <w:r w:rsidRPr="0008145E">
        <w:rPr>
          <w:b/>
        </w:rPr>
        <w:t>2.</w:t>
      </w:r>
      <w:r w:rsidRPr="0008145E">
        <w:t xml:space="preserve">  </w:t>
      </w:r>
      <w:r>
        <w:rPr>
          <w:b/>
        </w:rPr>
        <w:t xml:space="preserve">Образцовый </w:t>
      </w:r>
      <w:r w:rsidRPr="0008145E">
        <w:rPr>
          <w:b/>
        </w:rPr>
        <w:t>драматический</w:t>
      </w:r>
      <w:r>
        <w:rPr>
          <w:b/>
        </w:rPr>
        <w:t xml:space="preserve"> театр </w:t>
      </w:r>
      <w:r w:rsidRPr="0008145E">
        <w:rPr>
          <w:b/>
        </w:rPr>
        <w:t>«Алые паруса»</w:t>
      </w:r>
      <w:r>
        <w:t>, режиссёр Сергей</w:t>
      </w:r>
      <w:r w:rsidRPr="0008145E">
        <w:t xml:space="preserve"> Геннадьевич </w:t>
      </w:r>
      <w:proofErr w:type="spellStart"/>
      <w:r w:rsidRPr="0008145E">
        <w:t>Калагирев</w:t>
      </w:r>
      <w:proofErr w:type="spellEnd"/>
      <w:r>
        <w:t xml:space="preserve">.  Число актёров театра -  19 </w:t>
      </w:r>
      <w:r w:rsidRPr="0008145E">
        <w:t>человек.</w:t>
      </w:r>
    </w:p>
    <w:p w:rsidR="00C45C2A" w:rsidRDefault="00C45C2A" w:rsidP="00C45C2A"/>
    <w:p w:rsidR="00C45C2A" w:rsidRDefault="0008145E" w:rsidP="00C45C2A">
      <w:pPr>
        <w:ind w:firstLine="540"/>
        <w:rPr>
          <w:b/>
        </w:rPr>
      </w:pPr>
      <w:r w:rsidRPr="0008145E">
        <w:rPr>
          <w:b/>
        </w:rPr>
        <w:t>Полученные награды:</w:t>
      </w:r>
    </w:p>
    <w:p w:rsidR="0008145E" w:rsidRPr="00C45C2A" w:rsidRDefault="0008145E" w:rsidP="00C45C2A">
      <w:pPr>
        <w:ind w:firstLine="540"/>
      </w:pPr>
      <w:r>
        <w:rPr>
          <w:b/>
        </w:rPr>
        <w:t xml:space="preserve">- </w:t>
      </w:r>
      <w:r w:rsidRPr="00B432DB">
        <w:rPr>
          <w:rFonts w:ascii="Times New Roman CYR" w:hAnsi="Times New Roman CYR" w:cs="Times New Roman CYR"/>
          <w:b/>
          <w:bCs/>
        </w:rPr>
        <w:t>Диплом Лауреата</w:t>
      </w:r>
      <w:r w:rsidRPr="00B432DB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Межрегионального фестиваля</w:t>
      </w:r>
      <w:r w:rsidRPr="00B432DB">
        <w:rPr>
          <w:rFonts w:ascii="Times New Roman CYR" w:hAnsi="Times New Roman CYR" w:cs="Times New Roman CYR"/>
          <w:bCs/>
        </w:rPr>
        <w:t xml:space="preserve"> любительских театров «Свет рампы»</w:t>
      </w:r>
      <w:r w:rsidRPr="00B432DB">
        <w:rPr>
          <w:rFonts w:ascii="Times New Roman CYR" w:hAnsi="Times New Roman CYR" w:cs="Times New Roman CYR"/>
          <w:b/>
          <w:bCs/>
        </w:rPr>
        <w:t xml:space="preserve"> </w:t>
      </w:r>
      <w:r w:rsidRPr="00B432DB">
        <w:rPr>
          <w:rFonts w:ascii="Times New Roman CYR" w:hAnsi="Times New Roman CYR" w:cs="Times New Roman CYR"/>
          <w:bCs/>
        </w:rPr>
        <w:t>за лучшую женскую роль второго плана</w:t>
      </w:r>
      <w:r w:rsidRPr="00B432DB">
        <w:rPr>
          <w:rFonts w:ascii="Times New Roman CYR" w:hAnsi="Times New Roman CYR" w:cs="Times New Roman CYR"/>
          <w:b/>
          <w:bCs/>
        </w:rPr>
        <w:t xml:space="preserve"> </w:t>
      </w:r>
      <w:r w:rsidRPr="00B432DB">
        <w:rPr>
          <w:rFonts w:ascii="Times New Roman CYR" w:hAnsi="Times New Roman CYR" w:cs="Times New Roman CYR"/>
          <w:bCs/>
        </w:rPr>
        <w:t xml:space="preserve">в номинации «Детская сцена» - Александра Киселёва за роль Попадьи в спектакле «Сказка о попе и работнике его </w:t>
      </w:r>
      <w:proofErr w:type="spellStart"/>
      <w:proofErr w:type="gramStart"/>
      <w:r w:rsidRPr="00B432DB">
        <w:rPr>
          <w:rFonts w:ascii="Times New Roman CYR" w:hAnsi="Times New Roman CYR" w:cs="Times New Roman CYR"/>
          <w:bCs/>
        </w:rPr>
        <w:t>Балде</w:t>
      </w:r>
      <w:proofErr w:type="spellEnd"/>
      <w:proofErr w:type="gramEnd"/>
      <w:r w:rsidRPr="00B432DB">
        <w:rPr>
          <w:rFonts w:ascii="Times New Roman CYR" w:hAnsi="Times New Roman CYR" w:cs="Times New Roman CYR"/>
          <w:bCs/>
        </w:rPr>
        <w:t xml:space="preserve">» </w:t>
      </w:r>
      <w:r>
        <w:rPr>
          <w:rFonts w:ascii="Times New Roman CYR" w:hAnsi="Times New Roman CYR" w:cs="Times New Roman CYR"/>
          <w:bCs/>
        </w:rPr>
        <w:t>(12.05.2017,</w:t>
      </w:r>
      <w:r w:rsidRPr="00B432DB">
        <w:rPr>
          <w:rFonts w:ascii="Times New Roman CYR" w:hAnsi="Times New Roman CYR" w:cs="Times New Roman CYR"/>
          <w:bCs/>
        </w:rPr>
        <w:t xml:space="preserve"> г. Новосибирск)</w:t>
      </w:r>
      <w:r>
        <w:rPr>
          <w:rFonts w:ascii="Times New Roman CYR" w:hAnsi="Times New Roman CYR" w:cs="Times New Roman CYR"/>
          <w:b/>
          <w:bCs/>
        </w:rPr>
        <w:t>;</w:t>
      </w:r>
    </w:p>
    <w:p w:rsidR="0008145E" w:rsidRDefault="0008145E" w:rsidP="0008145E">
      <w:pPr>
        <w:pStyle w:val="af2"/>
        <w:keepNext/>
        <w:widowControl/>
        <w:spacing w:line="240" w:lineRule="auto"/>
        <w:ind w:firstLine="540"/>
        <w:jc w:val="left"/>
        <w:rPr>
          <w:rFonts w:ascii="Times New Roman" w:hAnsi="Times New Roman"/>
          <w:b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lastRenderedPageBreak/>
        <w:t xml:space="preserve">- </w:t>
      </w:r>
      <w:r w:rsidRPr="00B432DB">
        <w:rPr>
          <w:rFonts w:ascii="Times New Roman CYR" w:hAnsi="Times New Roman CYR" w:cs="Times New Roman CYR"/>
          <w:b/>
          <w:bCs/>
          <w:lang w:val="ru-RU"/>
        </w:rPr>
        <w:t>Диплом Лауреата</w:t>
      </w:r>
      <w:r w:rsidRPr="00B432DB">
        <w:rPr>
          <w:rFonts w:ascii="Times New Roman CYR" w:hAnsi="Times New Roman CYR" w:cs="Times New Roman CYR"/>
          <w:bCs/>
          <w:lang w:val="ru-RU"/>
        </w:rPr>
        <w:t xml:space="preserve"> </w:t>
      </w:r>
      <w:r>
        <w:rPr>
          <w:rFonts w:ascii="Times New Roman CYR" w:hAnsi="Times New Roman CYR" w:cs="Times New Roman CYR"/>
          <w:bCs/>
          <w:lang w:val="ru-RU"/>
        </w:rPr>
        <w:t>Межрегионального</w:t>
      </w:r>
      <w:r w:rsidRPr="00B432DB">
        <w:rPr>
          <w:rFonts w:ascii="Times New Roman CYR" w:hAnsi="Times New Roman CYR" w:cs="Times New Roman CYR"/>
          <w:bCs/>
          <w:lang w:val="ru-RU"/>
        </w:rPr>
        <w:t xml:space="preserve"> фестивал</w:t>
      </w:r>
      <w:r>
        <w:rPr>
          <w:rFonts w:ascii="Times New Roman CYR" w:hAnsi="Times New Roman CYR" w:cs="Times New Roman CYR"/>
          <w:bCs/>
          <w:lang w:val="ru-RU"/>
        </w:rPr>
        <w:t>я</w:t>
      </w:r>
      <w:r w:rsidRPr="00B432DB">
        <w:rPr>
          <w:rFonts w:ascii="Times New Roman CYR" w:hAnsi="Times New Roman CYR" w:cs="Times New Roman CYR"/>
          <w:bCs/>
          <w:lang w:val="ru-RU"/>
        </w:rPr>
        <w:t xml:space="preserve"> любительских театров «Свет рампы»</w:t>
      </w:r>
      <w:r w:rsidRPr="00B432DB">
        <w:rPr>
          <w:rFonts w:ascii="Times New Roman CYR" w:hAnsi="Times New Roman CYR" w:cs="Times New Roman CYR"/>
          <w:b/>
          <w:bCs/>
          <w:lang w:val="ru-RU"/>
        </w:rPr>
        <w:t xml:space="preserve"> </w:t>
      </w:r>
      <w:r w:rsidRPr="00B432DB">
        <w:rPr>
          <w:rFonts w:ascii="Times New Roman CYR" w:hAnsi="Times New Roman CYR" w:cs="Times New Roman CYR"/>
          <w:bCs/>
          <w:lang w:val="ru-RU"/>
        </w:rPr>
        <w:t>за игровое решение спектакля</w:t>
      </w:r>
      <w:r w:rsidRPr="00B432DB">
        <w:rPr>
          <w:rFonts w:ascii="Times New Roman CYR" w:hAnsi="Times New Roman CYR" w:cs="Times New Roman CYR"/>
          <w:b/>
          <w:bCs/>
          <w:lang w:val="ru-RU"/>
        </w:rPr>
        <w:t xml:space="preserve"> </w:t>
      </w:r>
      <w:r w:rsidRPr="00B432DB">
        <w:rPr>
          <w:rFonts w:ascii="Times New Roman CYR" w:hAnsi="Times New Roman CYR" w:cs="Times New Roman CYR"/>
          <w:bCs/>
          <w:lang w:val="ru-RU"/>
        </w:rPr>
        <w:t xml:space="preserve">в номинации «Классическая сцена» -   за спектакль «Сказка о попе и работнике его </w:t>
      </w:r>
      <w:proofErr w:type="spellStart"/>
      <w:r w:rsidRPr="00B432DB">
        <w:rPr>
          <w:rFonts w:ascii="Times New Roman CYR" w:hAnsi="Times New Roman CYR" w:cs="Times New Roman CYR"/>
          <w:bCs/>
          <w:lang w:val="ru-RU"/>
        </w:rPr>
        <w:t>Балде</w:t>
      </w:r>
      <w:proofErr w:type="spellEnd"/>
      <w:r w:rsidRPr="00B432DB">
        <w:rPr>
          <w:rFonts w:ascii="Times New Roman CYR" w:hAnsi="Times New Roman CYR" w:cs="Times New Roman CYR"/>
          <w:bCs/>
          <w:lang w:val="ru-RU"/>
        </w:rPr>
        <w:t>» (12.05.2017, г. Новосибирск)</w:t>
      </w:r>
      <w:r>
        <w:rPr>
          <w:rFonts w:ascii="Times New Roman CYR" w:hAnsi="Times New Roman CYR" w:cs="Times New Roman CYR"/>
          <w:bCs/>
          <w:lang w:val="ru-RU"/>
        </w:rPr>
        <w:t>;</w:t>
      </w:r>
    </w:p>
    <w:p w:rsidR="0008145E" w:rsidRPr="0008145E" w:rsidRDefault="0008145E" w:rsidP="0008145E">
      <w:pPr>
        <w:rPr>
          <w:rFonts w:ascii="Times New Roman CYR" w:hAnsi="Times New Roman CYR" w:cs="Times New Roman CYR"/>
          <w:bCs/>
        </w:rPr>
      </w:pPr>
    </w:p>
    <w:p w:rsidR="0008145E" w:rsidRPr="0008145E" w:rsidRDefault="0008145E" w:rsidP="0008145E">
      <w:pPr>
        <w:pStyle w:val="af2"/>
        <w:keepNext/>
        <w:widowControl/>
        <w:spacing w:line="240" w:lineRule="auto"/>
        <w:ind w:firstLine="540"/>
        <w:rPr>
          <w:rFonts w:ascii="Times New Roman CYR" w:hAnsi="Times New Roman CYR" w:cs="Times New Roman CYR"/>
          <w:b/>
          <w:bCs/>
          <w:lang w:val="ru-RU"/>
        </w:rPr>
      </w:pPr>
      <w:r w:rsidRPr="0008145E">
        <w:rPr>
          <w:rFonts w:ascii="Times New Roman CYR" w:hAnsi="Times New Roman CYR" w:cs="Times New Roman CYR"/>
          <w:b/>
          <w:bCs/>
          <w:lang w:val="ru-RU"/>
        </w:rPr>
        <w:t xml:space="preserve">В отчётном году игрались спектакли: </w:t>
      </w:r>
    </w:p>
    <w:p w:rsidR="0008145E" w:rsidRPr="0008145E" w:rsidRDefault="0008145E" w:rsidP="0008145E">
      <w:pPr>
        <w:ind w:left="567"/>
      </w:pPr>
      <w:r w:rsidRPr="0008145E">
        <w:t xml:space="preserve">- А. </w:t>
      </w:r>
      <w:proofErr w:type="spellStart"/>
      <w:r w:rsidRPr="0008145E">
        <w:t>Финк</w:t>
      </w:r>
      <w:proofErr w:type="spellEnd"/>
      <w:r w:rsidRPr="0008145E">
        <w:t xml:space="preserve"> «Кот и Лиса»;</w:t>
      </w:r>
    </w:p>
    <w:p w:rsidR="0008145E" w:rsidRPr="0008145E" w:rsidRDefault="0008145E" w:rsidP="0008145E">
      <w:pPr>
        <w:ind w:left="567"/>
      </w:pPr>
      <w:r w:rsidRPr="0008145E">
        <w:t>- А</w:t>
      </w:r>
      <w:r>
        <w:t xml:space="preserve">. </w:t>
      </w:r>
      <w:proofErr w:type="spellStart"/>
      <w:r>
        <w:t>Финк</w:t>
      </w:r>
      <w:proofErr w:type="spellEnd"/>
      <w:r>
        <w:t xml:space="preserve"> «Три поросенка»</w:t>
      </w:r>
      <w:r w:rsidRPr="0008145E">
        <w:t>;</w:t>
      </w:r>
    </w:p>
    <w:p w:rsidR="0008145E" w:rsidRDefault="0008145E" w:rsidP="0008145E">
      <w:pPr>
        <w:ind w:left="567"/>
      </w:pPr>
      <w:r w:rsidRPr="0008145E">
        <w:t xml:space="preserve">- </w:t>
      </w:r>
      <w:r>
        <w:t xml:space="preserve">А.С. Пушкин «Сказка о попе и о работнике его </w:t>
      </w:r>
      <w:proofErr w:type="spellStart"/>
      <w:r>
        <w:t>Балде</w:t>
      </w:r>
      <w:proofErr w:type="spellEnd"/>
      <w:r>
        <w:t>», премьера;</w:t>
      </w:r>
    </w:p>
    <w:p w:rsidR="0008145E" w:rsidRDefault="00EF5954" w:rsidP="0008145E">
      <w:pPr>
        <w:ind w:left="567"/>
      </w:pPr>
      <w:r>
        <w:t xml:space="preserve">- Л. Титова, А. </w:t>
      </w:r>
      <w:proofErr w:type="spellStart"/>
      <w:r>
        <w:t>Стороторжский</w:t>
      </w:r>
      <w:proofErr w:type="spellEnd"/>
      <w:r>
        <w:t xml:space="preserve"> «Многоуважаемый Тузик», премьера;</w:t>
      </w:r>
    </w:p>
    <w:p w:rsidR="00EF5954" w:rsidRDefault="00EF5954" w:rsidP="00EF5954">
      <w:r>
        <w:t xml:space="preserve">           -</w:t>
      </w:r>
      <w:r w:rsidRPr="00EF5954">
        <w:t xml:space="preserve"> </w:t>
      </w:r>
      <w:r>
        <w:t>участие в концертах и массовых мероприятиях – 2.</w:t>
      </w:r>
    </w:p>
    <w:p w:rsidR="00EF5954" w:rsidRDefault="00EF5954" w:rsidP="00EF5954"/>
    <w:p w:rsidR="00EF5954" w:rsidRPr="0008145E" w:rsidRDefault="00EF5954" w:rsidP="0008145E">
      <w:pPr>
        <w:ind w:left="567"/>
      </w:pPr>
    </w:p>
    <w:p w:rsidR="0059679F" w:rsidRDefault="0059679F" w:rsidP="00EF5954">
      <w:pPr>
        <w:pStyle w:val="a4"/>
        <w:keepNext/>
        <w:widowControl/>
        <w:spacing w:line="240" w:lineRule="auto"/>
        <w:rPr>
          <w:rFonts w:ascii="Times New Roman" w:hAnsi="Times New Roman"/>
          <w:lang w:val="ru-RU"/>
        </w:rPr>
      </w:pPr>
    </w:p>
    <w:p w:rsidR="005740BD" w:rsidRDefault="00EF5954" w:rsidP="005740BD">
      <w:r>
        <w:t xml:space="preserve">          </w:t>
      </w:r>
      <w:r w:rsidRPr="00EF5954">
        <w:rPr>
          <w:b/>
        </w:rPr>
        <w:t>3.</w:t>
      </w:r>
      <w:r w:rsidR="005740BD" w:rsidRPr="00EF5954">
        <w:rPr>
          <w:b/>
        </w:rPr>
        <w:t>Театр чтеца «Калейдоскоп слов»,</w:t>
      </w:r>
      <w:r w:rsidR="005740BD">
        <w:t xml:space="preserve"> руководитель Юлия Викторовна</w:t>
      </w:r>
      <w:r w:rsidRPr="00EF5954">
        <w:t xml:space="preserve"> </w:t>
      </w:r>
      <w:r>
        <w:t>Непомнящих. Число актёров театра -</w:t>
      </w:r>
      <w:r w:rsidR="005740BD">
        <w:t>11 человек</w:t>
      </w:r>
      <w:r>
        <w:t>.</w:t>
      </w:r>
    </w:p>
    <w:p w:rsidR="00EF5954" w:rsidRPr="0050493C" w:rsidRDefault="00EF5954" w:rsidP="005740BD"/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4"/>
        <w:gridCol w:w="3402"/>
        <w:gridCol w:w="3544"/>
      </w:tblGrid>
      <w:tr w:rsidR="005740BD" w:rsidRPr="00CE026F" w:rsidTr="00EF5954">
        <w:tc>
          <w:tcPr>
            <w:tcW w:w="3544" w:type="dxa"/>
          </w:tcPr>
          <w:p w:rsidR="005740BD" w:rsidRPr="00EF5954" w:rsidRDefault="005740BD" w:rsidP="002E1A19">
            <w:pPr>
              <w:jc w:val="center"/>
              <w:rPr>
                <w:b/>
              </w:rPr>
            </w:pPr>
            <w:r w:rsidRPr="00EF5954">
              <w:rPr>
                <w:b/>
              </w:rPr>
              <w:t>Число спектаклей</w:t>
            </w:r>
          </w:p>
        </w:tc>
        <w:tc>
          <w:tcPr>
            <w:tcW w:w="3402" w:type="dxa"/>
          </w:tcPr>
          <w:p w:rsidR="005740BD" w:rsidRPr="00EF5954" w:rsidRDefault="005740BD" w:rsidP="002E1A19">
            <w:pPr>
              <w:jc w:val="center"/>
              <w:rPr>
                <w:b/>
              </w:rPr>
            </w:pPr>
            <w:r w:rsidRPr="00EF5954">
              <w:rPr>
                <w:b/>
              </w:rPr>
              <w:t>Число премьер</w:t>
            </w:r>
          </w:p>
        </w:tc>
        <w:tc>
          <w:tcPr>
            <w:tcW w:w="3544" w:type="dxa"/>
          </w:tcPr>
          <w:p w:rsidR="005740BD" w:rsidRPr="00EF5954" w:rsidRDefault="005740BD" w:rsidP="002E1A19">
            <w:pPr>
              <w:rPr>
                <w:b/>
              </w:rPr>
            </w:pPr>
            <w:r w:rsidRPr="00EF5954">
              <w:rPr>
                <w:b/>
              </w:rPr>
              <w:t>Количество посетителей</w:t>
            </w:r>
          </w:p>
        </w:tc>
      </w:tr>
      <w:tr w:rsidR="005740BD" w:rsidRPr="00CE026F" w:rsidTr="00EF5954">
        <w:tc>
          <w:tcPr>
            <w:tcW w:w="3544" w:type="dxa"/>
          </w:tcPr>
          <w:p w:rsidR="005740BD" w:rsidRPr="00CE026F" w:rsidRDefault="005740BD" w:rsidP="002E1A19">
            <w:pPr>
              <w:jc w:val="center"/>
            </w:pPr>
            <w:r w:rsidRPr="00CE026F">
              <w:t>11</w:t>
            </w:r>
          </w:p>
        </w:tc>
        <w:tc>
          <w:tcPr>
            <w:tcW w:w="3402" w:type="dxa"/>
          </w:tcPr>
          <w:p w:rsidR="005740BD" w:rsidRPr="00CE026F" w:rsidRDefault="005740BD" w:rsidP="002E1A19">
            <w:pPr>
              <w:jc w:val="center"/>
            </w:pPr>
            <w:r w:rsidRPr="00CE026F">
              <w:t>1</w:t>
            </w:r>
          </w:p>
        </w:tc>
        <w:tc>
          <w:tcPr>
            <w:tcW w:w="3544" w:type="dxa"/>
          </w:tcPr>
          <w:p w:rsidR="005740BD" w:rsidRPr="00CE026F" w:rsidRDefault="005740BD" w:rsidP="002E1A19">
            <w:pPr>
              <w:jc w:val="center"/>
            </w:pPr>
            <w:r w:rsidRPr="00CE026F">
              <w:t>154</w:t>
            </w:r>
          </w:p>
        </w:tc>
      </w:tr>
    </w:tbl>
    <w:p w:rsidR="00EF5954" w:rsidRDefault="00EF5954" w:rsidP="005740BD"/>
    <w:p w:rsidR="005740BD" w:rsidRPr="00EF5954" w:rsidRDefault="00EF5954" w:rsidP="005740BD">
      <w:pPr>
        <w:rPr>
          <w:b/>
        </w:rPr>
      </w:pPr>
      <w:r w:rsidRPr="00EF5954">
        <w:rPr>
          <w:b/>
        </w:rPr>
        <w:t xml:space="preserve">             </w:t>
      </w:r>
      <w:r w:rsidR="005740BD" w:rsidRPr="00EF5954">
        <w:rPr>
          <w:b/>
        </w:rPr>
        <w:t>Полученные награды:</w:t>
      </w:r>
    </w:p>
    <w:p w:rsidR="005740BD" w:rsidRDefault="00EF5954" w:rsidP="005740BD">
      <w:r>
        <w:t xml:space="preserve">             </w:t>
      </w:r>
      <w:r w:rsidR="005740BD" w:rsidRPr="00EF5954">
        <w:rPr>
          <w:b/>
        </w:rPr>
        <w:t xml:space="preserve">- Диплом Лауреата </w:t>
      </w:r>
      <w:r w:rsidR="005740BD" w:rsidRPr="00EF5954">
        <w:rPr>
          <w:b/>
          <w:lang w:val="en-US"/>
        </w:rPr>
        <w:t>II</w:t>
      </w:r>
      <w:r w:rsidR="005740BD" w:rsidRPr="00EF5954">
        <w:rPr>
          <w:b/>
        </w:rPr>
        <w:t xml:space="preserve"> степени</w:t>
      </w:r>
      <w:r w:rsidR="005740BD">
        <w:t xml:space="preserve"> </w:t>
      </w:r>
      <w:r w:rsidR="005740BD">
        <w:rPr>
          <w:lang w:val="en-US"/>
        </w:rPr>
        <w:t>VIII</w:t>
      </w:r>
      <w:r w:rsidR="005740BD">
        <w:t xml:space="preserve"> Международного конкурса искусств «Золотая Сибирь» в номинации «Художественное слово» - Лев Бобрик(</w:t>
      </w:r>
      <w:r>
        <w:t>0</w:t>
      </w:r>
      <w:r w:rsidR="005740BD">
        <w:t>1.05.2017);</w:t>
      </w:r>
    </w:p>
    <w:p w:rsidR="005740BD" w:rsidRPr="0088540B" w:rsidRDefault="00EF5954" w:rsidP="005740BD">
      <w:r>
        <w:t xml:space="preserve">             </w:t>
      </w:r>
      <w:r w:rsidR="005740BD">
        <w:t xml:space="preserve">- </w:t>
      </w:r>
      <w:r w:rsidR="005740BD" w:rsidRPr="00EF5954">
        <w:rPr>
          <w:b/>
        </w:rPr>
        <w:t xml:space="preserve">Диплом Лауреата </w:t>
      </w:r>
      <w:r w:rsidR="005740BD" w:rsidRPr="00EF5954">
        <w:rPr>
          <w:b/>
          <w:lang w:val="en-US"/>
        </w:rPr>
        <w:t>II</w:t>
      </w:r>
      <w:r w:rsidR="005740BD" w:rsidRPr="00EF5954">
        <w:rPr>
          <w:b/>
        </w:rPr>
        <w:t xml:space="preserve"> степени</w:t>
      </w:r>
      <w:r w:rsidR="005740BD">
        <w:t xml:space="preserve"> </w:t>
      </w:r>
      <w:r w:rsidR="005740BD">
        <w:rPr>
          <w:lang w:val="en-US"/>
        </w:rPr>
        <w:t>VIII</w:t>
      </w:r>
      <w:r w:rsidR="005740BD">
        <w:t xml:space="preserve"> Международного конкурса искусств «Золотая Сибирь» в номинации «Художественное слово» - Алина Тюрина (</w:t>
      </w:r>
      <w:r>
        <w:t>0</w:t>
      </w:r>
      <w:r w:rsidR="005740BD">
        <w:t>1.05.2017);</w:t>
      </w:r>
    </w:p>
    <w:p w:rsidR="005740BD" w:rsidRDefault="00EF5954" w:rsidP="005740BD">
      <w:r>
        <w:t xml:space="preserve">             </w:t>
      </w:r>
      <w:r w:rsidR="005740BD" w:rsidRPr="00EF5954">
        <w:rPr>
          <w:b/>
        </w:rPr>
        <w:t xml:space="preserve">- Диплом Лауреата </w:t>
      </w:r>
      <w:r w:rsidR="005740BD" w:rsidRPr="00EF5954">
        <w:rPr>
          <w:b/>
          <w:lang w:val="en-US"/>
        </w:rPr>
        <w:t>II</w:t>
      </w:r>
      <w:r w:rsidR="005740BD" w:rsidRPr="00EF5954">
        <w:rPr>
          <w:b/>
        </w:rPr>
        <w:t xml:space="preserve"> степени</w:t>
      </w:r>
      <w:r w:rsidR="005740BD">
        <w:t xml:space="preserve"> </w:t>
      </w:r>
      <w:r w:rsidR="005740BD">
        <w:rPr>
          <w:lang w:val="en-US"/>
        </w:rPr>
        <w:t>VIII</w:t>
      </w:r>
      <w:r w:rsidR="005740BD">
        <w:t xml:space="preserve"> Международного конкурса искусств «Золотая Сибирь» в номинации «Художественное слово» - Дария Ануфриева (</w:t>
      </w:r>
      <w:r>
        <w:t>0</w:t>
      </w:r>
      <w:r w:rsidR="005740BD">
        <w:t>1.05.2017);</w:t>
      </w:r>
    </w:p>
    <w:p w:rsidR="005740BD" w:rsidRDefault="00EF5954" w:rsidP="005740BD">
      <w:r>
        <w:t xml:space="preserve">             </w:t>
      </w:r>
      <w:r w:rsidR="005740BD">
        <w:t xml:space="preserve">- </w:t>
      </w:r>
      <w:r w:rsidR="005740BD" w:rsidRPr="00EF5954">
        <w:rPr>
          <w:b/>
        </w:rPr>
        <w:t>Дипломы за участие</w:t>
      </w:r>
      <w:r w:rsidR="005740BD">
        <w:t xml:space="preserve"> в </w:t>
      </w:r>
      <w:r w:rsidR="005740BD">
        <w:rPr>
          <w:lang w:val="en-US"/>
        </w:rPr>
        <w:t>VI</w:t>
      </w:r>
      <w:r w:rsidR="005740BD" w:rsidRPr="006A6824">
        <w:t xml:space="preserve"> </w:t>
      </w:r>
      <w:r w:rsidR="005740BD">
        <w:t>Открытом областном конкурсе чтецов «</w:t>
      </w:r>
      <w:proofErr w:type="spellStart"/>
      <w:r w:rsidR="005740BD">
        <w:t>Кольцовская</w:t>
      </w:r>
      <w:proofErr w:type="spellEnd"/>
      <w:r w:rsidR="005740BD">
        <w:t xml:space="preserve"> муза» - Лев Бобрик и Светлана Непомнящих (18.03.</w:t>
      </w:r>
      <w:r>
        <w:t>20</w:t>
      </w:r>
      <w:r w:rsidR="005740BD">
        <w:t>17);</w:t>
      </w:r>
    </w:p>
    <w:p w:rsidR="005740BD" w:rsidRDefault="00EF5954" w:rsidP="005740BD">
      <w:r>
        <w:t xml:space="preserve">            </w:t>
      </w:r>
      <w:r w:rsidR="005740BD">
        <w:t xml:space="preserve"> - </w:t>
      </w:r>
      <w:r w:rsidR="005740BD" w:rsidRPr="00EF5954">
        <w:rPr>
          <w:b/>
        </w:rPr>
        <w:t xml:space="preserve">Диплом Лауреата </w:t>
      </w:r>
      <w:r w:rsidR="005740BD" w:rsidRPr="00EF5954">
        <w:rPr>
          <w:b/>
          <w:lang w:val="en-US"/>
        </w:rPr>
        <w:t>II</w:t>
      </w:r>
      <w:r w:rsidR="005740BD" w:rsidRPr="00EF5954">
        <w:rPr>
          <w:b/>
        </w:rPr>
        <w:t xml:space="preserve"> степени</w:t>
      </w:r>
      <w:r w:rsidR="005740BD">
        <w:t xml:space="preserve"> в Межрегиональном</w:t>
      </w:r>
      <w:r w:rsidR="005740BD" w:rsidRPr="00776AAE">
        <w:t xml:space="preserve"> конкурсе чтецов «Ваше слово»</w:t>
      </w:r>
      <w:r w:rsidR="005740BD">
        <w:t xml:space="preserve"> - </w:t>
      </w:r>
      <w:r w:rsidR="005740BD" w:rsidRPr="00776AAE">
        <w:t xml:space="preserve"> Лев Бобрик</w:t>
      </w:r>
      <w:r w:rsidR="005740BD">
        <w:t xml:space="preserve"> (21.10.</w:t>
      </w:r>
      <w:r>
        <w:t>20</w:t>
      </w:r>
      <w:r w:rsidR="005740BD">
        <w:t>17);</w:t>
      </w:r>
    </w:p>
    <w:p w:rsidR="005740BD" w:rsidRDefault="005740BD" w:rsidP="005740BD">
      <w:r>
        <w:t xml:space="preserve"> </w:t>
      </w:r>
      <w:r w:rsidR="00EF5954">
        <w:t xml:space="preserve">            </w:t>
      </w:r>
      <w:r>
        <w:t xml:space="preserve">- </w:t>
      </w:r>
      <w:r w:rsidRPr="00EF5954">
        <w:rPr>
          <w:b/>
        </w:rPr>
        <w:t xml:space="preserve">Диплом </w:t>
      </w:r>
      <w:r w:rsidRPr="00EF5954">
        <w:rPr>
          <w:b/>
          <w:lang w:val="en-US"/>
        </w:rPr>
        <w:t>III</w:t>
      </w:r>
      <w:r w:rsidRPr="00EF5954">
        <w:rPr>
          <w:b/>
        </w:rPr>
        <w:t xml:space="preserve"> степени</w:t>
      </w:r>
      <w:r>
        <w:t xml:space="preserve"> в Межрегиональном</w:t>
      </w:r>
      <w:r w:rsidRPr="00776AAE">
        <w:t xml:space="preserve"> конкурсе чтецов «Ваше слово»</w:t>
      </w:r>
      <w:r w:rsidRPr="006C0903">
        <w:t xml:space="preserve"> - </w:t>
      </w:r>
      <w:r>
        <w:t>Алина Тюрина</w:t>
      </w:r>
      <w:r w:rsidR="00EF5954">
        <w:t xml:space="preserve"> </w:t>
      </w:r>
      <w:r>
        <w:t>(21.10.</w:t>
      </w:r>
      <w:r w:rsidR="00EF5954">
        <w:t>20</w:t>
      </w:r>
      <w:r>
        <w:t>17);</w:t>
      </w:r>
    </w:p>
    <w:p w:rsidR="005740BD" w:rsidRDefault="00EF5954" w:rsidP="005740BD">
      <w:r>
        <w:t xml:space="preserve">            </w:t>
      </w:r>
      <w:r w:rsidR="005740BD">
        <w:t xml:space="preserve"> - </w:t>
      </w:r>
      <w:r w:rsidR="005740BD" w:rsidRPr="00EF5954">
        <w:rPr>
          <w:b/>
        </w:rPr>
        <w:t>Диплом за участие</w:t>
      </w:r>
      <w:r w:rsidR="005740BD">
        <w:t xml:space="preserve"> в Межрегиональном</w:t>
      </w:r>
      <w:r w:rsidR="005740BD" w:rsidRPr="00776AAE">
        <w:t xml:space="preserve"> конкурсе чтецов «Ваше слово»</w:t>
      </w:r>
      <w:r w:rsidR="005740BD">
        <w:t xml:space="preserve"> - Дария Ануфриева</w:t>
      </w:r>
      <w:r>
        <w:t xml:space="preserve"> </w:t>
      </w:r>
      <w:r w:rsidR="005740BD">
        <w:t>(21.10.</w:t>
      </w:r>
      <w:r>
        <w:t>20</w:t>
      </w:r>
      <w:r w:rsidR="005740BD">
        <w:t>17);</w:t>
      </w:r>
    </w:p>
    <w:p w:rsidR="005740BD" w:rsidRDefault="005740BD" w:rsidP="005740BD">
      <w:r>
        <w:t xml:space="preserve"> </w:t>
      </w:r>
      <w:r w:rsidR="00EF5954">
        <w:t xml:space="preserve">            </w:t>
      </w:r>
      <w:r>
        <w:t xml:space="preserve">- </w:t>
      </w:r>
      <w:r w:rsidRPr="00EF5954">
        <w:rPr>
          <w:b/>
        </w:rPr>
        <w:t xml:space="preserve">Диплом Лауреата </w:t>
      </w:r>
      <w:r w:rsidRPr="00EF5954">
        <w:rPr>
          <w:b/>
          <w:lang w:val="en-US"/>
        </w:rPr>
        <w:t>II</w:t>
      </w:r>
      <w:r w:rsidRPr="00EF5954">
        <w:rPr>
          <w:b/>
        </w:rPr>
        <w:t xml:space="preserve"> степени</w:t>
      </w:r>
      <w:r>
        <w:t xml:space="preserve"> во </w:t>
      </w:r>
      <w:r>
        <w:rPr>
          <w:lang w:val="en-US"/>
        </w:rPr>
        <w:t>II</w:t>
      </w:r>
      <w:r>
        <w:t xml:space="preserve"> городском открытом фестивале-конкурсе «Зажги звезду» - Дария Ануфриева</w:t>
      </w:r>
      <w:r w:rsidR="00EF5954">
        <w:t xml:space="preserve"> </w:t>
      </w:r>
      <w:r>
        <w:t>(13.04.</w:t>
      </w:r>
      <w:r w:rsidR="00EF5954">
        <w:t>20</w:t>
      </w:r>
      <w:r>
        <w:t>17);</w:t>
      </w:r>
    </w:p>
    <w:p w:rsidR="005740BD" w:rsidRDefault="005740BD" w:rsidP="005740BD">
      <w:r>
        <w:t xml:space="preserve"> </w:t>
      </w:r>
      <w:r w:rsidR="00EF5954">
        <w:t xml:space="preserve">            </w:t>
      </w:r>
      <w:r w:rsidRPr="00EF5954">
        <w:rPr>
          <w:b/>
        </w:rPr>
        <w:t xml:space="preserve">- Диплом за участие в </w:t>
      </w:r>
      <w:r w:rsidRPr="00EF5954">
        <w:rPr>
          <w:b/>
          <w:lang w:val="en-US"/>
        </w:rPr>
        <w:t>III</w:t>
      </w:r>
      <w:r w:rsidRPr="0050493C">
        <w:t xml:space="preserve"> </w:t>
      </w:r>
      <w:r>
        <w:t>Открытом областном конкурсе</w:t>
      </w:r>
      <w:r w:rsidRPr="0050493C">
        <w:t xml:space="preserve"> </w:t>
      </w:r>
      <w:r>
        <w:t xml:space="preserve">самодеятельных чтецов «Вдохновение» - Елизавета </w:t>
      </w:r>
      <w:proofErr w:type="spellStart"/>
      <w:r>
        <w:t>Варпаховская</w:t>
      </w:r>
      <w:proofErr w:type="spellEnd"/>
      <w:r>
        <w:t xml:space="preserve"> (03.12.</w:t>
      </w:r>
      <w:r w:rsidR="00EF5954">
        <w:t>20</w:t>
      </w:r>
      <w:r>
        <w:t>17);</w:t>
      </w:r>
    </w:p>
    <w:p w:rsidR="005740BD" w:rsidRPr="0050493C" w:rsidRDefault="005740BD" w:rsidP="005740BD">
      <w:r w:rsidRPr="00EF5954">
        <w:rPr>
          <w:b/>
        </w:rPr>
        <w:t xml:space="preserve"> </w:t>
      </w:r>
      <w:r w:rsidR="00EF5954" w:rsidRPr="00EF5954">
        <w:rPr>
          <w:b/>
        </w:rPr>
        <w:t xml:space="preserve">            </w:t>
      </w:r>
      <w:r w:rsidRPr="00EF5954">
        <w:rPr>
          <w:b/>
        </w:rPr>
        <w:t xml:space="preserve">- Диплом </w:t>
      </w:r>
      <w:r w:rsidRPr="00EF5954">
        <w:rPr>
          <w:b/>
          <w:lang w:val="en-US"/>
        </w:rPr>
        <w:t>II</w:t>
      </w:r>
      <w:r w:rsidRPr="00EF5954">
        <w:rPr>
          <w:b/>
        </w:rPr>
        <w:t xml:space="preserve"> степени</w:t>
      </w:r>
      <w:r w:rsidR="00EF5954">
        <w:t xml:space="preserve"> городского фестиваля</w:t>
      </w:r>
      <w:r>
        <w:t xml:space="preserve"> детских творческих коллективов «Куйбышев – лучший город планеты» в номинации «Я – артист» (23.05</w:t>
      </w:r>
      <w:r w:rsidR="00EF5954">
        <w:t>.2017);</w:t>
      </w:r>
    </w:p>
    <w:p w:rsidR="005740BD" w:rsidRDefault="00EF5954" w:rsidP="00EF5954">
      <w:pPr>
        <w:jc w:val="both"/>
      </w:pPr>
      <w:r>
        <w:t xml:space="preserve">            </w:t>
      </w:r>
      <w:r w:rsidR="005740BD">
        <w:t xml:space="preserve"> - </w:t>
      </w:r>
      <w:r w:rsidR="005740BD" w:rsidRPr="00EF5954">
        <w:rPr>
          <w:b/>
        </w:rPr>
        <w:t>Благодарность</w:t>
      </w:r>
      <w:r w:rsidR="005740BD">
        <w:t xml:space="preserve"> </w:t>
      </w:r>
      <w:r>
        <w:t xml:space="preserve">Управления образования администрации Куйбышевского района Новосибирской области </w:t>
      </w:r>
      <w:r w:rsidR="005740BD">
        <w:t>за работу в составе жюри районного конкурса детских театральных коллективов «Театральные встречи»;</w:t>
      </w:r>
    </w:p>
    <w:p w:rsidR="005740BD" w:rsidRDefault="005740BD" w:rsidP="00EF5954">
      <w:pPr>
        <w:jc w:val="both"/>
      </w:pPr>
      <w:r>
        <w:t xml:space="preserve">  </w:t>
      </w:r>
      <w:r w:rsidR="009E10C3">
        <w:t xml:space="preserve">           </w:t>
      </w:r>
      <w:r w:rsidRPr="009E10C3">
        <w:rPr>
          <w:b/>
        </w:rPr>
        <w:t>- Благодарность</w:t>
      </w:r>
      <w:r>
        <w:t xml:space="preserve"> </w:t>
      </w:r>
      <w:r w:rsidR="009E10C3">
        <w:t xml:space="preserve">Управления образования администрации Куйбышевского района Новосибирской области </w:t>
      </w:r>
      <w:r>
        <w:t>з</w:t>
      </w:r>
      <w:r w:rsidR="00EF5954">
        <w:t xml:space="preserve">а профессиональную помощь </w:t>
      </w:r>
      <w:r>
        <w:t>в про</w:t>
      </w:r>
      <w:r w:rsidR="00EF5954">
        <w:t xml:space="preserve">ведении районного этапа </w:t>
      </w:r>
      <w:r>
        <w:t>Всероссийского конкурса юных чтецов «Живая классика»</w:t>
      </w:r>
      <w:r w:rsidR="009E10C3">
        <w:t>;</w:t>
      </w:r>
      <w:r>
        <w:t xml:space="preserve"> </w:t>
      </w:r>
    </w:p>
    <w:p w:rsidR="005740BD" w:rsidRDefault="009E10C3" w:rsidP="00EF5954">
      <w:pPr>
        <w:jc w:val="both"/>
      </w:pPr>
      <w:r>
        <w:t xml:space="preserve">             </w:t>
      </w:r>
      <w:r w:rsidR="005740BD">
        <w:t xml:space="preserve"> -  </w:t>
      </w:r>
      <w:r w:rsidR="005740BD" w:rsidRPr="009E10C3">
        <w:rPr>
          <w:b/>
        </w:rPr>
        <w:t>Благодарственное письмо</w:t>
      </w:r>
      <w:r w:rsidR="005740BD">
        <w:t xml:space="preserve"> за высокий уровень подготовки участников</w:t>
      </w:r>
      <w:r w:rsidR="005740BD" w:rsidRPr="000026EB">
        <w:t xml:space="preserve"> </w:t>
      </w:r>
      <w:r w:rsidR="005740BD">
        <w:t>Открытого областного конкурса чтецов «</w:t>
      </w:r>
      <w:proofErr w:type="spellStart"/>
      <w:r w:rsidR="005740BD">
        <w:t>Кольцовская</w:t>
      </w:r>
      <w:proofErr w:type="spellEnd"/>
      <w:r w:rsidR="005740BD">
        <w:t xml:space="preserve"> муза»;</w:t>
      </w:r>
    </w:p>
    <w:p w:rsidR="005740BD" w:rsidRDefault="005740BD" w:rsidP="00EF5954">
      <w:pPr>
        <w:jc w:val="both"/>
      </w:pPr>
      <w:r w:rsidRPr="009E10C3">
        <w:rPr>
          <w:b/>
        </w:rPr>
        <w:t xml:space="preserve"> </w:t>
      </w:r>
      <w:r w:rsidR="009E10C3" w:rsidRPr="009E10C3">
        <w:rPr>
          <w:b/>
        </w:rPr>
        <w:t xml:space="preserve">             </w:t>
      </w:r>
      <w:r w:rsidRPr="009E10C3">
        <w:rPr>
          <w:b/>
        </w:rPr>
        <w:t>- Благодарственное письмо</w:t>
      </w:r>
      <w:r>
        <w:t xml:space="preserve"> за педагогическое мастерство и подготовку лауреатов </w:t>
      </w:r>
      <w:r>
        <w:rPr>
          <w:lang w:val="en-US"/>
        </w:rPr>
        <w:t>VIII</w:t>
      </w:r>
      <w:r>
        <w:t xml:space="preserve"> Международного конкурса искусств «Золотая Сибирь» в номинации «Художественное слово;</w:t>
      </w:r>
    </w:p>
    <w:p w:rsidR="005740BD" w:rsidRDefault="005740BD" w:rsidP="00EF5954">
      <w:pPr>
        <w:jc w:val="both"/>
      </w:pPr>
      <w:r>
        <w:t xml:space="preserve"> </w:t>
      </w:r>
      <w:r w:rsidR="009E10C3">
        <w:t xml:space="preserve">             </w:t>
      </w:r>
      <w:r w:rsidRPr="009E10C3">
        <w:rPr>
          <w:b/>
        </w:rPr>
        <w:t>- Благодарность</w:t>
      </w:r>
      <w:r w:rsidR="009E10C3">
        <w:t xml:space="preserve"> Областного центра развития творчества детей и юношества </w:t>
      </w:r>
      <w:r>
        <w:t>за содействие и помощь в организации и проведении областного этапа всероссийского конкурса литературно- художественного твор</w:t>
      </w:r>
      <w:r w:rsidR="009E10C3">
        <w:t>чества «Шедевры из чернильницы»</w:t>
      </w:r>
      <w:r>
        <w:t>;</w:t>
      </w:r>
    </w:p>
    <w:p w:rsidR="005740BD" w:rsidRDefault="009E10C3" w:rsidP="00EF5954">
      <w:pPr>
        <w:jc w:val="both"/>
      </w:pPr>
      <w:r w:rsidRPr="009E10C3">
        <w:rPr>
          <w:b/>
        </w:rPr>
        <w:t xml:space="preserve">             </w:t>
      </w:r>
      <w:r w:rsidR="005740BD" w:rsidRPr="009E10C3">
        <w:rPr>
          <w:b/>
        </w:rPr>
        <w:t xml:space="preserve"> - Благодарственное письмо</w:t>
      </w:r>
      <w:r w:rsidR="005740BD">
        <w:t xml:space="preserve"> администрации МКУК «Музейный комплекс» за активное участие в 5-ой Всероссийской акции «Ночь искусств-2017».</w:t>
      </w:r>
    </w:p>
    <w:p w:rsidR="0008145E" w:rsidRDefault="0008145E" w:rsidP="005740BD">
      <w:pPr>
        <w:spacing w:line="360" w:lineRule="auto"/>
        <w:jc w:val="both"/>
      </w:pPr>
    </w:p>
    <w:p w:rsidR="009E10C3" w:rsidRPr="0008145E" w:rsidRDefault="009E10C3" w:rsidP="009E10C3">
      <w:pPr>
        <w:pStyle w:val="af2"/>
        <w:keepNext/>
        <w:widowControl/>
        <w:spacing w:line="240" w:lineRule="auto"/>
        <w:ind w:firstLine="540"/>
        <w:rPr>
          <w:rFonts w:ascii="Times New Roman CYR" w:hAnsi="Times New Roman CYR" w:cs="Times New Roman CYR"/>
          <w:b/>
          <w:bCs/>
          <w:lang w:val="ru-RU"/>
        </w:rPr>
      </w:pPr>
      <w:r w:rsidRPr="0008145E">
        <w:rPr>
          <w:rFonts w:ascii="Times New Roman CYR" w:hAnsi="Times New Roman CYR" w:cs="Times New Roman CYR"/>
          <w:b/>
          <w:bCs/>
          <w:lang w:val="ru-RU"/>
        </w:rPr>
        <w:t xml:space="preserve">В отчётном году игрались спектакли: </w:t>
      </w:r>
    </w:p>
    <w:p w:rsidR="005740BD" w:rsidRDefault="009E10C3" w:rsidP="009E10C3">
      <w:pPr>
        <w:jc w:val="both"/>
      </w:pPr>
      <w:r>
        <w:t xml:space="preserve">          </w:t>
      </w:r>
      <w:r w:rsidR="005740BD">
        <w:t xml:space="preserve"> - «Идиллия Красного ущелья», Б. Гарт (исполнитель - </w:t>
      </w:r>
      <w:proofErr w:type="spellStart"/>
      <w:r w:rsidR="005740BD">
        <w:t>Е.Яковлева</w:t>
      </w:r>
      <w:proofErr w:type="spellEnd"/>
      <w:r w:rsidR="005740BD">
        <w:t>);</w:t>
      </w:r>
    </w:p>
    <w:p w:rsidR="005740BD" w:rsidRDefault="005740BD" w:rsidP="009E10C3">
      <w:pPr>
        <w:jc w:val="both"/>
      </w:pPr>
      <w:r>
        <w:t xml:space="preserve"> </w:t>
      </w:r>
      <w:r w:rsidR="009E10C3">
        <w:t xml:space="preserve">          </w:t>
      </w:r>
      <w:r>
        <w:t xml:space="preserve">- «Принцесса </w:t>
      </w:r>
      <w:proofErr w:type="spellStart"/>
      <w:r>
        <w:t>Сентябрина</w:t>
      </w:r>
      <w:proofErr w:type="spellEnd"/>
      <w:r>
        <w:t xml:space="preserve">», </w:t>
      </w:r>
      <w:r w:rsidRPr="001B4B40">
        <w:t>С</w:t>
      </w:r>
      <w:r>
        <w:t>. Моэм</w:t>
      </w:r>
      <w:r w:rsidRPr="001B4B40">
        <w:t xml:space="preserve"> </w:t>
      </w:r>
      <w:r>
        <w:t>(</w:t>
      </w:r>
      <w:r w:rsidRPr="001B4B40">
        <w:t>исполнитель – П. Гришакина)</w:t>
      </w:r>
      <w:r>
        <w:t>;</w:t>
      </w:r>
    </w:p>
    <w:p w:rsidR="005740BD" w:rsidRDefault="009E10C3" w:rsidP="009E10C3">
      <w:pPr>
        <w:jc w:val="both"/>
      </w:pPr>
      <w:r>
        <w:t xml:space="preserve">          </w:t>
      </w:r>
      <w:r w:rsidR="005740BD">
        <w:t xml:space="preserve"> - «Илиада Сэнди-Бара», </w:t>
      </w:r>
      <w:proofErr w:type="spellStart"/>
      <w:r w:rsidR="005740BD">
        <w:t>Б.Гарт</w:t>
      </w:r>
      <w:proofErr w:type="spellEnd"/>
      <w:r w:rsidR="005740BD" w:rsidRPr="001B4B40">
        <w:t xml:space="preserve"> </w:t>
      </w:r>
      <w:r w:rsidR="005740BD">
        <w:t>(</w:t>
      </w:r>
      <w:r w:rsidR="005740BD" w:rsidRPr="001B4B40">
        <w:t>исполнитель – С.</w:t>
      </w:r>
      <w:r w:rsidR="005740BD" w:rsidRPr="00717DD5">
        <w:t xml:space="preserve"> </w:t>
      </w:r>
      <w:r w:rsidR="005740BD">
        <w:t>Федоров</w:t>
      </w:r>
      <w:r w:rsidR="005740BD" w:rsidRPr="001B4B40">
        <w:t>)</w:t>
      </w:r>
      <w:r w:rsidR="005740BD">
        <w:t>;</w:t>
      </w:r>
    </w:p>
    <w:p w:rsidR="005740BD" w:rsidRDefault="009E10C3" w:rsidP="009E10C3">
      <w:pPr>
        <w:jc w:val="both"/>
      </w:pPr>
      <w:r>
        <w:t xml:space="preserve">          </w:t>
      </w:r>
      <w:r w:rsidR="005740BD">
        <w:t xml:space="preserve"> - «Блудный сын мистера Томсона», </w:t>
      </w:r>
      <w:proofErr w:type="spellStart"/>
      <w:r w:rsidR="005740BD">
        <w:t>Б.Гарт</w:t>
      </w:r>
      <w:proofErr w:type="spellEnd"/>
      <w:r w:rsidR="005740BD" w:rsidRPr="001B4B40">
        <w:t xml:space="preserve"> </w:t>
      </w:r>
      <w:r w:rsidR="005740BD">
        <w:t>(</w:t>
      </w:r>
      <w:r w:rsidR="005740BD" w:rsidRPr="001B4B40">
        <w:t>исполнитель – С.  Шариков)</w:t>
      </w:r>
      <w:r w:rsidR="005740BD">
        <w:t>;</w:t>
      </w:r>
    </w:p>
    <w:p w:rsidR="005740BD" w:rsidRDefault="009E10C3" w:rsidP="009E10C3">
      <w:pPr>
        <w:jc w:val="both"/>
      </w:pPr>
      <w:r>
        <w:t xml:space="preserve">          </w:t>
      </w:r>
      <w:r w:rsidR="005740BD">
        <w:t xml:space="preserve"> - «Комедия ошибок», Г. Сенкевич (</w:t>
      </w:r>
      <w:r w:rsidR="005740BD" w:rsidRPr="001B4B40">
        <w:t>исполнитель – П. Гришакина)</w:t>
      </w:r>
      <w:r w:rsidR="005740BD">
        <w:t>;</w:t>
      </w:r>
    </w:p>
    <w:p w:rsidR="005740BD" w:rsidRDefault="009E10C3" w:rsidP="009E10C3">
      <w:pPr>
        <w:jc w:val="both"/>
      </w:pPr>
      <w:r>
        <w:t xml:space="preserve">          </w:t>
      </w:r>
      <w:r w:rsidR="005740BD">
        <w:t xml:space="preserve"> - </w:t>
      </w:r>
      <w:r w:rsidR="005740BD" w:rsidRPr="001B4B40">
        <w:t>«Я захотел устроить бал»</w:t>
      </w:r>
      <w:r w:rsidR="005740BD">
        <w:t>, Д. Хармс.</w:t>
      </w:r>
    </w:p>
    <w:p w:rsidR="009E10C3" w:rsidRDefault="009E10C3" w:rsidP="009E10C3">
      <w:pPr>
        <w:jc w:val="both"/>
      </w:pPr>
    </w:p>
    <w:p w:rsidR="005740BD" w:rsidRPr="009E10C3" w:rsidRDefault="009E10C3" w:rsidP="009E10C3">
      <w:pPr>
        <w:jc w:val="both"/>
        <w:rPr>
          <w:b/>
        </w:rPr>
      </w:pPr>
      <w:r>
        <w:rPr>
          <w:b/>
        </w:rPr>
        <w:t xml:space="preserve">          </w:t>
      </w:r>
      <w:r w:rsidR="005740BD" w:rsidRPr="009E10C3">
        <w:rPr>
          <w:b/>
        </w:rPr>
        <w:t>Произведения, звучавшие на концертах и конкурсах:</w:t>
      </w:r>
    </w:p>
    <w:p w:rsidR="005740BD" w:rsidRDefault="005740BD" w:rsidP="009E10C3">
      <w:pPr>
        <w:jc w:val="both"/>
      </w:pPr>
      <w:r>
        <w:t xml:space="preserve"> - «Снежная баба», С. Черный;</w:t>
      </w:r>
    </w:p>
    <w:p w:rsidR="005740BD" w:rsidRDefault="005740BD" w:rsidP="009E10C3">
      <w:pPr>
        <w:jc w:val="both"/>
      </w:pPr>
      <w:r>
        <w:t xml:space="preserve"> - «Снежки», М. </w:t>
      </w:r>
      <w:proofErr w:type="spellStart"/>
      <w:r>
        <w:t>Халеева</w:t>
      </w:r>
      <w:proofErr w:type="spellEnd"/>
      <w:r>
        <w:t>;</w:t>
      </w:r>
    </w:p>
    <w:p w:rsidR="005740BD" w:rsidRDefault="005740BD" w:rsidP="009E10C3">
      <w:pPr>
        <w:jc w:val="both"/>
      </w:pPr>
      <w:r>
        <w:t xml:space="preserve"> - «Школа в </w:t>
      </w:r>
      <w:proofErr w:type="spellStart"/>
      <w:r>
        <w:t>Дедморозовке</w:t>
      </w:r>
      <w:proofErr w:type="spellEnd"/>
      <w:r>
        <w:t>», А. Усачев;</w:t>
      </w:r>
    </w:p>
    <w:p w:rsidR="005740BD" w:rsidRDefault="005740BD" w:rsidP="009E10C3">
      <w:pPr>
        <w:jc w:val="both"/>
      </w:pPr>
      <w:r>
        <w:t xml:space="preserve"> - «Мой папа», Л. </w:t>
      </w:r>
      <w:proofErr w:type="spellStart"/>
      <w:r>
        <w:t>Разумова</w:t>
      </w:r>
      <w:proofErr w:type="spellEnd"/>
      <w:r>
        <w:t>;</w:t>
      </w:r>
    </w:p>
    <w:p w:rsidR="005740BD" w:rsidRDefault="005740BD" w:rsidP="009E10C3">
      <w:pPr>
        <w:jc w:val="both"/>
      </w:pPr>
      <w:r>
        <w:t xml:space="preserve"> - «Забота», Е. Благинина;</w:t>
      </w:r>
    </w:p>
    <w:p w:rsidR="005740BD" w:rsidRDefault="005740BD" w:rsidP="009E10C3">
      <w:pPr>
        <w:jc w:val="both"/>
      </w:pPr>
      <w:r>
        <w:t xml:space="preserve"> - «С дедом», </w:t>
      </w:r>
      <w:proofErr w:type="spellStart"/>
      <w:r>
        <w:t>Т.Лаврова</w:t>
      </w:r>
      <w:proofErr w:type="spellEnd"/>
      <w:r>
        <w:t>;</w:t>
      </w:r>
    </w:p>
    <w:p w:rsidR="005740BD" w:rsidRDefault="005740BD" w:rsidP="009E10C3">
      <w:pPr>
        <w:jc w:val="both"/>
      </w:pPr>
      <w:r>
        <w:lastRenderedPageBreak/>
        <w:t xml:space="preserve"> - «Моя бабушка», Н. </w:t>
      </w:r>
      <w:proofErr w:type="spellStart"/>
      <w:r>
        <w:t>Майданик</w:t>
      </w:r>
      <w:proofErr w:type="spellEnd"/>
      <w:r>
        <w:t>;</w:t>
      </w:r>
    </w:p>
    <w:p w:rsidR="005740BD" w:rsidRDefault="005740BD" w:rsidP="009E10C3">
      <w:pPr>
        <w:jc w:val="both"/>
      </w:pPr>
      <w:r>
        <w:t xml:space="preserve"> - «Солнце светит за окном…», Н. Иванова;</w:t>
      </w:r>
    </w:p>
    <w:p w:rsidR="005740BD" w:rsidRDefault="005740BD" w:rsidP="009E10C3">
      <w:pPr>
        <w:jc w:val="both"/>
      </w:pPr>
      <w:r>
        <w:t xml:space="preserve"> - «Рассказ недовольного попугая», К. Авдеенко;</w:t>
      </w:r>
    </w:p>
    <w:p w:rsidR="005740BD" w:rsidRDefault="005740BD" w:rsidP="009E10C3">
      <w:pPr>
        <w:jc w:val="both"/>
      </w:pPr>
      <w:r>
        <w:t xml:space="preserve"> - «Сказка о мертвой царевне и семи богатырях», А. Пушкин;</w:t>
      </w:r>
    </w:p>
    <w:p w:rsidR="005740BD" w:rsidRDefault="005740BD" w:rsidP="009E10C3">
      <w:pPr>
        <w:jc w:val="both"/>
      </w:pPr>
      <w:r>
        <w:t xml:space="preserve"> - «Цветут одуванчики в </w:t>
      </w:r>
      <w:proofErr w:type="spellStart"/>
      <w:r>
        <w:t>Каинске</w:t>
      </w:r>
      <w:proofErr w:type="spellEnd"/>
      <w:r>
        <w:t>», О. Игошина;</w:t>
      </w:r>
    </w:p>
    <w:p w:rsidR="005740BD" w:rsidRDefault="005740BD" w:rsidP="009E10C3">
      <w:pPr>
        <w:jc w:val="both"/>
      </w:pPr>
      <w:r>
        <w:t xml:space="preserve"> - «Имя», </w:t>
      </w:r>
      <w:r w:rsidRPr="00EC57F8">
        <w:rPr>
          <w:color w:val="2F2F2F"/>
        </w:rPr>
        <w:t xml:space="preserve">С. </w:t>
      </w:r>
      <w:proofErr w:type="spellStart"/>
      <w:r w:rsidRPr="00EC57F8">
        <w:rPr>
          <w:color w:val="2F2F2F"/>
        </w:rPr>
        <w:t>Погореловский</w:t>
      </w:r>
      <w:proofErr w:type="spellEnd"/>
      <w:r>
        <w:rPr>
          <w:color w:val="2F2F2F"/>
        </w:rPr>
        <w:t>;</w:t>
      </w:r>
    </w:p>
    <w:p w:rsidR="005740BD" w:rsidRPr="00866637" w:rsidRDefault="005740BD" w:rsidP="009E10C3">
      <w:pPr>
        <w:rPr>
          <w:rFonts w:ascii="Verdana" w:hAnsi="Verdana" w:cs="Verdana"/>
          <w:color w:val="494949"/>
          <w:sz w:val="24"/>
          <w:szCs w:val="24"/>
          <w:shd w:val="clear" w:color="auto" w:fill="FFFFFF"/>
        </w:rPr>
      </w:pPr>
      <w:r>
        <w:t xml:space="preserve"> - «Расправь, Россия, свои крылья»,</w:t>
      </w:r>
      <w:r w:rsidRPr="00866637">
        <w:rPr>
          <w:rFonts w:ascii="Verdana" w:hAnsi="Verdana" w:cs="Verdana"/>
          <w:color w:val="494949"/>
          <w:sz w:val="24"/>
          <w:szCs w:val="24"/>
          <w:shd w:val="clear" w:color="auto" w:fill="FFFFFF"/>
        </w:rPr>
        <w:t xml:space="preserve"> </w:t>
      </w:r>
      <w:r w:rsidRPr="009E10C3">
        <w:rPr>
          <w:color w:val="494949"/>
          <w:shd w:val="clear" w:color="auto" w:fill="FFFFFF"/>
        </w:rPr>
        <w:t>Н. Цветкова;</w:t>
      </w:r>
    </w:p>
    <w:p w:rsidR="005740BD" w:rsidRDefault="005740BD" w:rsidP="009E10C3">
      <w:pPr>
        <w:jc w:val="both"/>
      </w:pPr>
      <w:r>
        <w:t xml:space="preserve"> - «</w:t>
      </w:r>
      <w:proofErr w:type="spellStart"/>
      <w:r>
        <w:t>Россиюшка</w:t>
      </w:r>
      <w:proofErr w:type="spellEnd"/>
      <w:r>
        <w:t>», Л. Протасов;</w:t>
      </w:r>
    </w:p>
    <w:p w:rsidR="005740BD" w:rsidRDefault="005740BD" w:rsidP="009E10C3">
      <w:pPr>
        <w:jc w:val="both"/>
      </w:pPr>
      <w:r>
        <w:t xml:space="preserve"> - «Наша память о Беслане», О. Богомолова;</w:t>
      </w:r>
    </w:p>
    <w:p w:rsidR="005740BD" w:rsidRDefault="005740BD" w:rsidP="009E10C3">
      <w:pPr>
        <w:jc w:val="both"/>
      </w:pPr>
      <w:r>
        <w:t xml:space="preserve"> - «Пожилой человек», </w:t>
      </w:r>
      <w:r w:rsidRPr="00866637">
        <w:rPr>
          <w:rStyle w:val="c3"/>
          <w:color w:val="000000"/>
        </w:rPr>
        <w:t>Н. Веденяпина</w:t>
      </w:r>
      <w:r>
        <w:rPr>
          <w:rStyle w:val="c3"/>
          <w:color w:val="000000"/>
        </w:rPr>
        <w:t>;</w:t>
      </w:r>
      <w:r w:rsidRPr="00D2286A">
        <w:rPr>
          <w:rStyle w:val="c3"/>
          <w:color w:val="000000"/>
        </w:rPr>
        <w:t> </w:t>
      </w:r>
    </w:p>
    <w:p w:rsidR="005740BD" w:rsidRDefault="005740BD" w:rsidP="009E10C3">
      <w:pPr>
        <w:jc w:val="both"/>
      </w:pPr>
      <w:r>
        <w:t xml:space="preserve"> - «Игра в слова», А. </w:t>
      </w:r>
      <w:proofErr w:type="spellStart"/>
      <w:r>
        <w:t>Барто</w:t>
      </w:r>
      <w:proofErr w:type="spellEnd"/>
      <w:r>
        <w:t>;</w:t>
      </w:r>
    </w:p>
    <w:p w:rsidR="005740BD" w:rsidRDefault="005740BD" w:rsidP="009E10C3">
      <w:pPr>
        <w:jc w:val="both"/>
      </w:pPr>
      <w:r>
        <w:t xml:space="preserve"> - «Бабка», В. Осеева;</w:t>
      </w:r>
    </w:p>
    <w:p w:rsidR="005740BD" w:rsidRDefault="005740BD" w:rsidP="009E10C3">
      <w:pPr>
        <w:jc w:val="both"/>
      </w:pPr>
      <w:r>
        <w:t xml:space="preserve"> - «</w:t>
      </w:r>
      <w:proofErr w:type="spellStart"/>
      <w:r>
        <w:t>Полкан</w:t>
      </w:r>
      <w:proofErr w:type="spellEnd"/>
      <w:r>
        <w:t xml:space="preserve"> и </w:t>
      </w:r>
      <w:proofErr w:type="spellStart"/>
      <w:r>
        <w:t>Шавка</w:t>
      </w:r>
      <w:proofErr w:type="spellEnd"/>
      <w:r>
        <w:t>», С. Михалков;</w:t>
      </w:r>
    </w:p>
    <w:p w:rsidR="005740BD" w:rsidRDefault="005740BD" w:rsidP="009E10C3">
      <w:pPr>
        <w:jc w:val="both"/>
      </w:pPr>
      <w:r>
        <w:t xml:space="preserve"> - «Буква Я», Б. </w:t>
      </w:r>
      <w:proofErr w:type="spellStart"/>
      <w:r>
        <w:t>Заходер</w:t>
      </w:r>
      <w:proofErr w:type="spellEnd"/>
      <w:r>
        <w:t>;</w:t>
      </w:r>
    </w:p>
    <w:p w:rsidR="005740BD" w:rsidRDefault="005740BD" w:rsidP="009E10C3">
      <w:pPr>
        <w:jc w:val="both"/>
      </w:pPr>
      <w:r>
        <w:t xml:space="preserve"> - «Дом под крышей голубой», В. Орлов;</w:t>
      </w:r>
    </w:p>
    <w:p w:rsidR="005740BD" w:rsidRDefault="005740BD" w:rsidP="009E10C3">
      <w:pPr>
        <w:jc w:val="both"/>
      </w:pPr>
      <w:r>
        <w:t xml:space="preserve"> - «Мама-болельщица», А. </w:t>
      </w:r>
      <w:proofErr w:type="spellStart"/>
      <w:r>
        <w:t>Барто</w:t>
      </w:r>
      <w:proofErr w:type="spellEnd"/>
      <w:r>
        <w:t>;</w:t>
      </w:r>
    </w:p>
    <w:p w:rsidR="005740BD" w:rsidRDefault="005740BD" w:rsidP="009E10C3">
      <w:pPr>
        <w:jc w:val="both"/>
      </w:pPr>
      <w:r>
        <w:t xml:space="preserve"> - «Друзья», Е. </w:t>
      </w:r>
      <w:proofErr w:type="spellStart"/>
      <w:r>
        <w:t>Чарушин</w:t>
      </w:r>
      <w:proofErr w:type="spellEnd"/>
      <w:r>
        <w:t>.</w:t>
      </w:r>
    </w:p>
    <w:p w:rsidR="009E10C3" w:rsidRDefault="009E10C3" w:rsidP="009E10C3">
      <w:pPr>
        <w:jc w:val="both"/>
      </w:pPr>
    </w:p>
    <w:p w:rsidR="009E10C3" w:rsidRPr="009E10C3" w:rsidRDefault="009E10C3" w:rsidP="009E10C3">
      <w:pPr>
        <w:jc w:val="both"/>
      </w:pPr>
    </w:p>
    <w:p w:rsidR="009E10C3" w:rsidRPr="009E10C3" w:rsidRDefault="009E10C3" w:rsidP="009E10C3">
      <w:pPr>
        <w:rPr>
          <w:i/>
        </w:rPr>
      </w:pPr>
      <w:r>
        <w:rPr>
          <w:b/>
        </w:rPr>
        <w:t xml:space="preserve">    3.  Образцовый театр кукол «Весёлый гном», </w:t>
      </w:r>
      <w:r>
        <w:t xml:space="preserve">режиссёр </w:t>
      </w:r>
      <w:r w:rsidRPr="009E10C3">
        <w:t xml:space="preserve">Евгений Юрьевич </w:t>
      </w:r>
      <w:proofErr w:type="spellStart"/>
      <w:r w:rsidRPr="009E10C3">
        <w:t>Шушарин</w:t>
      </w:r>
      <w:proofErr w:type="spellEnd"/>
      <w:r>
        <w:t>. Число актёров театра</w:t>
      </w:r>
      <w:r w:rsidRPr="009E10C3">
        <w:t xml:space="preserve"> - </w:t>
      </w:r>
      <w:r>
        <w:t>11</w:t>
      </w:r>
      <w:r w:rsidRPr="009E10C3">
        <w:t xml:space="preserve"> человек</w:t>
      </w:r>
      <w:r w:rsidRPr="009E10C3">
        <w:rPr>
          <w:i/>
        </w:rPr>
        <w:t>.</w:t>
      </w:r>
    </w:p>
    <w:p w:rsidR="009E10C3" w:rsidRPr="009E10C3" w:rsidRDefault="009E10C3" w:rsidP="009E10C3">
      <w:pPr>
        <w:rPr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555"/>
        <w:gridCol w:w="2921"/>
      </w:tblGrid>
      <w:tr w:rsidR="009E10C3" w:rsidRPr="009E10C3" w:rsidTr="001921B1">
        <w:tc>
          <w:tcPr>
            <w:tcW w:w="3021" w:type="dxa"/>
            <w:shd w:val="clear" w:color="auto" w:fill="auto"/>
          </w:tcPr>
          <w:p w:rsidR="009E10C3" w:rsidRPr="009E10C3" w:rsidRDefault="009E10C3" w:rsidP="001921B1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9E10C3">
              <w:rPr>
                <w:rFonts w:ascii="Times New Roman" w:hAnsi="Times New Roman"/>
                <w:b/>
              </w:rPr>
              <w:t>Число</w:t>
            </w:r>
            <w:proofErr w:type="spellEnd"/>
            <w:r w:rsidRPr="009E10C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10C3">
              <w:rPr>
                <w:rFonts w:ascii="Times New Roman" w:hAnsi="Times New Roman"/>
                <w:b/>
              </w:rPr>
              <w:t>спек</w:t>
            </w:r>
            <w:r w:rsidRPr="009E10C3">
              <w:rPr>
                <w:rFonts w:ascii="Times New Roman" w:hAnsi="Times New Roman"/>
                <w:b/>
              </w:rPr>
              <w:softHyphen/>
              <w:t>таклей</w:t>
            </w:r>
            <w:proofErr w:type="spellEnd"/>
          </w:p>
        </w:tc>
        <w:tc>
          <w:tcPr>
            <w:tcW w:w="3555" w:type="dxa"/>
            <w:shd w:val="clear" w:color="auto" w:fill="auto"/>
          </w:tcPr>
          <w:p w:rsidR="009E10C3" w:rsidRPr="009E10C3" w:rsidRDefault="009E10C3" w:rsidP="001921B1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9E10C3">
              <w:rPr>
                <w:rFonts w:ascii="Times New Roman" w:hAnsi="Times New Roman"/>
                <w:b/>
              </w:rPr>
              <w:t>Число</w:t>
            </w:r>
            <w:proofErr w:type="spellEnd"/>
            <w:r w:rsidRPr="009E10C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10C3">
              <w:rPr>
                <w:rFonts w:ascii="Times New Roman" w:hAnsi="Times New Roman"/>
                <w:b/>
              </w:rPr>
              <w:t>пре</w:t>
            </w:r>
            <w:r w:rsidRPr="009E10C3">
              <w:rPr>
                <w:rFonts w:ascii="Times New Roman" w:hAnsi="Times New Roman"/>
                <w:b/>
              </w:rPr>
              <w:softHyphen/>
              <w:t>мьер</w:t>
            </w:r>
            <w:proofErr w:type="spellEnd"/>
          </w:p>
        </w:tc>
        <w:tc>
          <w:tcPr>
            <w:tcW w:w="2921" w:type="dxa"/>
            <w:shd w:val="clear" w:color="auto" w:fill="auto"/>
          </w:tcPr>
          <w:p w:rsidR="009E10C3" w:rsidRPr="009E10C3" w:rsidRDefault="009E10C3" w:rsidP="001921B1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10C3">
              <w:rPr>
                <w:rFonts w:ascii="Times New Roman" w:hAnsi="Times New Roman"/>
                <w:b/>
              </w:rPr>
              <w:t>Кол</w:t>
            </w:r>
            <w:r w:rsidRPr="009E10C3">
              <w:rPr>
                <w:rFonts w:ascii="Times New Roman" w:hAnsi="Times New Roman"/>
                <w:b/>
                <w:lang w:val="ru-RU"/>
              </w:rPr>
              <w:t>ичест</w:t>
            </w:r>
            <w:r w:rsidRPr="009E10C3">
              <w:rPr>
                <w:rFonts w:ascii="Times New Roman" w:hAnsi="Times New Roman"/>
                <w:b/>
              </w:rPr>
              <w:t>во</w:t>
            </w:r>
            <w:proofErr w:type="spellEnd"/>
            <w:r w:rsidRPr="009E10C3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9E10C3">
              <w:rPr>
                <w:rFonts w:ascii="Times New Roman" w:hAnsi="Times New Roman"/>
                <w:b/>
              </w:rPr>
              <w:t>посе</w:t>
            </w:r>
            <w:r w:rsidRPr="009E10C3">
              <w:rPr>
                <w:rFonts w:ascii="Times New Roman" w:hAnsi="Times New Roman"/>
                <w:b/>
              </w:rPr>
              <w:softHyphen/>
              <w:t>тителей</w:t>
            </w:r>
            <w:proofErr w:type="spellEnd"/>
          </w:p>
        </w:tc>
      </w:tr>
      <w:tr w:rsidR="009E10C3" w:rsidRPr="009E10C3" w:rsidTr="001921B1">
        <w:tc>
          <w:tcPr>
            <w:tcW w:w="3021" w:type="dxa"/>
            <w:shd w:val="clear" w:color="auto" w:fill="auto"/>
            <w:vAlign w:val="center"/>
          </w:tcPr>
          <w:p w:rsidR="009E10C3" w:rsidRPr="009E10C3" w:rsidRDefault="009E10C3" w:rsidP="009E10C3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E10C3">
              <w:rPr>
                <w:rFonts w:ascii="Times New Roman" w:hAnsi="Times New Roman"/>
                <w:lang w:val="ru-RU"/>
              </w:rPr>
              <w:t xml:space="preserve"> </w:t>
            </w:r>
            <w:r w:rsidR="001921B1">
              <w:rPr>
                <w:rFonts w:ascii="Times New Roman" w:hAnsi="Times New Roman"/>
                <w:lang w:val="ru-RU"/>
              </w:rPr>
              <w:t>11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9E10C3" w:rsidRPr="009E10C3" w:rsidRDefault="009E10C3" w:rsidP="001921B1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E10C3">
              <w:rPr>
                <w:rFonts w:ascii="Times New Roman" w:hAnsi="Times New Roman"/>
                <w:lang w:val="ru-RU"/>
              </w:rPr>
              <w:t xml:space="preserve">2 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9E10C3" w:rsidRPr="009E10C3" w:rsidRDefault="009E10C3" w:rsidP="001921B1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711</w:t>
            </w:r>
          </w:p>
        </w:tc>
      </w:tr>
    </w:tbl>
    <w:p w:rsidR="009E10C3" w:rsidRPr="009E10C3" w:rsidRDefault="009E10C3" w:rsidP="009E10C3">
      <w:pPr>
        <w:rPr>
          <w:rFonts w:ascii="Times New Roman CYR" w:hAnsi="Times New Roman CYR" w:cs="Times New Roman CYR"/>
          <w:bCs/>
        </w:rPr>
      </w:pPr>
    </w:p>
    <w:p w:rsidR="009E10C3" w:rsidRPr="009E10C3" w:rsidRDefault="009E10C3" w:rsidP="009E10C3">
      <w:pPr>
        <w:pStyle w:val="af2"/>
        <w:keepNext/>
        <w:widowControl/>
        <w:spacing w:line="240" w:lineRule="auto"/>
        <w:ind w:firstLine="54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В текущем году </w:t>
      </w:r>
      <w:r w:rsidRPr="009E10C3">
        <w:rPr>
          <w:rFonts w:ascii="Times New Roman" w:hAnsi="Times New Roman"/>
          <w:b/>
          <w:lang w:val="ru-RU"/>
        </w:rPr>
        <w:t>иг</w:t>
      </w:r>
      <w:r>
        <w:rPr>
          <w:rFonts w:ascii="Times New Roman" w:hAnsi="Times New Roman"/>
          <w:b/>
          <w:lang w:val="ru-RU"/>
        </w:rPr>
        <w:t xml:space="preserve">рались </w:t>
      </w:r>
      <w:r w:rsidRPr="009E10C3">
        <w:rPr>
          <w:rFonts w:ascii="Times New Roman" w:hAnsi="Times New Roman"/>
          <w:b/>
          <w:lang w:val="ru-RU"/>
        </w:rPr>
        <w:t>спектакли:</w:t>
      </w:r>
    </w:p>
    <w:p w:rsidR="0059679F" w:rsidRDefault="009E10C3" w:rsidP="009E10C3">
      <w:pPr>
        <w:pStyle w:val="af2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9E10C3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 xml:space="preserve"> Новогодняя фантазия для детей с 3-х лет «</w:t>
      </w:r>
      <w:r w:rsidR="00CB58D3">
        <w:rPr>
          <w:rFonts w:ascii="Times New Roman" w:hAnsi="Times New Roman"/>
          <w:lang w:val="ru-RU"/>
        </w:rPr>
        <w:t>День рождения ёлочки» по сказке П. Григорьевой, премьера;</w:t>
      </w:r>
    </w:p>
    <w:p w:rsidR="00CB58D3" w:rsidRDefault="00CB58D3" w:rsidP="009E10C3">
      <w:pPr>
        <w:pStyle w:val="af2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 Сказка – игра для детей с 3-х лет «Приключения на лесной полянке» по пьесам Н. </w:t>
      </w:r>
      <w:proofErr w:type="spellStart"/>
      <w:r>
        <w:rPr>
          <w:rFonts w:ascii="Times New Roman" w:hAnsi="Times New Roman"/>
          <w:lang w:val="ru-RU"/>
        </w:rPr>
        <w:t>Гернет</w:t>
      </w:r>
      <w:proofErr w:type="spellEnd"/>
      <w:r>
        <w:rPr>
          <w:rFonts w:ascii="Times New Roman" w:hAnsi="Times New Roman"/>
          <w:lang w:val="ru-RU"/>
        </w:rPr>
        <w:t xml:space="preserve"> и Т. Гуревич «Как котёнок мяукать научился», премьера;</w:t>
      </w:r>
    </w:p>
    <w:p w:rsidR="00CB58D3" w:rsidRDefault="00CB58D3" w:rsidP="009E10C3">
      <w:pPr>
        <w:pStyle w:val="af2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 Интерактивная сказка – игра для детей с 3-х лет «Весёлый Поиграй» по мотивам пьесы М. </w:t>
      </w:r>
      <w:proofErr w:type="spellStart"/>
      <w:r>
        <w:rPr>
          <w:rFonts w:ascii="Times New Roman" w:hAnsi="Times New Roman"/>
          <w:lang w:val="ru-RU"/>
        </w:rPr>
        <w:t>Супонина</w:t>
      </w:r>
      <w:proofErr w:type="spellEnd"/>
      <w:r>
        <w:rPr>
          <w:rFonts w:ascii="Times New Roman" w:hAnsi="Times New Roman"/>
          <w:lang w:val="ru-RU"/>
        </w:rPr>
        <w:t xml:space="preserve"> «Бука.</w:t>
      </w:r>
    </w:p>
    <w:p w:rsidR="00CB58D3" w:rsidRDefault="00CB58D3" w:rsidP="009E10C3">
      <w:pPr>
        <w:pStyle w:val="af2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p w:rsidR="00CB58D3" w:rsidRDefault="00CB58D3" w:rsidP="009E10C3">
      <w:pPr>
        <w:pStyle w:val="af2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p w:rsidR="00CB58D3" w:rsidRPr="00CB58D3" w:rsidRDefault="00CB58D3" w:rsidP="00CB58D3">
      <w:pPr>
        <w:pStyle w:val="af2"/>
        <w:keepNext/>
        <w:widowControl/>
        <w:spacing w:line="240" w:lineRule="auto"/>
        <w:rPr>
          <w:rFonts w:ascii="Times New Roman" w:hAnsi="Times New Roman"/>
          <w:b/>
          <w:lang w:val="ru-RU"/>
        </w:rPr>
      </w:pPr>
      <w:r w:rsidRPr="00CB58D3">
        <w:rPr>
          <w:rFonts w:ascii="Times New Roman" w:hAnsi="Times New Roman"/>
          <w:b/>
          <w:lang w:val="ru-RU"/>
        </w:rPr>
        <w:t xml:space="preserve">               Основные отчетные показатели театров выглядят следующим образом:</w:t>
      </w:r>
    </w:p>
    <w:p w:rsidR="00CB58D3" w:rsidRPr="00CB58D3" w:rsidRDefault="00CB58D3" w:rsidP="00CB58D3">
      <w:pPr>
        <w:pStyle w:val="af2"/>
        <w:keepNext/>
        <w:widowControl/>
        <w:spacing w:line="240" w:lineRule="auto"/>
        <w:ind w:firstLine="540"/>
        <w:rPr>
          <w:rFonts w:ascii="Times New Roman" w:hAnsi="Times New Roman"/>
          <w:b/>
          <w:lang w:val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2"/>
        <w:gridCol w:w="3092"/>
        <w:gridCol w:w="3345"/>
      </w:tblGrid>
      <w:tr w:rsidR="00CB58D3" w:rsidRPr="00CB58D3" w:rsidTr="001921B1">
        <w:trPr>
          <w:trHeight w:hRule="exact" w:val="328"/>
          <w:jc w:val="center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8D3" w:rsidRPr="00CB58D3" w:rsidRDefault="00CB58D3" w:rsidP="001921B1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B58D3">
              <w:rPr>
                <w:rFonts w:ascii="Times New Roman" w:hAnsi="Times New Roman"/>
                <w:b/>
                <w:lang w:val="ru-RU"/>
              </w:rPr>
              <w:t>Число спек</w:t>
            </w:r>
            <w:r w:rsidRPr="00CB58D3">
              <w:rPr>
                <w:rFonts w:ascii="Times New Roman" w:hAnsi="Times New Roman"/>
                <w:b/>
                <w:lang w:val="ru-RU"/>
              </w:rPr>
              <w:softHyphen/>
              <w:t>таклей</w:t>
            </w:r>
          </w:p>
          <w:p w:rsidR="00CB58D3" w:rsidRPr="00CB58D3" w:rsidRDefault="00CB58D3" w:rsidP="001921B1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8D3" w:rsidRPr="00CB58D3" w:rsidRDefault="00CB58D3" w:rsidP="001921B1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B58D3">
              <w:rPr>
                <w:rFonts w:ascii="Times New Roman" w:hAnsi="Times New Roman"/>
                <w:b/>
                <w:lang w:val="ru-RU"/>
              </w:rPr>
              <w:t>Число пре</w:t>
            </w:r>
            <w:r w:rsidRPr="00CB58D3">
              <w:rPr>
                <w:rFonts w:ascii="Times New Roman" w:hAnsi="Times New Roman"/>
                <w:b/>
                <w:lang w:val="ru-RU"/>
              </w:rPr>
              <w:softHyphen/>
              <w:t>мьер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8D3" w:rsidRPr="00CB58D3" w:rsidRDefault="00CB58D3" w:rsidP="001921B1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B58D3">
              <w:rPr>
                <w:rFonts w:ascii="Times New Roman" w:hAnsi="Times New Roman"/>
                <w:b/>
                <w:lang w:val="ru-RU"/>
              </w:rPr>
              <w:t>Количество посе</w:t>
            </w:r>
            <w:r w:rsidRPr="00CB58D3">
              <w:rPr>
                <w:rFonts w:ascii="Times New Roman" w:hAnsi="Times New Roman"/>
                <w:b/>
                <w:lang w:val="ru-RU"/>
              </w:rPr>
              <w:softHyphen/>
              <w:t>тителей</w:t>
            </w:r>
          </w:p>
        </w:tc>
      </w:tr>
      <w:tr w:rsidR="00CB58D3" w:rsidRPr="00CB58D3" w:rsidTr="001921B1">
        <w:trPr>
          <w:trHeight w:hRule="exact" w:val="328"/>
          <w:jc w:val="center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8D3" w:rsidRPr="00CB58D3" w:rsidRDefault="004D2345" w:rsidP="00CB58D3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</w:t>
            </w:r>
            <w:r w:rsidR="00CB58D3" w:rsidRPr="00CB58D3">
              <w:rPr>
                <w:rFonts w:ascii="Times New Roman" w:hAnsi="Times New Roman"/>
                <w:lang w:val="ru-RU"/>
              </w:rPr>
              <w:t xml:space="preserve"> </w:t>
            </w:r>
            <w:r w:rsidR="00CB58D3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8D3" w:rsidRPr="00CB58D3" w:rsidRDefault="00CB58D3" w:rsidP="00CB58D3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B58D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8D3" w:rsidRPr="00CB58D3" w:rsidRDefault="00CB58D3" w:rsidP="001921B1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2 226</w:t>
            </w:r>
          </w:p>
        </w:tc>
      </w:tr>
    </w:tbl>
    <w:p w:rsidR="00CB58D3" w:rsidRPr="00CB58D3" w:rsidRDefault="00CB58D3" w:rsidP="00CB58D3">
      <w:pPr>
        <w:pStyle w:val="af2"/>
        <w:keepNext/>
        <w:widowControl/>
        <w:spacing w:line="240" w:lineRule="auto"/>
        <w:rPr>
          <w:rFonts w:ascii="Times New Roman" w:hAnsi="Times New Roman"/>
          <w:lang w:val="ru-RU"/>
        </w:rPr>
      </w:pPr>
    </w:p>
    <w:p w:rsidR="00CB58D3" w:rsidRPr="006F7517" w:rsidRDefault="00CB58D3" w:rsidP="00CB58D3">
      <w:pPr>
        <w:pStyle w:val="af2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6F7517">
        <w:rPr>
          <w:rFonts w:ascii="Times New Roman" w:hAnsi="Times New Roman"/>
          <w:lang w:val="ru-RU"/>
        </w:rPr>
        <w:t>Из представленных данных можно сделать вывод, что средняя посещае</w:t>
      </w:r>
      <w:r w:rsidRPr="006F7517">
        <w:rPr>
          <w:rFonts w:ascii="Times New Roman" w:hAnsi="Times New Roman"/>
          <w:lang w:val="ru-RU"/>
        </w:rPr>
        <w:softHyphen/>
        <w:t>мость зрителей на одном мероприятии   состави</w:t>
      </w:r>
      <w:r w:rsidRPr="006F7517">
        <w:rPr>
          <w:rFonts w:ascii="Times New Roman" w:hAnsi="Times New Roman"/>
          <w:lang w:val="ru-RU"/>
        </w:rPr>
        <w:softHyphen/>
        <w:t>ла</w:t>
      </w:r>
      <w:r w:rsidRPr="006F7517">
        <w:rPr>
          <w:rFonts w:ascii="Times New Roman" w:hAnsi="Times New Roman"/>
          <w:i/>
          <w:lang w:val="ru-RU"/>
        </w:rPr>
        <w:t xml:space="preserve">  </w:t>
      </w:r>
      <w:r w:rsidR="006F7517">
        <w:rPr>
          <w:rFonts w:ascii="Times New Roman" w:hAnsi="Times New Roman"/>
          <w:lang w:val="ru-RU"/>
        </w:rPr>
        <w:t xml:space="preserve"> </w:t>
      </w:r>
      <w:r w:rsidR="00EB6C30">
        <w:rPr>
          <w:rFonts w:ascii="Times New Roman" w:hAnsi="Times New Roman"/>
          <w:lang w:val="ru-RU"/>
        </w:rPr>
        <w:t>43 человек</w:t>
      </w:r>
      <w:r w:rsidRPr="006F7517">
        <w:rPr>
          <w:rFonts w:ascii="Times New Roman" w:hAnsi="Times New Roman"/>
          <w:lang w:val="ru-RU"/>
        </w:rPr>
        <w:t xml:space="preserve"> </w:t>
      </w:r>
      <w:r w:rsidR="00EB6C30">
        <w:rPr>
          <w:rFonts w:ascii="Times New Roman" w:hAnsi="Times New Roman"/>
          <w:lang w:val="ru-RU"/>
        </w:rPr>
        <w:t>(в 2016 году – 38 человек).</w:t>
      </w:r>
    </w:p>
    <w:p w:rsidR="00CB58D3" w:rsidRDefault="00CB58D3" w:rsidP="00C45C2A">
      <w:pPr>
        <w:pStyle w:val="af2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6F7517">
        <w:rPr>
          <w:rFonts w:ascii="Times New Roman" w:hAnsi="Times New Roman"/>
          <w:lang w:val="ru-RU"/>
        </w:rPr>
        <w:t xml:space="preserve"> </w:t>
      </w:r>
    </w:p>
    <w:p w:rsidR="00CB58D3" w:rsidRPr="009E10C3" w:rsidRDefault="00CB58D3" w:rsidP="009E10C3">
      <w:pPr>
        <w:pStyle w:val="af2"/>
        <w:keepNext/>
        <w:widowControl/>
        <w:spacing w:line="240" w:lineRule="auto"/>
        <w:ind w:firstLine="540"/>
        <w:rPr>
          <w:lang w:val="ru-RU"/>
        </w:rPr>
      </w:pPr>
    </w:p>
    <w:p w:rsidR="0059679F" w:rsidRPr="00535E7E" w:rsidRDefault="0059679F" w:rsidP="0059679F">
      <w:pPr>
        <w:jc w:val="center"/>
        <w:rPr>
          <w:b/>
        </w:rPr>
      </w:pPr>
      <w:r w:rsidRPr="00535E7E">
        <w:rPr>
          <w:b/>
        </w:rPr>
        <w:t>ИЗОБРАЗИТЕЛЬНОЕ ИСКУССТВО</w:t>
      </w:r>
      <w:r w:rsidR="00787B3D">
        <w:rPr>
          <w:b/>
        </w:rPr>
        <w:t>, ДЕКОРАТИВНОЕ ТВОРЧЕСТВО</w:t>
      </w:r>
    </w:p>
    <w:p w:rsidR="0059679F" w:rsidRPr="00535E7E" w:rsidRDefault="0059679F" w:rsidP="0059679F"/>
    <w:p w:rsidR="0059679F" w:rsidRDefault="00F951A2" w:rsidP="0059679F">
      <w:pPr>
        <w:ind w:firstLine="567"/>
        <w:jc w:val="both"/>
      </w:pPr>
      <w:r>
        <w:t xml:space="preserve">В МБУК «Культурно – досуговый </w:t>
      </w:r>
      <w:r w:rsidR="00493145">
        <w:t>комплекс</w:t>
      </w:r>
      <w:r>
        <w:t xml:space="preserve"> действует 5</w:t>
      </w:r>
      <w:r w:rsidR="0059679F" w:rsidRPr="00535E7E">
        <w:t xml:space="preserve"> выставочных площадок (</w:t>
      </w:r>
      <w:r>
        <w:t xml:space="preserve">фойе, гостиная, малый зал, кабинет № 14, </w:t>
      </w:r>
      <w:r w:rsidR="00493145">
        <w:t>место для выставок в сквере «Городской сад»</w:t>
      </w:r>
      <w:r w:rsidR="0059679F" w:rsidRPr="00535E7E">
        <w:t>)</w:t>
      </w:r>
      <w:r w:rsidR="00493145">
        <w:t>, так же существуют площадки в художественной школе и на главной площади города.</w:t>
      </w:r>
      <w:r w:rsidR="0059679F" w:rsidRPr="00535E7E">
        <w:t xml:space="preserve"> В тече</w:t>
      </w:r>
      <w:r w:rsidR="0059679F" w:rsidRPr="00535E7E">
        <w:softHyphen/>
        <w:t>ние 20</w:t>
      </w:r>
      <w:r w:rsidR="00493145">
        <w:t>17 года в них было проведено 42 выстав</w:t>
      </w:r>
      <w:r w:rsidR="0059679F" w:rsidRPr="00535E7E">
        <w:t>к</w:t>
      </w:r>
      <w:r w:rsidR="00493145">
        <w:t>и</w:t>
      </w:r>
      <w:r w:rsidR="0059679F" w:rsidRPr="00535E7E">
        <w:t xml:space="preserve">, среди </w:t>
      </w:r>
      <w:r w:rsidR="00493145">
        <w:t>них вызвали наибольший ин</w:t>
      </w:r>
      <w:r w:rsidR="00493145">
        <w:softHyphen/>
        <w:t>терес:</w:t>
      </w:r>
    </w:p>
    <w:p w:rsidR="00EB6C30" w:rsidRDefault="00EB6C30" w:rsidP="0059679F">
      <w:pPr>
        <w:ind w:firstLine="567"/>
        <w:jc w:val="both"/>
      </w:pPr>
      <w:r>
        <w:t>- выставка ДПИ «Рождественский пейзаж» (26.01.2017г.);</w:t>
      </w:r>
    </w:p>
    <w:p w:rsidR="00787B3D" w:rsidRDefault="00787B3D" w:rsidP="0059679F">
      <w:pPr>
        <w:ind w:firstLine="567"/>
        <w:jc w:val="both"/>
      </w:pPr>
      <w:r>
        <w:t>- выставка картин «</w:t>
      </w:r>
      <w:proofErr w:type="spellStart"/>
      <w:r>
        <w:t>Военно</w:t>
      </w:r>
      <w:proofErr w:type="spellEnd"/>
      <w:r>
        <w:t xml:space="preserve"> – морской парад Краснознамённого Северного флота. Показательные выступления», автор – ветеран военной службы, старший мичман Юрий Азаров (21.02.2017г.,</w:t>
      </w:r>
      <w:r w:rsidR="006B5CED">
        <w:t xml:space="preserve"> 05.05.2017г.);</w:t>
      </w:r>
    </w:p>
    <w:p w:rsidR="00787B3D" w:rsidRDefault="00787B3D" w:rsidP="0059679F">
      <w:pPr>
        <w:ind w:firstLine="567"/>
        <w:jc w:val="both"/>
      </w:pPr>
      <w:r>
        <w:t>- участие в выставке масленичных сувениров «Мастеровой двор» (26.02.2017г.);</w:t>
      </w:r>
    </w:p>
    <w:p w:rsidR="00787B3D" w:rsidRDefault="00787B3D" w:rsidP="0059679F">
      <w:pPr>
        <w:ind w:firstLine="567"/>
        <w:jc w:val="both"/>
      </w:pPr>
      <w:r>
        <w:t>- выставка картин Ю. Азарова «Цветочное признание», посвящённая 8 Марта (06.03.2017г.);</w:t>
      </w:r>
    </w:p>
    <w:p w:rsidR="00787B3D" w:rsidRDefault="00787B3D" w:rsidP="0059679F">
      <w:pPr>
        <w:ind w:firstLine="567"/>
        <w:jc w:val="both"/>
      </w:pPr>
      <w:r>
        <w:t xml:space="preserve">- </w:t>
      </w:r>
      <w:r w:rsidR="006B5CED">
        <w:t>участие ТО</w:t>
      </w:r>
      <w:r>
        <w:t xml:space="preserve"> «Рукодельница» в районной выставке ДПИ «Радуга ремёсел» (06.03.</w:t>
      </w:r>
      <w:r w:rsidR="00624220">
        <w:t xml:space="preserve"> </w:t>
      </w:r>
      <w:r w:rsidR="006B5CED">
        <w:t>-</w:t>
      </w:r>
      <w:r w:rsidR="00624220">
        <w:t xml:space="preserve"> </w:t>
      </w:r>
      <w:r w:rsidR="006B5CED">
        <w:t>06.04.2017г.);</w:t>
      </w:r>
    </w:p>
    <w:p w:rsidR="006B5CED" w:rsidRDefault="006B5CED" w:rsidP="0059679F">
      <w:pPr>
        <w:ind w:firstLine="567"/>
        <w:jc w:val="both"/>
      </w:pPr>
      <w:r>
        <w:t>- выставка работ Волшебный мир рукоделия» ТО «Хозяюшка», «Рукодельница», «Умелые ручки» (03-19.05.2017г.);</w:t>
      </w:r>
    </w:p>
    <w:p w:rsidR="006B5CED" w:rsidRDefault="006B5CED" w:rsidP="0059679F">
      <w:pPr>
        <w:ind w:firstLine="567"/>
        <w:jc w:val="both"/>
      </w:pPr>
      <w:r>
        <w:t xml:space="preserve">- фотовыставка «Земляки» в рамках празднования 295-летия г. </w:t>
      </w:r>
      <w:proofErr w:type="spellStart"/>
      <w:r>
        <w:t>Каинска</w:t>
      </w:r>
      <w:proofErr w:type="spellEnd"/>
      <w:r>
        <w:t xml:space="preserve"> –Куйбышева и 80-летия Новосибирской области, автор В.Н. </w:t>
      </w:r>
      <w:proofErr w:type="spellStart"/>
      <w:r>
        <w:t>Булович</w:t>
      </w:r>
      <w:proofErr w:type="spellEnd"/>
      <w:r>
        <w:t xml:space="preserve"> (сентябрь 2017г.);</w:t>
      </w:r>
    </w:p>
    <w:p w:rsidR="006B5CED" w:rsidRDefault="006B5CED" w:rsidP="0059679F">
      <w:pPr>
        <w:ind w:firstLine="567"/>
        <w:jc w:val="both"/>
      </w:pPr>
      <w:r>
        <w:t xml:space="preserve">- </w:t>
      </w:r>
      <w:r w:rsidR="00B97465">
        <w:t>районная выставка ДПИ «Осенние мотивы» в рамках Декады пожилых людей (01.10.2017г.);</w:t>
      </w:r>
    </w:p>
    <w:p w:rsidR="00B97465" w:rsidRDefault="00B97465" w:rsidP="0059679F">
      <w:pPr>
        <w:ind w:firstLine="567"/>
        <w:jc w:val="both"/>
      </w:pPr>
      <w:r>
        <w:t xml:space="preserve">- выставка работ ДПИ «Тайны рукоделия» </w:t>
      </w:r>
      <w:r w:rsidR="00493145">
        <w:t>участни</w:t>
      </w:r>
      <w:r>
        <w:t>ков объединений «Рукодельница», «Хозяюшка», «</w:t>
      </w:r>
      <w:proofErr w:type="spellStart"/>
      <w:r>
        <w:t>Рябинушка</w:t>
      </w:r>
      <w:proofErr w:type="spellEnd"/>
      <w:r>
        <w:t>» в рамках Декады пожилых людей (02.10.2017г.);</w:t>
      </w:r>
    </w:p>
    <w:p w:rsidR="00B97465" w:rsidRDefault="00B97465" w:rsidP="0059679F">
      <w:pPr>
        <w:ind w:firstLine="567"/>
        <w:jc w:val="both"/>
      </w:pPr>
      <w:r>
        <w:t xml:space="preserve">- выставка картин, вышитых крестом «Продлись, очарованье…», автор С.А. </w:t>
      </w:r>
      <w:proofErr w:type="spellStart"/>
      <w:r>
        <w:t>Лукманова</w:t>
      </w:r>
      <w:proofErr w:type="spellEnd"/>
      <w:r>
        <w:t>;</w:t>
      </w:r>
    </w:p>
    <w:p w:rsidR="00B97465" w:rsidRDefault="00F951A2" w:rsidP="0059679F">
      <w:pPr>
        <w:ind w:firstLine="567"/>
        <w:jc w:val="both"/>
      </w:pPr>
      <w:r>
        <w:t xml:space="preserve">- </w:t>
      </w:r>
      <w:r w:rsidR="00B97465">
        <w:t>выставка ДПИ «Прекрасное рядом» в день открытия 57 творческого сезона в ДК им. В.В. Куйбышева (20.10.2017г.);</w:t>
      </w:r>
    </w:p>
    <w:p w:rsidR="00C13D0A" w:rsidRDefault="00B97465" w:rsidP="00C13D0A">
      <w:pPr>
        <w:ind w:firstLine="567"/>
        <w:jc w:val="both"/>
      </w:pPr>
      <w:r>
        <w:t xml:space="preserve">- </w:t>
      </w:r>
      <w:r w:rsidR="00C13D0A">
        <w:t xml:space="preserve"> выставка ДПИ в рамках благотворительного концерта по сбору средств на роспись храма в честь Рождества Иоанна Предтечи (28.11.2017г.);</w:t>
      </w:r>
    </w:p>
    <w:p w:rsidR="00C13D0A" w:rsidRDefault="00C13D0A" w:rsidP="0059679F">
      <w:pPr>
        <w:ind w:firstLine="567"/>
        <w:jc w:val="both"/>
      </w:pPr>
      <w:r>
        <w:lastRenderedPageBreak/>
        <w:t>- выставка прикладного и художественного творчества «Прекрасных рук творенье» в рамках декады людей с ограниченными возможностями здоровья (01 11.2017г.);</w:t>
      </w:r>
    </w:p>
    <w:p w:rsidR="00C13D0A" w:rsidRDefault="00C13D0A" w:rsidP="0059679F">
      <w:pPr>
        <w:ind w:firstLine="567"/>
        <w:jc w:val="both"/>
      </w:pPr>
      <w:r>
        <w:t>- выставка прикладного и художественного творчества детей с ограниченными возможностями здоровья «Дети – цветы жизни» (08.11.2017г.);</w:t>
      </w:r>
    </w:p>
    <w:p w:rsidR="00C13D0A" w:rsidRDefault="00C13D0A" w:rsidP="0059679F">
      <w:pPr>
        <w:ind w:firstLine="567"/>
        <w:jc w:val="both"/>
      </w:pPr>
      <w:r>
        <w:t>- Рождественская ярмарка в немецком к</w:t>
      </w:r>
      <w:r w:rsidR="00493145">
        <w:t>ультурном центре (10.12.2017г.).</w:t>
      </w:r>
    </w:p>
    <w:p w:rsidR="00C13D0A" w:rsidRPr="00535E7E" w:rsidRDefault="00C13D0A" w:rsidP="0059679F">
      <w:pPr>
        <w:ind w:firstLine="567"/>
        <w:jc w:val="both"/>
      </w:pPr>
    </w:p>
    <w:p w:rsidR="0059679F" w:rsidRPr="00535E7E" w:rsidRDefault="0059679F" w:rsidP="0059679F">
      <w:pPr>
        <w:ind w:firstLine="567"/>
        <w:jc w:val="both"/>
      </w:pPr>
      <w:r w:rsidRPr="00535E7E">
        <w:t>Работа выставочных площадок за 2017 год представлена следующим образом:</w:t>
      </w: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2637"/>
        <w:gridCol w:w="2637"/>
        <w:gridCol w:w="2638"/>
      </w:tblGrid>
      <w:tr w:rsidR="0059679F" w:rsidRPr="00074BCE" w:rsidTr="00407F9A">
        <w:tc>
          <w:tcPr>
            <w:tcW w:w="2638" w:type="dxa"/>
            <w:shd w:val="clear" w:color="auto" w:fill="auto"/>
            <w:vAlign w:val="center"/>
          </w:tcPr>
          <w:p w:rsidR="0059679F" w:rsidRPr="00074BCE" w:rsidRDefault="0059679F" w:rsidP="00407F9A">
            <w:pPr>
              <w:rPr>
                <w:b/>
              </w:rPr>
            </w:pPr>
            <w:r w:rsidRPr="00074BCE">
              <w:rPr>
                <w:b/>
              </w:rPr>
              <w:t>Количество выставок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59679F" w:rsidRPr="00074BCE" w:rsidRDefault="0059679F" w:rsidP="00407F9A">
            <w:pPr>
              <w:rPr>
                <w:b/>
              </w:rPr>
            </w:pPr>
            <w:r w:rsidRPr="00074BCE">
              <w:rPr>
                <w:b/>
              </w:rPr>
              <w:t>Из них на выезде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59679F" w:rsidRPr="00074BCE" w:rsidRDefault="0059679F" w:rsidP="00407F9A">
            <w:pPr>
              <w:rPr>
                <w:b/>
              </w:rPr>
            </w:pPr>
            <w:r w:rsidRPr="00074BCE">
              <w:rPr>
                <w:b/>
              </w:rPr>
              <w:t>Количество посетителей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59679F" w:rsidRPr="00074BCE" w:rsidRDefault="0059679F" w:rsidP="00407F9A">
            <w:pPr>
              <w:rPr>
                <w:b/>
              </w:rPr>
            </w:pPr>
            <w:r w:rsidRPr="00074BCE">
              <w:rPr>
                <w:b/>
              </w:rPr>
              <w:t>Из них на выезде</w:t>
            </w:r>
          </w:p>
        </w:tc>
      </w:tr>
      <w:tr w:rsidR="0059679F" w:rsidRPr="00074BCE" w:rsidTr="00407F9A">
        <w:tc>
          <w:tcPr>
            <w:tcW w:w="2638" w:type="dxa"/>
            <w:shd w:val="clear" w:color="auto" w:fill="auto"/>
          </w:tcPr>
          <w:p w:rsidR="0059679F" w:rsidRPr="00074BCE" w:rsidRDefault="00F951A2" w:rsidP="00493145">
            <w:pPr>
              <w:jc w:val="center"/>
            </w:pPr>
            <w:r>
              <w:t>42</w:t>
            </w:r>
          </w:p>
        </w:tc>
        <w:tc>
          <w:tcPr>
            <w:tcW w:w="2637" w:type="dxa"/>
            <w:shd w:val="clear" w:color="auto" w:fill="auto"/>
          </w:tcPr>
          <w:p w:rsidR="0059679F" w:rsidRPr="00074BCE" w:rsidRDefault="00493145" w:rsidP="00493145">
            <w:pPr>
              <w:jc w:val="center"/>
            </w:pPr>
            <w:r>
              <w:t>2</w:t>
            </w:r>
          </w:p>
        </w:tc>
        <w:tc>
          <w:tcPr>
            <w:tcW w:w="2637" w:type="dxa"/>
            <w:shd w:val="clear" w:color="auto" w:fill="auto"/>
          </w:tcPr>
          <w:p w:rsidR="0059679F" w:rsidRPr="00074BCE" w:rsidRDefault="00F951A2" w:rsidP="00493145">
            <w:pPr>
              <w:jc w:val="center"/>
            </w:pPr>
            <w:r>
              <w:t>13 944</w:t>
            </w:r>
          </w:p>
        </w:tc>
        <w:tc>
          <w:tcPr>
            <w:tcW w:w="2638" w:type="dxa"/>
            <w:shd w:val="clear" w:color="auto" w:fill="auto"/>
          </w:tcPr>
          <w:p w:rsidR="0059679F" w:rsidRPr="00074BCE" w:rsidRDefault="00493145" w:rsidP="00493145">
            <w:pPr>
              <w:jc w:val="center"/>
            </w:pPr>
            <w:r>
              <w:t>520</w:t>
            </w:r>
          </w:p>
        </w:tc>
      </w:tr>
    </w:tbl>
    <w:p w:rsidR="0059679F" w:rsidRPr="00074BCE" w:rsidRDefault="0059679F" w:rsidP="00493145">
      <w:pPr>
        <w:jc w:val="center"/>
      </w:pPr>
    </w:p>
    <w:p w:rsidR="0059679F" w:rsidRPr="00493145" w:rsidRDefault="00493145" w:rsidP="0059679F">
      <w:pPr>
        <w:keepNext/>
        <w:widowControl/>
        <w:shd w:val="clear" w:color="auto" w:fill="FFFFFF"/>
        <w:ind w:left="115"/>
        <w:rPr>
          <w:b/>
          <w:spacing w:val="-1"/>
        </w:rPr>
      </w:pPr>
      <w:r>
        <w:t xml:space="preserve"> </w:t>
      </w:r>
    </w:p>
    <w:p w:rsidR="00B10BA6" w:rsidRPr="00B328F7" w:rsidRDefault="00B10BA6" w:rsidP="0059679F">
      <w:pPr>
        <w:keepNext/>
        <w:widowControl/>
        <w:shd w:val="clear" w:color="auto" w:fill="FFFFFF"/>
        <w:ind w:left="115"/>
        <w:rPr>
          <w:b/>
          <w:spacing w:val="-1"/>
        </w:rPr>
      </w:pPr>
    </w:p>
    <w:p w:rsidR="0059679F" w:rsidRPr="00B328F7" w:rsidRDefault="0059679F" w:rsidP="001414E4">
      <w:pPr>
        <w:keepNext/>
        <w:widowControl/>
        <w:shd w:val="clear" w:color="auto" w:fill="FFFFFF"/>
        <w:tabs>
          <w:tab w:val="left" w:pos="2694"/>
        </w:tabs>
        <w:jc w:val="center"/>
        <w:rPr>
          <w:b/>
          <w:spacing w:val="-2"/>
        </w:rPr>
      </w:pPr>
      <w:r w:rsidRPr="00B328F7">
        <w:rPr>
          <w:b/>
          <w:spacing w:val="-2"/>
        </w:rPr>
        <w:t>НАРОДНОЕ ТВОРЧЕСТВО И ДОСУГОВАЯ ДЕЯТЕЛЬНОСТЬ</w:t>
      </w:r>
    </w:p>
    <w:p w:rsidR="001414E4" w:rsidRPr="00F74C93" w:rsidRDefault="001414E4" w:rsidP="001414E4">
      <w:pPr>
        <w:pStyle w:val="af2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F74C93">
        <w:rPr>
          <w:rFonts w:ascii="Times New Roman" w:hAnsi="Times New Roman"/>
          <w:lang w:val="ru-RU"/>
        </w:rPr>
        <w:t>В настоящее время в МБУК «Культурно – досуговый комплекс» созданы и работают</w:t>
      </w:r>
      <w:r w:rsidRPr="00F74C93">
        <w:rPr>
          <w:rFonts w:ascii="Times New Roman" w:hAnsi="Times New Roman"/>
          <w:b/>
          <w:lang w:val="ru-RU"/>
        </w:rPr>
        <w:t xml:space="preserve"> 47</w:t>
      </w:r>
      <w:r w:rsidRPr="00F74C93">
        <w:rPr>
          <w:rFonts w:ascii="Times New Roman" w:hAnsi="Times New Roman"/>
          <w:lang w:val="ru-RU"/>
        </w:rPr>
        <w:t xml:space="preserve"> клубных формирования и объединений по интересам (в т. ч. для детей и молодёжи - </w:t>
      </w:r>
      <w:r w:rsidR="00F74C93" w:rsidRPr="00F74C93">
        <w:rPr>
          <w:rFonts w:ascii="Times New Roman" w:hAnsi="Times New Roman"/>
          <w:b/>
          <w:lang w:val="ru-RU"/>
        </w:rPr>
        <w:t>26</w:t>
      </w:r>
      <w:r w:rsidRPr="00F74C93">
        <w:rPr>
          <w:rFonts w:ascii="Times New Roman" w:hAnsi="Times New Roman"/>
          <w:b/>
          <w:lang w:val="ru-RU"/>
        </w:rPr>
        <w:t xml:space="preserve"> ед.),</w:t>
      </w:r>
      <w:r w:rsidRPr="00F74C93">
        <w:rPr>
          <w:rFonts w:ascii="Times New Roman" w:hAnsi="Times New Roman"/>
          <w:lang w:val="ru-RU"/>
        </w:rPr>
        <w:t xml:space="preserve"> в ко</w:t>
      </w:r>
      <w:r w:rsidRPr="00F74C93">
        <w:rPr>
          <w:rFonts w:ascii="Times New Roman" w:hAnsi="Times New Roman"/>
          <w:lang w:val="ru-RU"/>
        </w:rPr>
        <w:softHyphen/>
        <w:t xml:space="preserve">торых занимается </w:t>
      </w:r>
      <w:r w:rsidRPr="00F74C93">
        <w:rPr>
          <w:rFonts w:ascii="Times New Roman" w:hAnsi="Times New Roman"/>
          <w:b/>
          <w:lang w:val="ru-RU"/>
        </w:rPr>
        <w:t>10</w:t>
      </w:r>
      <w:r w:rsidR="00F74C93" w:rsidRPr="00F74C93">
        <w:rPr>
          <w:rFonts w:ascii="Times New Roman" w:hAnsi="Times New Roman"/>
          <w:b/>
          <w:lang w:val="ru-RU"/>
        </w:rPr>
        <w:t>88</w:t>
      </w:r>
      <w:r w:rsidRPr="00F74C93">
        <w:rPr>
          <w:rFonts w:ascii="Times New Roman" w:hAnsi="Times New Roman"/>
          <w:b/>
          <w:lang w:val="ru-RU"/>
        </w:rPr>
        <w:t xml:space="preserve"> человек</w:t>
      </w:r>
      <w:r w:rsidRPr="00F74C93">
        <w:rPr>
          <w:rFonts w:ascii="Times New Roman" w:hAnsi="Times New Roman"/>
          <w:lang w:val="ru-RU"/>
        </w:rPr>
        <w:t xml:space="preserve"> (в т. ч. детей -</w:t>
      </w:r>
      <w:r w:rsidR="00F74C93">
        <w:rPr>
          <w:rFonts w:ascii="Times New Roman" w:hAnsi="Times New Roman"/>
          <w:lang w:val="ru-RU"/>
        </w:rPr>
        <w:t xml:space="preserve"> </w:t>
      </w:r>
      <w:r w:rsidR="00F74C93" w:rsidRPr="00F74C93">
        <w:rPr>
          <w:rFonts w:ascii="Times New Roman CYR" w:hAnsi="Times New Roman CYR" w:cs="Times New Roman CYR"/>
          <w:b/>
          <w:bCs/>
          <w:iCs/>
          <w:lang w:val="ru-RU"/>
        </w:rPr>
        <w:t>582</w:t>
      </w:r>
      <w:r w:rsidR="00F74C93">
        <w:rPr>
          <w:rFonts w:ascii="Times New Roman CYR" w:hAnsi="Times New Roman CYR" w:cs="Times New Roman CYR"/>
          <w:b/>
          <w:bCs/>
          <w:iCs/>
          <w:lang w:val="ru-RU"/>
        </w:rPr>
        <w:t xml:space="preserve"> </w:t>
      </w:r>
      <w:r w:rsidRPr="00F74C93">
        <w:rPr>
          <w:rFonts w:ascii="Times New Roman" w:hAnsi="Times New Roman"/>
          <w:b/>
          <w:lang w:val="ru-RU"/>
        </w:rPr>
        <w:t>чел</w:t>
      </w:r>
      <w:r w:rsidRPr="00F74C93">
        <w:rPr>
          <w:rFonts w:ascii="Times New Roman" w:hAnsi="Times New Roman"/>
          <w:lang w:val="ru-RU"/>
        </w:rPr>
        <w:t xml:space="preserve">.). За год учреждением проведено </w:t>
      </w:r>
      <w:r w:rsidR="00F74C93" w:rsidRPr="00F74C93">
        <w:rPr>
          <w:rFonts w:ascii="Times New Roman CYR" w:hAnsi="Times New Roman CYR" w:cs="Times New Roman CYR"/>
          <w:b/>
          <w:iCs/>
          <w:lang w:val="ru-RU"/>
        </w:rPr>
        <w:t>968</w:t>
      </w:r>
      <w:r w:rsidRPr="00F74C93">
        <w:rPr>
          <w:rFonts w:ascii="Times New Roman" w:hAnsi="Times New Roman"/>
          <w:lang w:val="ru-RU"/>
        </w:rPr>
        <w:t xml:space="preserve"> мероприятий, на которых присутствовало </w:t>
      </w:r>
      <w:r w:rsidR="00F74C93" w:rsidRPr="00F74C93">
        <w:rPr>
          <w:rFonts w:ascii="Times New Roman CYR" w:hAnsi="Times New Roman CYR" w:cs="Times New Roman CYR"/>
          <w:b/>
          <w:iCs/>
          <w:lang w:val="ru-RU"/>
        </w:rPr>
        <w:t>168</w:t>
      </w:r>
      <w:r w:rsidR="00F74C93">
        <w:rPr>
          <w:rFonts w:ascii="Times New Roman CYR" w:hAnsi="Times New Roman CYR" w:cs="Times New Roman CYR"/>
          <w:b/>
          <w:iCs/>
        </w:rPr>
        <w:t> </w:t>
      </w:r>
      <w:r w:rsidR="00F74C93" w:rsidRPr="00F74C93">
        <w:rPr>
          <w:rFonts w:ascii="Times New Roman CYR" w:hAnsi="Times New Roman CYR" w:cs="Times New Roman CYR"/>
          <w:b/>
          <w:iCs/>
          <w:lang w:val="ru-RU"/>
        </w:rPr>
        <w:t>340</w:t>
      </w:r>
      <w:r w:rsidR="00F74C93">
        <w:rPr>
          <w:rFonts w:ascii="Times New Roman" w:hAnsi="Times New Roman"/>
          <w:lang w:val="ru-RU"/>
        </w:rPr>
        <w:t xml:space="preserve"> </w:t>
      </w:r>
      <w:r w:rsidRPr="00F74C93">
        <w:rPr>
          <w:rFonts w:ascii="Times New Roman" w:hAnsi="Times New Roman"/>
          <w:lang w:val="ru-RU"/>
        </w:rPr>
        <w:t xml:space="preserve">человек. </w:t>
      </w:r>
    </w:p>
    <w:p w:rsidR="00B10BA6" w:rsidRDefault="00F74C93" w:rsidP="00F74C93">
      <w:pPr>
        <w:pStyle w:val="af2"/>
        <w:keepNext/>
        <w:widowControl/>
        <w:spacing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16 коллективов художественного творчества имеют звания «народный (образцовый) самодеятельный коллектив</w:t>
      </w:r>
      <w:r w:rsidR="00B10BA6"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lang w:val="ru-RU"/>
        </w:rPr>
        <w:t xml:space="preserve">. </w:t>
      </w:r>
      <w:r w:rsidR="00B10BA6">
        <w:rPr>
          <w:rFonts w:ascii="Times New Roman" w:hAnsi="Times New Roman"/>
          <w:lang w:val="ru-RU"/>
        </w:rPr>
        <w:t>Ниже приведена таблица народных (образцовых) самодеятельных коллективов</w:t>
      </w:r>
      <w:r w:rsidR="00891F8E">
        <w:rPr>
          <w:rFonts w:ascii="Times New Roman" w:hAnsi="Times New Roman"/>
          <w:lang w:val="ru-RU"/>
        </w:rPr>
        <w:t xml:space="preserve"> ДК им.  В.В. Куйбышева</w:t>
      </w:r>
      <w:r w:rsidR="00B10BA6">
        <w:rPr>
          <w:rFonts w:ascii="Times New Roman" w:hAnsi="Times New Roman"/>
          <w:lang w:val="ru-RU"/>
        </w:rPr>
        <w:t>:</w:t>
      </w:r>
    </w:p>
    <w:tbl>
      <w:tblPr>
        <w:tblW w:w="10689" w:type="dxa"/>
        <w:tblInd w:w="-207" w:type="dxa"/>
        <w:tblLayout w:type="fixed"/>
        <w:tblLook w:val="04A0" w:firstRow="1" w:lastRow="0" w:firstColumn="1" w:lastColumn="0" w:noHBand="0" w:noVBand="1"/>
      </w:tblPr>
      <w:tblGrid>
        <w:gridCol w:w="625"/>
        <w:gridCol w:w="6662"/>
        <w:gridCol w:w="1843"/>
        <w:gridCol w:w="1559"/>
      </w:tblGrid>
      <w:tr w:rsidR="00B10BA6" w:rsidTr="00B10BA6">
        <w:trPr>
          <w:trHeight w:val="977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7F9A">
              <w:rPr>
                <w:rFonts w:ascii="Times New Roman CYR" w:hAnsi="Times New Roman CYR" w:cs="Times New Roman CYR"/>
                <w:b/>
                <w:bCs/>
              </w:rPr>
              <w:t>№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7F9A">
              <w:rPr>
                <w:rFonts w:ascii="Times New Roman CYR" w:hAnsi="Times New Roman CYR" w:cs="Times New Roman CYR"/>
                <w:b/>
                <w:bCs/>
              </w:rPr>
              <w:t>Наименование коллектива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7F9A">
              <w:rPr>
                <w:rFonts w:ascii="Times New Roman CYR" w:hAnsi="Times New Roman CYR" w:cs="Times New Roman CYR"/>
                <w:b/>
                <w:bCs/>
              </w:rPr>
              <w:t>Руководитель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  <w:b/>
                <w:bCs/>
              </w:rPr>
              <w:t xml:space="preserve">Кол-во </w:t>
            </w:r>
            <w:proofErr w:type="spellStart"/>
            <w:proofErr w:type="gramStart"/>
            <w:r w:rsidRPr="00407F9A">
              <w:rPr>
                <w:rFonts w:ascii="Times New Roman CYR" w:hAnsi="Times New Roman CYR" w:cs="Times New Roman CYR"/>
                <w:b/>
                <w:bCs/>
              </w:rPr>
              <w:t>участ-ников</w:t>
            </w:r>
            <w:proofErr w:type="spellEnd"/>
            <w:proofErr w:type="gramEnd"/>
          </w:p>
        </w:tc>
      </w:tr>
      <w:tr w:rsidR="00B10BA6" w:rsidTr="00B10BA6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7F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Народные коллективы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10BA6" w:rsidTr="00B10BA6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BA6" w:rsidRPr="00407F9A" w:rsidRDefault="00B10BA6" w:rsidP="00407F9A">
            <w:pPr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Вокальный ансамбль «Сибирские родники»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Н. Томин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11</w:t>
            </w:r>
          </w:p>
        </w:tc>
      </w:tr>
      <w:tr w:rsidR="00B10BA6" w:rsidTr="00B10BA6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BA6" w:rsidRPr="00407F9A" w:rsidRDefault="00B10BA6" w:rsidP="00407F9A">
            <w:pPr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Вокальный ансамбль «Популярная песня»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 xml:space="preserve"> В. Фадеева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5</w:t>
            </w:r>
          </w:p>
        </w:tc>
      </w:tr>
      <w:tr w:rsidR="00B10BA6" w:rsidTr="00B10BA6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BA6" w:rsidRPr="00407F9A" w:rsidRDefault="00B10BA6" w:rsidP="00407F9A">
            <w:pPr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Хор Украинского национально-культурного центра «</w:t>
            </w:r>
            <w:proofErr w:type="spellStart"/>
            <w:r w:rsidRPr="00407F9A">
              <w:rPr>
                <w:rFonts w:ascii="Times New Roman CYR" w:hAnsi="Times New Roman CYR" w:cs="Times New Roman CYR"/>
              </w:rPr>
              <w:t>Свiтанок</w:t>
            </w:r>
            <w:proofErr w:type="spellEnd"/>
            <w:r w:rsidRPr="00407F9A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 xml:space="preserve">И. </w:t>
            </w:r>
            <w:proofErr w:type="spellStart"/>
            <w:r w:rsidRPr="00407F9A">
              <w:rPr>
                <w:rFonts w:ascii="Times New Roman CYR" w:hAnsi="Times New Roman CYR" w:cs="Times New Roman CYR"/>
              </w:rPr>
              <w:t>Черновский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12</w:t>
            </w:r>
          </w:p>
        </w:tc>
      </w:tr>
      <w:tr w:rsidR="00B10BA6" w:rsidTr="00B10BA6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BA6" w:rsidRPr="00407F9A" w:rsidRDefault="00B10BA6" w:rsidP="00407F9A">
            <w:pPr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Ансамбль «Оберег»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 xml:space="preserve">С. </w:t>
            </w:r>
            <w:proofErr w:type="spellStart"/>
            <w:r w:rsidRPr="00407F9A">
              <w:rPr>
                <w:rFonts w:ascii="Times New Roman CYR" w:hAnsi="Times New Roman CYR" w:cs="Times New Roman CYR"/>
              </w:rPr>
              <w:t>Борушевская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10</w:t>
            </w:r>
          </w:p>
        </w:tc>
      </w:tr>
      <w:tr w:rsidR="00B10BA6" w:rsidTr="00B10BA6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BA6" w:rsidRPr="00407F9A" w:rsidRDefault="00B10BA6" w:rsidP="00407F9A">
            <w:pPr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Духовой оркестр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А. Гончаров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18</w:t>
            </w:r>
          </w:p>
        </w:tc>
      </w:tr>
      <w:tr w:rsidR="00B10BA6" w:rsidTr="00B10BA6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6.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BA6" w:rsidRPr="00407F9A" w:rsidRDefault="00B10BA6" w:rsidP="00407F9A">
            <w:pPr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Ансамбль «Ретро»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Д. Отроков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 xml:space="preserve">14     </w:t>
            </w:r>
          </w:p>
        </w:tc>
      </w:tr>
      <w:tr w:rsidR="00B10BA6" w:rsidTr="00B10BA6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7.*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BA6" w:rsidRPr="00407F9A" w:rsidRDefault="00B10BA6" w:rsidP="00407F9A">
            <w:pPr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 xml:space="preserve">Молодежный драматический театр </w:t>
            </w:r>
          </w:p>
          <w:p w:rsidR="00B10BA6" w:rsidRPr="00407F9A" w:rsidRDefault="00B10BA6" w:rsidP="00407F9A">
            <w:pPr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«Академия творчества»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 xml:space="preserve">С. </w:t>
            </w:r>
            <w:proofErr w:type="spellStart"/>
            <w:r w:rsidRPr="00407F9A">
              <w:rPr>
                <w:rFonts w:ascii="Times New Roman CYR" w:hAnsi="Times New Roman CYR" w:cs="Times New Roman CYR"/>
              </w:rPr>
              <w:t>Калагирев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15</w:t>
            </w:r>
          </w:p>
        </w:tc>
      </w:tr>
      <w:tr w:rsidR="00B10BA6" w:rsidTr="00B10BA6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8.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BA6" w:rsidRPr="00407F9A" w:rsidRDefault="00B10BA6" w:rsidP="00407F9A">
            <w:pPr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Вокально-инструментальный ансамбль «</w:t>
            </w:r>
            <w:proofErr w:type="spellStart"/>
            <w:r w:rsidRPr="00407F9A">
              <w:rPr>
                <w:rFonts w:ascii="Times New Roman CYR" w:hAnsi="Times New Roman CYR" w:cs="Times New Roman CYR"/>
              </w:rPr>
              <w:t>Barrel-house</w:t>
            </w:r>
            <w:proofErr w:type="spellEnd"/>
            <w:r w:rsidRPr="00407F9A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А. Соловьёв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5</w:t>
            </w:r>
          </w:p>
        </w:tc>
      </w:tr>
      <w:tr w:rsidR="00B10BA6" w:rsidRPr="00816199" w:rsidTr="00B10BA6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9.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BA6" w:rsidRPr="00407F9A" w:rsidRDefault="00B10BA6" w:rsidP="00407F9A">
            <w:pPr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 xml:space="preserve">Студия современного танца «Альянс»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 xml:space="preserve">Н. </w:t>
            </w:r>
            <w:proofErr w:type="spellStart"/>
            <w:r w:rsidRPr="00407F9A">
              <w:rPr>
                <w:rFonts w:ascii="Times New Roman CYR" w:hAnsi="Times New Roman CYR" w:cs="Times New Roman CYR"/>
              </w:rPr>
              <w:t>Гледизорова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11</w:t>
            </w:r>
          </w:p>
        </w:tc>
      </w:tr>
      <w:tr w:rsidR="00B10BA6" w:rsidRPr="00BA0F87" w:rsidTr="00B10BA6">
        <w:trPr>
          <w:trHeight w:val="65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10.*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BA6" w:rsidRPr="00407F9A" w:rsidRDefault="00B10BA6" w:rsidP="00407F9A">
            <w:pPr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Студия с</w:t>
            </w:r>
            <w:r w:rsidR="00AE3FE1" w:rsidRPr="00407F9A">
              <w:rPr>
                <w:rFonts w:ascii="Times New Roman CYR" w:hAnsi="Times New Roman CYR" w:cs="Times New Roman CYR"/>
              </w:rPr>
              <w:t>овременного танца «</w:t>
            </w:r>
            <w:proofErr w:type="spellStart"/>
            <w:r w:rsidR="00AE3FE1" w:rsidRPr="00407F9A">
              <w:rPr>
                <w:rFonts w:ascii="Times New Roman CYR" w:hAnsi="Times New Roman CYR" w:cs="Times New Roman CYR"/>
              </w:rPr>
              <w:t>Show-dance</w:t>
            </w:r>
            <w:proofErr w:type="spellEnd"/>
            <w:r w:rsidR="00AE3FE1" w:rsidRPr="00407F9A">
              <w:rPr>
                <w:rFonts w:ascii="Times New Roman CYR" w:hAnsi="Times New Roman CYR" w:cs="Times New Roman CYR"/>
              </w:rPr>
              <w:t xml:space="preserve">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О. Зыкова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6</w:t>
            </w:r>
          </w:p>
        </w:tc>
      </w:tr>
      <w:tr w:rsidR="00B10BA6" w:rsidTr="00B10BA6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BA6" w:rsidRPr="00407F9A" w:rsidRDefault="00B10BA6" w:rsidP="00407F9A">
            <w:pPr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Хор казачьей песни «Казачий пас»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Н. Томин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17</w:t>
            </w:r>
          </w:p>
        </w:tc>
      </w:tr>
      <w:tr w:rsidR="00B10BA6" w:rsidTr="00B10BA6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0BA6" w:rsidRPr="00407F9A" w:rsidRDefault="00AE3FE1" w:rsidP="00407F9A">
            <w:pPr>
              <w:rPr>
                <w:rFonts w:ascii="Times New Roman CYR" w:hAnsi="Times New Roman CYR" w:cs="Times New Roman CYR"/>
                <w:b/>
                <w:iCs/>
              </w:rPr>
            </w:pPr>
            <w:r w:rsidRPr="00407F9A">
              <w:rPr>
                <w:rFonts w:ascii="Times New Roman CYR" w:hAnsi="Times New Roman CYR" w:cs="Times New Roman CYR"/>
                <w:b/>
                <w:iCs/>
              </w:rPr>
              <w:t>Всего: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0BA6" w:rsidRPr="00407F9A" w:rsidRDefault="00B10BA6" w:rsidP="00407F9A">
            <w:pPr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7F9A">
              <w:rPr>
                <w:rFonts w:ascii="Times New Roman CYR" w:hAnsi="Times New Roman CYR" w:cs="Times New Roman CYR"/>
                <w:b/>
                <w:bCs/>
              </w:rPr>
              <w:t xml:space="preserve"> 124</w:t>
            </w:r>
          </w:p>
        </w:tc>
      </w:tr>
      <w:tr w:rsidR="00B10BA6" w:rsidTr="00B10BA6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10BA6" w:rsidRPr="00051F23" w:rsidRDefault="00B10BA6" w:rsidP="00407F9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07F9A">
              <w:rPr>
                <w:rFonts w:ascii="Times New Roman CYR" w:hAnsi="Times New Roman CYR" w:cs="Times New Roman CYR"/>
                <w:b/>
                <w:bCs/>
                <w:iCs/>
              </w:rPr>
              <w:t xml:space="preserve"> </w:t>
            </w:r>
            <w:r w:rsidRPr="00051F23">
              <w:rPr>
                <w:rFonts w:ascii="Times New Roman CYR" w:hAnsi="Times New Roman CYR" w:cs="Times New Roman CYR"/>
                <w:b/>
                <w:bCs/>
                <w:i/>
                <w:iCs/>
              </w:rPr>
              <w:t>Образцовые коллективы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0BA6" w:rsidRPr="00407F9A" w:rsidRDefault="00B10BA6" w:rsidP="00407F9A">
            <w:pPr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</w:tr>
      <w:tr w:rsidR="00B10BA6" w:rsidTr="00B10BA6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1.*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BA6" w:rsidRPr="00407F9A" w:rsidRDefault="00B10BA6" w:rsidP="00407F9A">
            <w:pPr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Театр кукол «Веселый гном»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 xml:space="preserve"> Е. </w:t>
            </w:r>
            <w:proofErr w:type="spellStart"/>
            <w:r w:rsidRPr="00407F9A">
              <w:rPr>
                <w:rFonts w:ascii="Times New Roman CYR" w:hAnsi="Times New Roman CYR" w:cs="Times New Roman CYR"/>
              </w:rPr>
              <w:t>Шушарин</w:t>
            </w:r>
            <w:proofErr w:type="spellEnd"/>
            <w:r w:rsidRPr="00407F9A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6</w:t>
            </w:r>
          </w:p>
        </w:tc>
      </w:tr>
      <w:tr w:rsidR="00B10BA6" w:rsidRPr="00F530EA" w:rsidTr="00B10BA6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  <w:i/>
              </w:rPr>
            </w:pPr>
            <w:r w:rsidRPr="00407F9A">
              <w:rPr>
                <w:rFonts w:ascii="Times New Roman CYR" w:hAnsi="Times New Roman CYR" w:cs="Times New Roman CYR"/>
                <w:i/>
              </w:rPr>
              <w:t>2.*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BA6" w:rsidRPr="00407F9A" w:rsidRDefault="00B10BA6" w:rsidP="00407F9A">
            <w:pPr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Фольклорный ансамбль «</w:t>
            </w:r>
            <w:proofErr w:type="spellStart"/>
            <w:r w:rsidRPr="00407F9A">
              <w:rPr>
                <w:rFonts w:ascii="Times New Roman CYR" w:hAnsi="Times New Roman CYR" w:cs="Times New Roman CYR"/>
              </w:rPr>
              <w:t>Скомороша</w:t>
            </w:r>
            <w:proofErr w:type="spellEnd"/>
            <w:r w:rsidRPr="00407F9A">
              <w:rPr>
                <w:rFonts w:ascii="Times New Roman CYR" w:hAnsi="Times New Roman CYR" w:cs="Times New Roman CYR"/>
              </w:rPr>
              <w:t xml:space="preserve">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Л. Позднякова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16</w:t>
            </w:r>
          </w:p>
        </w:tc>
      </w:tr>
      <w:tr w:rsidR="00B10BA6" w:rsidRPr="00F530EA" w:rsidTr="00B10BA6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  <w:i/>
              </w:rPr>
            </w:pPr>
            <w:r w:rsidRPr="00407F9A">
              <w:rPr>
                <w:rFonts w:ascii="Times New Roman CYR" w:hAnsi="Times New Roman CYR" w:cs="Times New Roman CYR"/>
                <w:i/>
              </w:rPr>
              <w:t>3.*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BA6" w:rsidRPr="00407F9A" w:rsidRDefault="00B10BA6" w:rsidP="00407F9A">
            <w:pPr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Духовой оркестр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BA6" w:rsidRPr="00407F9A" w:rsidRDefault="00B10BA6" w:rsidP="00407F9A">
            <w:pPr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 xml:space="preserve">      А. Зефиров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15</w:t>
            </w:r>
          </w:p>
        </w:tc>
      </w:tr>
      <w:tr w:rsidR="00B10BA6" w:rsidRPr="00401773" w:rsidTr="00B10BA6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  <w:i/>
              </w:rPr>
            </w:pPr>
            <w:r w:rsidRPr="00407F9A">
              <w:rPr>
                <w:rFonts w:ascii="Times New Roman CYR" w:hAnsi="Times New Roman CYR" w:cs="Times New Roman CYR"/>
                <w:i/>
              </w:rPr>
              <w:t>4.*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BA6" w:rsidRPr="00407F9A" w:rsidRDefault="00B10BA6" w:rsidP="00407F9A">
            <w:pPr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Драматический   театр «Алые паруса»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 xml:space="preserve">С. </w:t>
            </w:r>
            <w:proofErr w:type="spellStart"/>
            <w:r w:rsidRPr="00407F9A">
              <w:rPr>
                <w:rFonts w:ascii="Times New Roman CYR" w:hAnsi="Times New Roman CYR" w:cs="Times New Roman CYR"/>
              </w:rPr>
              <w:t>Калагирев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19</w:t>
            </w:r>
          </w:p>
        </w:tc>
      </w:tr>
      <w:tr w:rsidR="00B10BA6" w:rsidRPr="003B7A31" w:rsidTr="00B10BA6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  <w:i/>
              </w:rPr>
            </w:pPr>
            <w:r w:rsidRPr="00407F9A">
              <w:rPr>
                <w:rFonts w:ascii="Times New Roman CYR" w:hAnsi="Times New Roman CYR" w:cs="Times New Roman CYR"/>
                <w:i/>
              </w:rPr>
              <w:t>5.*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BA6" w:rsidRPr="00407F9A" w:rsidRDefault="00B10BA6" w:rsidP="00407F9A">
            <w:pPr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 xml:space="preserve">Студия авторской песни «Алые паруса»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И. Щербинин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</w:rPr>
            </w:pPr>
            <w:r w:rsidRPr="00407F9A">
              <w:rPr>
                <w:rFonts w:ascii="Times New Roman CYR" w:hAnsi="Times New Roman CYR" w:cs="Times New Roman CYR"/>
              </w:rPr>
              <w:t>30</w:t>
            </w:r>
          </w:p>
        </w:tc>
      </w:tr>
      <w:tr w:rsidR="00B10BA6" w:rsidTr="00B10BA6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0BA6" w:rsidRPr="00407F9A" w:rsidRDefault="00AE3FE1" w:rsidP="00407F9A">
            <w:pPr>
              <w:rPr>
                <w:rFonts w:ascii="Times New Roman CYR" w:hAnsi="Times New Roman CYR" w:cs="Times New Roman CYR"/>
                <w:b/>
                <w:iCs/>
              </w:rPr>
            </w:pPr>
            <w:r w:rsidRPr="00407F9A">
              <w:rPr>
                <w:rFonts w:ascii="Times New Roman CYR" w:hAnsi="Times New Roman CYR" w:cs="Times New Roman CYR"/>
                <w:b/>
                <w:iCs/>
              </w:rPr>
              <w:t>Всего: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10BA6" w:rsidRPr="00407F9A" w:rsidRDefault="00B10BA6" w:rsidP="00407F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7F9A">
              <w:rPr>
                <w:rFonts w:ascii="Times New Roman CYR" w:hAnsi="Times New Roman CYR" w:cs="Times New Roman CYR"/>
                <w:b/>
                <w:bCs/>
              </w:rPr>
              <w:t xml:space="preserve">86 </w:t>
            </w:r>
          </w:p>
        </w:tc>
      </w:tr>
    </w:tbl>
    <w:p w:rsidR="001414E4" w:rsidRDefault="00F74C93" w:rsidP="00F74C93">
      <w:pPr>
        <w:pStyle w:val="af2"/>
        <w:keepNext/>
        <w:widowControl/>
        <w:spacing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B10BA6" w:rsidRPr="00F74C93" w:rsidRDefault="00B10BA6" w:rsidP="00F74C93">
      <w:pPr>
        <w:pStyle w:val="af2"/>
        <w:keepNext/>
        <w:widowControl/>
        <w:spacing w:line="240" w:lineRule="auto"/>
        <w:rPr>
          <w:rFonts w:ascii="Times New Roman" w:hAnsi="Times New Roman"/>
          <w:lang w:val="ru-RU"/>
        </w:rPr>
      </w:pPr>
    </w:p>
    <w:p w:rsidR="001414E4" w:rsidRDefault="00082F14" w:rsidP="001414E4">
      <w:pPr>
        <w:pStyle w:val="af2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407F9A">
        <w:rPr>
          <w:rFonts w:ascii="Times New Roman" w:hAnsi="Times New Roman"/>
          <w:lang w:val="ru-RU"/>
        </w:rPr>
        <w:t xml:space="preserve">В 2017 году </w:t>
      </w:r>
      <w:r w:rsidR="001414E4" w:rsidRPr="00407F9A">
        <w:rPr>
          <w:rFonts w:ascii="Times New Roman" w:hAnsi="Times New Roman"/>
          <w:lang w:val="ru-RU"/>
        </w:rPr>
        <w:t>н</w:t>
      </w:r>
      <w:r w:rsidRPr="00407F9A">
        <w:rPr>
          <w:rFonts w:ascii="Times New Roman" w:hAnsi="Times New Roman"/>
          <w:lang w:val="ru-RU"/>
        </w:rPr>
        <w:t>ародный</w:t>
      </w:r>
      <w:r w:rsidR="001414E4" w:rsidRPr="00407F9A">
        <w:rPr>
          <w:rFonts w:ascii="Times New Roman" w:hAnsi="Times New Roman"/>
          <w:lang w:val="ru-RU"/>
        </w:rPr>
        <w:t xml:space="preserve"> коллектив </w:t>
      </w:r>
      <w:r w:rsidRPr="00407F9A">
        <w:rPr>
          <w:rFonts w:ascii="Times New Roman" w:hAnsi="Times New Roman"/>
          <w:lang w:val="ru-RU"/>
        </w:rPr>
        <w:t>ансамбль</w:t>
      </w:r>
      <w:r w:rsidR="001414E4" w:rsidRPr="00407F9A">
        <w:rPr>
          <w:rFonts w:ascii="Times New Roman" w:hAnsi="Times New Roman"/>
          <w:lang w:val="ru-RU"/>
        </w:rPr>
        <w:t xml:space="preserve"> «</w:t>
      </w:r>
      <w:r w:rsidRPr="00407F9A">
        <w:rPr>
          <w:rFonts w:ascii="Times New Roman" w:hAnsi="Times New Roman"/>
          <w:lang w:val="ru-RU"/>
        </w:rPr>
        <w:t>Оберег» (</w:t>
      </w:r>
      <w:r w:rsidR="001414E4" w:rsidRPr="00407F9A">
        <w:rPr>
          <w:rFonts w:ascii="Times New Roman" w:hAnsi="Times New Roman"/>
          <w:lang w:val="ru-RU"/>
        </w:rPr>
        <w:t xml:space="preserve">хормейстер </w:t>
      </w:r>
      <w:r w:rsidRPr="00407F9A">
        <w:rPr>
          <w:rFonts w:ascii="Times New Roman" w:hAnsi="Times New Roman"/>
          <w:lang w:val="ru-RU"/>
        </w:rPr>
        <w:t xml:space="preserve">Светлана </w:t>
      </w:r>
      <w:proofErr w:type="spellStart"/>
      <w:r w:rsidRPr="00407F9A">
        <w:rPr>
          <w:rFonts w:ascii="Times New Roman" w:hAnsi="Times New Roman"/>
          <w:lang w:val="ru-RU"/>
        </w:rPr>
        <w:t>Борушевская</w:t>
      </w:r>
      <w:proofErr w:type="spellEnd"/>
      <w:r w:rsidRPr="00407F9A">
        <w:rPr>
          <w:rFonts w:ascii="Times New Roman" w:hAnsi="Times New Roman"/>
          <w:lang w:val="ru-RU"/>
        </w:rPr>
        <w:t>) отметил 20-летний юбилей</w:t>
      </w:r>
      <w:r w:rsidR="00891F8E">
        <w:rPr>
          <w:rFonts w:ascii="Times New Roman" w:hAnsi="Times New Roman"/>
          <w:lang w:val="ru-RU"/>
        </w:rPr>
        <w:t xml:space="preserve"> праздничной концертной программой «20 лет на сцене»</w:t>
      </w:r>
      <w:r w:rsidRPr="00407F9A">
        <w:rPr>
          <w:rFonts w:ascii="Times New Roman" w:hAnsi="Times New Roman"/>
          <w:lang w:val="ru-RU"/>
        </w:rPr>
        <w:t>.</w:t>
      </w:r>
    </w:p>
    <w:p w:rsidR="001A0AF2" w:rsidRPr="001A0AF2" w:rsidRDefault="001A0AF2" w:rsidP="001A0AF2">
      <w:pPr>
        <w:ind w:firstLine="360"/>
        <w:jc w:val="both"/>
      </w:pPr>
      <w:r>
        <w:t xml:space="preserve">   Этот коллектив - </w:t>
      </w:r>
      <w:r w:rsidRPr="001A0AF2">
        <w:t>один из наиболее ярких и творчески богатых вокальных коллективов, продолжающий традиции русско</w:t>
      </w:r>
      <w:r>
        <w:t>го народно-песенного искусства, ориентирован</w:t>
      </w:r>
      <w:r w:rsidRPr="001A0AF2">
        <w:t xml:space="preserve"> на сохранение и возрождение традиционно</w:t>
      </w:r>
      <w:r>
        <w:t>й самобытной </w:t>
      </w:r>
      <w:r w:rsidRPr="001A0AF2">
        <w:t xml:space="preserve">песенной культуры Новосибирской области и передачи её подрастающему поколению. Организован коллектив был в 1996 году на базе Дворца культуры имени </w:t>
      </w:r>
      <w:r>
        <w:t xml:space="preserve">В.В. </w:t>
      </w:r>
      <w:r w:rsidRPr="001A0AF2">
        <w:t xml:space="preserve">Куйбышева хормейстером Ларисой Владимировной Филатовой </w:t>
      </w:r>
      <w:r>
        <w:t>(руководитель с 1996 по</w:t>
      </w:r>
      <w:r w:rsidRPr="001A0AF2">
        <w:t xml:space="preserve"> 2013гг.)</w:t>
      </w:r>
    </w:p>
    <w:p w:rsidR="001A0AF2" w:rsidRPr="001A0AF2" w:rsidRDefault="001A0AF2" w:rsidP="001A0AF2">
      <w:pPr>
        <w:ind w:firstLine="360"/>
        <w:jc w:val="both"/>
      </w:pPr>
      <w:r w:rsidRPr="001A0AF2">
        <w:t>В</w:t>
      </w:r>
      <w:r>
        <w:t xml:space="preserve"> 1997 году ансамбль получил свою первую награду – Диплом </w:t>
      </w:r>
      <w:r w:rsidRPr="001A0AF2">
        <w:t xml:space="preserve">Лауреата </w:t>
      </w:r>
      <w:r>
        <w:t xml:space="preserve">областного фестиваля «Юные таланты Сибири» </w:t>
      </w:r>
      <w:r w:rsidRPr="001A0AF2">
        <w:t>за высок</w:t>
      </w:r>
      <w:r>
        <w:t>ое исполнительское мастерство.</w:t>
      </w:r>
    </w:p>
    <w:p w:rsidR="001A0AF2" w:rsidRPr="001A0AF2" w:rsidRDefault="001A0AF2" w:rsidP="001A0AF2">
      <w:pPr>
        <w:ind w:firstLine="360"/>
        <w:jc w:val="both"/>
      </w:pPr>
      <w:r w:rsidRPr="001A0AF2">
        <w:t>С самого момент</w:t>
      </w:r>
      <w:r>
        <w:t xml:space="preserve">а основания коллектива </w:t>
      </w:r>
      <w:r w:rsidRPr="001A0AF2">
        <w:t>работал в тесном сотрудничестве с образцовым фольклорным ансамблем «</w:t>
      </w:r>
      <w:proofErr w:type="spellStart"/>
      <w:r w:rsidRPr="001A0AF2">
        <w:t>Скомороша</w:t>
      </w:r>
      <w:proofErr w:type="spellEnd"/>
      <w:r w:rsidRPr="001A0AF2">
        <w:t>», руководителем которого так же являл</w:t>
      </w:r>
      <w:r>
        <w:t>ась Лариса Владимировна</w:t>
      </w:r>
      <w:r w:rsidRPr="001A0AF2">
        <w:t>. В декабре 1997 года оба коллектива выехали в город Новосибирск, где</w:t>
      </w:r>
      <w:r>
        <w:t xml:space="preserve"> участвовали </w:t>
      </w:r>
      <w:r w:rsidRPr="001A0AF2">
        <w:t xml:space="preserve">в Детском музыкальном фестивале «Жемчужина </w:t>
      </w:r>
      <w:r>
        <w:t xml:space="preserve">Сибири» ГТРК «Новосибирск» и </w:t>
      </w:r>
      <w:r w:rsidRPr="001A0AF2">
        <w:t>были награждены</w:t>
      </w:r>
      <w:r>
        <w:t xml:space="preserve"> дипломами</w:t>
      </w:r>
      <w:r w:rsidRPr="001A0AF2">
        <w:t xml:space="preserve"> Лауреата</w:t>
      </w:r>
      <w:r>
        <w:t>.</w:t>
      </w:r>
      <w:r w:rsidRPr="001A0AF2">
        <w:t xml:space="preserve"> </w:t>
      </w:r>
    </w:p>
    <w:p w:rsidR="001A0AF2" w:rsidRPr="001A0AF2" w:rsidRDefault="001A0AF2" w:rsidP="001A0AF2">
      <w:pPr>
        <w:ind w:firstLine="360"/>
        <w:jc w:val="both"/>
      </w:pPr>
      <w:r w:rsidRPr="001A0AF2">
        <w:t>Ансамбль «Оберег</w:t>
      </w:r>
      <w:r>
        <w:t xml:space="preserve">» стал одним из самых молодых, </w:t>
      </w:r>
      <w:r w:rsidRPr="001A0AF2">
        <w:t xml:space="preserve">перспективных и ярких коллективов города. У «Оберега» накоплена фонотека народных песен, танцев, собран материал обрядов, игр, обычаев, записанных от старожилов города, района. Ансамбль располагает также подлинными народными одеждами и инструментами. </w:t>
      </w:r>
    </w:p>
    <w:p w:rsidR="001A0AF2" w:rsidRPr="001A0AF2" w:rsidRDefault="001A0AF2" w:rsidP="001A0AF2">
      <w:pPr>
        <w:ind w:firstLine="360"/>
        <w:jc w:val="both"/>
      </w:pPr>
      <w:r w:rsidRPr="001A0AF2">
        <w:t>В состав коллектива изначально входили молодые парни и девушки, увлеченные и влюбленные в народную песню, поющие, танцующие и играющие на подлинных музыкальных инструментах: гармошках, балалайках, шумовых и ударных. Общее количество участников составляло 20 человек.</w:t>
      </w:r>
    </w:p>
    <w:p w:rsidR="001A0AF2" w:rsidRPr="001A0AF2" w:rsidRDefault="001A0AF2" w:rsidP="001A0AF2">
      <w:pPr>
        <w:ind w:firstLine="360"/>
        <w:jc w:val="both"/>
      </w:pPr>
      <w:r w:rsidRPr="001A0AF2">
        <w:lastRenderedPageBreak/>
        <w:t>В своей работе коллектив опирался на подлинные образцы народного песенного и танцевального творчества, исполняемые под группу сопровождения, концертмейстером</w:t>
      </w:r>
      <w:r>
        <w:t xml:space="preserve"> и</w:t>
      </w:r>
      <w:r w:rsidRPr="001A0AF2">
        <w:t xml:space="preserve"> руководителем которой являлся Леонид Иванович Пилипенко– талантливый, увлеченный своим делом</w:t>
      </w:r>
      <w:r>
        <w:t xml:space="preserve"> человек</w:t>
      </w:r>
      <w:r w:rsidRPr="001A0AF2">
        <w:t>, музыкант с большим опытом работы.</w:t>
      </w:r>
    </w:p>
    <w:p w:rsidR="001A0AF2" w:rsidRPr="001A0AF2" w:rsidRDefault="001A0AF2" w:rsidP="001A0AF2">
      <w:pPr>
        <w:ind w:firstLine="360"/>
        <w:jc w:val="both"/>
      </w:pPr>
      <w:r w:rsidRPr="001A0AF2">
        <w:t>В 1998 году ансамбль «Оберег» защитил почетное звание «Народный самодеятельный коллектив»</w:t>
      </w:r>
      <w:r>
        <w:t>, которое подтверждает теперь каждые три года.</w:t>
      </w:r>
    </w:p>
    <w:p w:rsidR="001A0AF2" w:rsidRPr="001A0AF2" w:rsidRDefault="001A0AF2" w:rsidP="001A0AF2">
      <w:pPr>
        <w:ind w:firstLine="360"/>
        <w:jc w:val="both"/>
      </w:pPr>
      <w:r w:rsidRPr="001A0AF2">
        <w:t xml:space="preserve">Идя в ногу со временем, с целью привлечения современной молодежи </w:t>
      </w:r>
      <w:r w:rsidR="000A0E2C">
        <w:t xml:space="preserve">в коллектив и </w:t>
      </w:r>
      <w:r w:rsidRPr="001A0AF2">
        <w:t>на праздничные концерты</w:t>
      </w:r>
      <w:r w:rsidR="000A0E2C">
        <w:t>,</w:t>
      </w:r>
      <w:r w:rsidRPr="001A0AF2">
        <w:t xml:space="preserve"> коллектив стал исполнять не только местный песенный фольклор, но и его современные обработки, авторские песни, прививая любовь зрителей </w:t>
      </w:r>
      <w:r w:rsidR="000A0E2C">
        <w:t>к народной песне, родной земле,</w:t>
      </w:r>
      <w:r w:rsidRPr="001A0AF2">
        <w:t xml:space="preserve"> любимому краю.</w:t>
      </w:r>
    </w:p>
    <w:p w:rsidR="001A0AF2" w:rsidRPr="001A0AF2" w:rsidRDefault="001A0AF2" w:rsidP="001A0AF2">
      <w:pPr>
        <w:ind w:firstLine="360"/>
        <w:jc w:val="both"/>
      </w:pPr>
      <w:r w:rsidRPr="001A0AF2">
        <w:t>За годы творческой деятельности, коллектив неоднократно становился лауреатом Областных и Всероссийских конкурсов:</w:t>
      </w:r>
    </w:p>
    <w:p w:rsidR="001A0AF2" w:rsidRPr="001A0AF2" w:rsidRDefault="001A0AF2" w:rsidP="001A0AF2">
      <w:pPr>
        <w:ind w:firstLine="360"/>
        <w:jc w:val="both"/>
      </w:pPr>
      <w:r w:rsidRPr="001A0AF2">
        <w:t>- областной фестиваль «Созвездие Сибири» (1997г.)</w:t>
      </w:r>
      <w:r w:rsidR="000A0E2C">
        <w:t>;</w:t>
      </w:r>
    </w:p>
    <w:p w:rsidR="001A0AF2" w:rsidRPr="001A0AF2" w:rsidRDefault="001A0AF2" w:rsidP="001A0AF2">
      <w:pPr>
        <w:ind w:firstLine="360"/>
        <w:jc w:val="both"/>
      </w:pPr>
      <w:r w:rsidRPr="001A0AF2">
        <w:t>- Всероссийский фестиваль-конкурс юных исполнителей народной песни «У Лукоморья» (1999г.)</w:t>
      </w:r>
      <w:r w:rsidR="000A0E2C">
        <w:t>;</w:t>
      </w:r>
    </w:p>
    <w:p w:rsidR="001A0AF2" w:rsidRPr="001A0AF2" w:rsidRDefault="001A0AF2" w:rsidP="001A0AF2">
      <w:pPr>
        <w:ind w:firstLine="360"/>
        <w:jc w:val="both"/>
      </w:pPr>
      <w:r w:rsidRPr="001A0AF2">
        <w:t>- Областной фестиваль «Поклон тебе, земля родная» (2003г.)</w:t>
      </w:r>
      <w:r w:rsidR="000A0E2C">
        <w:t>;</w:t>
      </w:r>
    </w:p>
    <w:p w:rsidR="001A0AF2" w:rsidRPr="001A0AF2" w:rsidRDefault="001A0AF2" w:rsidP="001A0AF2">
      <w:pPr>
        <w:ind w:firstLine="360"/>
        <w:jc w:val="both"/>
      </w:pPr>
      <w:r w:rsidRPr="001A0AF2">
        <w:t>- Областной фестиваль юных исполнителей народной песни «Серебряный ключ» (2006г., 2012г.)</w:t>
      </w:r>
      <w:r w:rsidR="000A0E2C">
        <w:t>.</w:t>
      </w:r>
    </w:p>
    <w:p w:rsidR="001A0AF2" w:rsidRPr="001A0AF2" w:rsidRDefault="001A0AF2" w:rsidP="001A0AF2">
      <w:pPr>
        <w:ind w:firstLine="360"/>
        <w:jc w:val="both"/>
      </w:pPr>
      <w:r w:rsidRPr="001A0AF2">
        <w:t xml:space="preserve">В 2009 году на базе Народного коллектива фольклорного ансамбля «Оберег» был   создан Центр русской культуры </w:t>
      </w:r>
      <w:r w:rsidR="000A0E2C">
        <w:t>«Оберег», в который также вошёл</w:t>
      </w:r>
      <w:r w:rsidRPr="001A0AF2">
        <w:t xml:space="preserve"> образцовый фольклорный ансамбль «</w:t>
      </w:r>
      <w:proofErr w:type="spellStart"/>
      <w:r w:rsidRPr="001A0AF2">
        <w:t>Скомороша</w:t>
      </w:r>
      <w:proofErr w:type="spellEnd"/>
      <w:r w:rsidRPr="001A0AF2">
        <w:t>». Главной задачей центра является</w:t>
      </w:r>
    </w:p>
    <w:p w:rsidR="001A0AF2" w:rsidRPr="001A0AF2" w:rsidRDefault="001A0AF2" w:rsidP="000A0E2C">
      <w:pPr>
        <w:jc w:val="both"/>
      </w:pPr>
      <w:r w:rsidRPr="001A0AF2">
        <w:t>сохранение рус</w:t>
      </w:r>
      <w:r w:rsidR="000A0E2C">
        <w:t xml:space="preserve">ской </w:t>
      </w:r>
      <w:r w:rsidRPr="001A0AF2">
        <w:t>народной песни, а значит и</w:t>
      </w:r>
      <w:r w:rsidR="000A0E2C">
        <w:t xml:space="preserve"> русской культуры</w:t>
      </w:r>
      <w:r w:rsidRPr="001A0AF2">
        <w:t>, во имя которой все труды и поиски «Оберега», а также духовное воспитание подрастающего поколения на основе русских традиций, народно-песенной культуры и творчества.</w:t>
      </w:r>
    </w:p>
    <w:p w:rsidR="001A0AF2" w:rsidRPr="001A0AF2" w:rsidRDefault="001A0AF2" w:rsidP="000A0E2C">
      <w:pPr>
        <w:ind w:firstLine="360"/>
        <w:jc w:val="both"/>
      </w:pPr>
      <w:r w:rsidRPr="001A0AF2">
        <w:t>В но</w:t>
      </w:r>
      <w:r w:rsidR="000A0E2C">
        <w:t>ябре 2012 года ансамбль</w:t>
      </w:r>
      <w:r w:rsidRPr="001A0AF2">
        <w:t xml:space="preserve"> принял участие в корпоративном фестивале Газпром «</w:t>
      </w:r>
      <w:proofErr w:type="spellStart"/>
      <w:r w:rsidRPr="001A0AF2">
        <w:t>Томсктрансгаз</w:t>
      </w:r>
      <w:proofErr w:type="spellEnd"/>
      <w:r w:rsidRPr="001A0AF2">
        <w:t>» в г.</w:t>
      </w:r>
      <w:r w:rsidR="000A0E2C">
        <w:t xml:space="preserve"> </w:t>
      </w:r>
      <w:r w:rsidRPr="001A0AF2">
        <w:t xml:space="preserve">Томске «Новые имена» в номинации </w:t>
      </w:r>
      <w:r w:rsidR="000A0E2C">
        <w:t>«Народное пение</w:t>
      </w:r>
      <w:r w:rsidRPr="001A0AF2">
        <w:t xml:space="preserve"> (ансамбль)</w:t>
      </w:r>
      <w:r w:rsidR="000A0E2C">
        <w:t>»</w:t>
      </w:r>
      <w:r w:rsidRPr="001A0AF2">
        <w:t xml:space="preserve"> и был приглашен </w:t>
      </w:r>
      <w:r w:rsidR="000A0E2C">
        <w:t xml:space="preserve">для участия </w:t>
      </w:r>
      <w:r w:rsidRPr="001A0AF2">
        <w:t>в Гала-концерте на сцене Томского Драматического Театра.</w:t>
      </w:r>
    </w:p>
    <w:p w:rsidR="001A0AF2" w:rsidRPr="001A0AF2" w:rsidRDefault="001A0AF2" w:rsidP="001A0AF2">
      <w:pPr>
        <w:ind w:firstLine="360"/>
        <w:jc w:val="both"/>
      </w:pPr>
      <w:r w:rsidRPr="001A0AF2">
        <w:t>В мае 2013 года коллектив получил бесценный опыт от Надежды Бабкиной, посетив мастер</w:t>
      </w:r>
      <w:r w:rsidR="000A0E2C">
        <w:t xml:space="preserve"> -</w:t>
      </w:r>
      <w:r w:rsidRPr="001A0AF2">
        <w:t xml:space="preserve"> класс и выступив </w:t>
      </w:r>
      <w:r w:rsidR="000A0E2C">
        <w:t>на одной сцене</w:t>
      </w:r>
      <w:r w:rsidRPr="001A0AF2">
        <w:t xml:space="preserve"> с ансамблем «Русская песня» в городе Обь.</w:t>
      </w:r>
      <w:r w:rsidR="000A0E2C">
        <w:t xml:space="preserve"> </w:t>
      </w:r>
    </w:p>
    <w:p w:rsidR="001A0AF2" w:rsidRPr="001A0AF2" w:rsidRDefault="001A0AF2" w:rsidP="000A0E2C">
      <w:pPr>
        <w:ind w:firstLine="360"/>
        <w:jc w:val="both"/>
      </w:pPr>
      <w:r w:rsidRPr="001A0AF2">
        <w:t xml:space="preserve">Осенью 2013 года </w:t>
      </w:r>
      <w:r w:rsidR="000A0E2C">
        <w:t xml:space="preserve">в коллектив </w:t>
      </w:r>
      <w:r w:rsidRPr="001A0AF2">
        <w:t>пришел новый молодой и перспективный руководитель</w:t>
      </w:r>
      <w:r w:rsidR="000A0E2C">
        <w:t xml:space="preserve"> </w:t>
      </w:r>
      <w:r w:rsidRPr="001A0AF2">
        <w:t xml:space="preserve">- </w:t>
      </w:r>
      <w:proofErr w:type="spellStart"/>
      <w:r w:rsidR="000A0E2C">
        <w:t>Борушевская</w:t>
      </w:r>
      <w:proofErr w:type="spellEnd"/>
      <w:r w:rsidR="000A0E2C">
        <w:t xml:space="preserve"> Светлана Андреевна. </w:t>
      </w:r>
      <w:r w:rsidRPr="001A0AF2">
        <w:t>Сейчас в ансамбле занимается 11 человек, с коллективом работают хормейстер Св</w:t>
      </w:r>
      <w:r w:rsidR="000A0E2C">
        <w:t xml:space="preserve">етлана Андреевна и концертмейстер </w:t>
      </w:r>
      <w:r w:rsidR="000A0E2C" w:rsidRPr="001A0AF2">
        <w:t xml:space="preserve">Дмитрий Валериевич </w:t>
      </w:r>
      <w:r w:rsidRPr="001A0AF2">
        <w:t>Каменев</w:t>
      </w:r>
      <w:r w:rsidR="000A0E2C">
        <w:t xml:space="preserve">, которые не только </w:t>
      </w:r>
      <w:r w:rsidRPr="001A0AF2">
        <w:t>разучивают песни и аккомпанируют ансамблю, но и сам</w:t>
      </w:r>
      <w:r w:rsidR="000A0E2C">
        <w:t xml:space="preserve">и поют </w:t>
      </w:r>
      <w:r w:rsidRPr="001A0AF2">
        <w:t>в коллективе.</w:t>
      </w:r>
    </w:p>
    <w:p w:rsidR="000F243F" w:rsidRDefault="000A0E2C" w:rsidP="000A0E2C">
      <w:pPr>
        <w:ind w:firstLine="360"/>
        <w:jc w:val="both"/>
      </w:pPr>
      <w:r>
        <w:t>В</w:t>
      </w:r>
      <w:r w:rsidRPr="001A0AF2">
        <w:t xml:space="preserve"> исполнении ансамбля </w:t>
      </w:r>
      <w:r>
        <w:t>о</w:t>
      </w:r>
      <w:r w:rsidR="001A0AF2" w:rsidRPr="001A0AF2">
        <w:t>собой популя</w:t>
      </w:r>
      <w:r>
        <w:t>рностью публики</w:t>
      </w:r>
      <w:r w:rsidR="001A0AF2" w:rsidRPr="001A0AF2">
        <w:t xml:space="preserve"> пользуются народные песни в современной музыкальной обработке (стилизация). Название коллектива соответствует колоритному и зажигательному характеру его участников</w:t>
      </w:r>
      <w:r>
        <w:t xml:space="preserve">. </w:t>
      </w:r>
      <w:r w:rsidR="001A0AF2" w:rsidRPr="001A0AF2">
        <w:t>За последние годы коллектив стал не только любимцем местного зрителя, но и участником и победителем городских, районных, областных, межрегиональных, международных конк</w:t>
      </w:r>
      <w:r>
        <w:t>урсов и фестивалей</w:t>
      </w:r>
      <w:r w:rsidR="000F243F">
        <w:t>:</w:t>
      </w:r>
    </w:p>
    <w:p w:rsidR="000F243F" w:rsidRPr="001A0AF2" w:rsidRDefault="000F243F" w:rsidP="000F243F">
      <w:pPr>
        <w:ind w:firstLine="360"/>
        <w:jc w:val="both"/>
      </w:pPr>
      <w:r>
        <w:t>- регионального</w:t>
      </w:r>
      <w:r w:rsidRPr="001A0AF2">
        <w:t xml:space="preserve"> этап</w:t>
      </w:r>
      <w:r>
        <w:t>а</w:t>
      </w:r>
      <w:r w:rsidRPr="001A0AF2">
        <w:t xml:space="preserve"> всероссийского фестиваля народного творчества «Салют Победы»</w:t>
      </w:r>
      <w:r>
        <w:t>, посвященного 70-летию П</w:t>
      </w:r>
      <w:r w:rsidRPr="001A0AF2">
        <w:t xml:space="preserve">обеды в </w:t>
      </w:r>
      <w:r>
        <w:t>Великой Отечественной войне, награжден Дипломом I степени,</w:t>
      </w:r>
      <w:r w:rsidRPr="001A0AF2">
        <w:t xml:space="preserve"> (13.04.</w:t>
      </w:r>
      <w:r>
        <w:t>20</w:t>
      </w:r>
      <w:r w:rsidRPr="001A0AF2">
        <w:t>14г.)</w:t>
      </w:r>
      <w:r>
        <w:t>;</w:t>
      </w:r>
    </w:p>
    <w:p w:rsidR="000F243F" w:rsidRDefault="000F243F" w:rsidP="000F243F">
      <w:pPr>
        <w:ind w:firstLine="360"/>
        <w:jc w:val="both"/>
      </w:pPr>
      <w:r>
        <w:t>- межрегионального</w:t>
      </w:r>
      <w:r w:rsidRPr="001A0AF2">
        <w:t xml:space="preserve"> конкурс</w:t>
      </w:r>
      <w:r>
        <w:t>а на соискание</w:t>
      </w:r>
      <w:r w:rsidRPr="001A0AF2">
        <w:t xml:space="preserve"> творческой премии им Н. М. Кудрина в номинации «хоровое пение»</w:t>
      </w:r>
      <w:r>
        <w:t xml:space="preserve"> </w:t>
      </w:r>
      <w:r w:rsidRPr="001A0AF2">
        <w:t xml:space="preserve">в составе сводного хора коллективов Дворца </w:t>
      </w:r>
      <w:r>
        <w:t>к</w:t>
      </w:r>
      <w:r w:rsidRPr="001A0AF2">
        <w:t>ультуры</w:t>
      </w:r>
      <w:r>
        <w:t xml:space="preserve"> совместно с народным коллективом вокальным ансамблем «Сибирские родники» (хормейстер Николай Томин), </w:t>
      </w:r>
      <w:r w:rsidRPr="001A0AF2">
        <w:t xml:space="preserve">где </w:t>
      </w:r>
      <w:r>
        <w:t>хор был награжден</w:t>
      </w:r>
      <w:r w:rsidRPr="001A0AF2">
        <w:t xml:space="preserve"> Дипл</w:t>
      </w:r>
      <w:r>
        <w:t>омом Лауреата I степени. (21.06.20</w:t>
      </w:r>
      <w:r w:rsidRPr="001A0AF2">
        <w:t>14г.)</w:t>
      </w:r>
      <w:r>
        <w:t>.</w:t>
      </w:r>
    </w:p>
    <w:p w:rsidR="001A0AF2" w:rsidRPr="001A0AF2" w:rsidRDefault="000A0E2C" w:rsidP="000F243F">
      <w:pPr>
        <w:ind w:firstLine="360"/>
        <w:jc w:val="both"/>
      </w:pPr>
      <w:r>
        <w:t xml:space="preserve"> </w:t>
      </w:r>
      <w:r w:rsidR="000F243F">
        <w:t>Также к</w:t>
      </w:r>
      <w:r>
        <w:t xml:space="preserve">оллектив </w:t>
      </w:r>
      <w:r w:rsidR="001A0AF2" w:rsidRPr="001A0AF2">
        <w:t>с удовольствием выступает на различных площадках города Куйбышева и Барабинска, участвует в</w:t>
      </w:r>
      <w:r w:rsidR="00DF5C8D">
        <w:t xml:space="preserve"> праздничных концертах, народных гуляниях,</w:t>
      </w:r>
      <w:r w:rsidR="001A0AF2" w:rsidRPr="001A0AF2">
        <w:t xml:space="preserve"> благотворительных и про</w:t>
      </w:r>
      <w:r w:rsidR="000F243F">
        <w:t>светительных мероприятиях, таких</w:t>
      </w:r>
      <w:r w:rsidR="001A0AF2" w:rsidRPr="001A0AF2">
        <w:t xml:space="preserve"> как «Ночь в музеи» (Барабинский краеведческий музей); «Эстафета олимпийского огня» (г. Куйбышев), «Славянский ход» (г. Барабинск) «Сабантуй собирает друзей» (г. Барабинск).  </w:t>
      </w:r>
    </w:p>
    <w:p w:rsidR="000F243F" w:rsidRDefault="001A0AF2" w:rsidP="001A0AF2">
      <w:pPr>
        <w:ind w:firstLine="360"/>
        <w:jc w:val="both"/>
      </w:pPr>
      <w:r w:rsidRPr="001A0AF2">
        <w:t>Народный коллектив ансамбль «Оберег» продолжает быть одним целым с О</w:t>
      </w:r>
      <w:r w:rsidR="000F243F">
        <w:t>бразцовым ансамблем «</w:t>
      </w:r>
      <w:proofErr w:type="spellStart"/>
      <w:r w:rsidR="000F243F">
        <w:t>Скомороша</w:t>
      </w:r>
      <w:proofErr w:type="spellEnd"/>
      <w:r w:rsidR="000F243F">
        <w:t xml:space="preserve">». </w:t>
      </w:r>
    </w:p>
    <w:p w:rsidR="001A0AF2" w:rsidRPr="001A0AF2" w:rsidRDefault="000F243F" w:rsidP="000F243F">
      <w:pPr>
        <w:jc w:val="both"/>
      </w:pPr>
      <w:r>
        <w:t>С</w:t>
      </w:r>
      <w:r w:rsidR="001A0AF2" w:rsidRPr="001A0AF2">
        <w:t>егодня это не просто два коллектива, а Центр русской культуры «Оберег», который занимается не только творческой</w:t>
      </w:r>
      <w:r>
        <w:t>,</w:t>
      </w:r>
      <w:r w:rsidR="001A0AF2" w:rsidRPr="001A0AF2">
        <w:t xml:space="preserve"> но и просветительской деятельностью – в 2010 году н</w:t>
      </w:r>
      <w:r>
        <w:t>агражден Дипломом Министерства к</w:t>
      </w:r>
      <w:r w:rsidR="001A0AF2" w:rsidRPr="001A0AF2">
        <w:t>ультуры РФ</w:t>
      </w:r>
      <w:r>
        <w:t>,</w:t>
      </w:r>
      <w:r w:rsidR="001A0AF2" w:rsidRPr="001A0AF2">
        <w:t xml:space="preserve"> </w:t>
      </w:r>
      <w:r w:rsidR="001A0AF2" w:rsidRPr="001A0AF2">
        <w:rPr>
          <w:lang w:val="en-US"/>
        </w:rPr>
        <w:t>VIII</w:t>
      </w:r>
      <w:r w:rsidR="001A0AF2" w:rsidRPr="001A0AF2">
        <w:t xml:space="preserve"> Всероссийского смотра информационной деятельности домов народного творчества; весной 2016 года на региональном фестивале традиционных женских ремесел «Горница» народный ансамбль «Оберег» совместно с детским образцовым ансамблем «</w:t>
      </w:r>
      <w:proofErr w:type="spellStart"/>
      <w:r w:rsidR="001A0AF2" w:rsidRPr="001A0AF2">
        <w:t>Скомороша</w:t>
      </w:r>
      <w:proofErr w:type="spellEnd"/>
      <w:r w:rsidR="001A0AF2" w:rsidRPr="001A0AF2">
        <w:t xml:space="preserve">» были награждены Дипломом </w:t>
      </w:r>
      <w:r w:rsidR="001A0AF2" w:rsidRPr="001A0AF2">
        <w:rPr>
          <w:lang w:val="en-US"/>
        </w:rPr>
        <w:t>I</w:t>
      </w:r>
      <w:r w:rsidR="001A0AF2" w:rsidRPr="001A0AF2">
        <w:t xml:space="preserve"> степени в номинации «Старый обычай молодого тверже». </w:t>
      </w:r>
      <w:r w:rsidR="00DF5C8D">
        <w:t xml:space="preserve"> </w:t>
      </w:r>
    </w:p>
    <w:p w:rsidR="001A0AF2" w:rsidRPr="00407F9A" w:rsidRDefault="00DF5C8D" w:rsidP="00DF5C8D">
      <w:pPr>
        <w:ind w:firstLine="360"/>
        <w:jc w:val="both"/>
      </w:pPr>
      <w:r>
        <w:t>В 2017 году «Оберег» отметил свой 20-летний юбилей, з</w:t>
      </w:r>
      <w:r w:rsidR="001A0AF2" w:rsidRPr="001A0AF2">
        <w:t>а годы своей деятельности в коллективе сложились свои традиции и оч</w:t>
      </w:r>
      <w:r>
        <w:t xml:space="preserve">ень дружеские взаимоотношения. </w:t>
      </w:r>
      <w:r w:rsidR="001A0AF2" w:rsidRPr="001A0AF2">
        <w:t>Участники ансамбля, поистин</w:t>
      </w:r>
      <w:r>
        <w:t>е увлечённые своим делом люди, о</w:t>
      </w:r>
      <w:r w:rsidR="001A0AF2" w:rsidRPr="001A0AF2">
        <w:t xml:space="preserve">ни </w:t>
      </w:r>
      <w:r>
        <w:t>дарят</w:t>
      </w:r>
      <w:r w:rsidR="001A0AF2" w:rsidRPr="001A0AF2">
        <w:t xml:space="preserve"> добро и радость з</w:t>
      </w:r>
      <w:r>
        <w:t xml:space="preserve">рителям, внося </w:t>
      </w:r>
      <w:r w:rsidR="001A0AF2" w:rsidRPr="001A0AF2">
        <w:t>свой непосредственный вклад в развитие культуры города Куйбышева и Новосибирской области в целом.</w:t>
      </w:r>
    </w:p>
    <w:p w:rsidR="00082F14" w:rsidRPr="00407F9A" w:rsidRDefault="00082F14" w:rsidP="001414E4">
      <w:pPr>
        <w:pStyle w:val="af2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407F9A">
        <w:rPr>
          <w:rFonts w:ascii="Times New Roman" w:hAnsi="Times New Roman"/>
          <w:lang w:val="ru-RU"/>
        </w:rPr>
        <w:t>Награды коллектива в 2017 году:</w:t>
      </w:r>
    </w:p>
    <w:p w:rsidR="0028041E" w:rsidRPr="00407F9A" w:rsidRDefault="0028041E" w:rsidP="001414E4">
      <w:pPr>
        <w:pStyle w:val="af2"/>
        <w:keepNext/>
        <w:widowControl/>
        <w:spacing w:line="240" w:lineRule="auto"/>
        <w:ind w:firstLine="540"/>
        <w:rPr>
          <w:rFonts w:ascii="Times New Roman CYR" w:hAnsi="Times New Roman CYR" w:cs="Times New Roman CYR"/>
          <w:bCs/>
          <w:lang w:val="ru-RU"/>
        </w:rPr>
      </w:pPr>
      <w:r w:rsidRPr="00407F9A">
        <w:rPr>
          <w:rFonts w:ascii="Times New Roman" w:hAnsi="Times New Roman"/>
          <w:lang w:val="ru-RU"/>
        </w:rPr>
        <w:t>-</w:t>
      </w:r>
      <w:r w:rsidRPr="00407F9A">
        <w:rPr>
          <w:rFonts w:ascii="Times New Roman CYR" w:hAnsi="Times New Roman CYR" w:cs="Times New Roman CYR"/>
          <w:b/>
          <w:bCs/>
          <w:lang w:val="ru-RU"/>
        </w:rPr>
        <w:t xml:space="preserve"> Диплом </w:t>
      </w:r>
      <w:r w:rsidR="00BF3E9F">
        <w:rPr>
          <w:rFonts w:ascii="Times New Roman CYR" w:hAnsi="Times New Roman CYR" w:cs="Times New Roman CYR"/>
          <w:bCs/>
          <w:lang w:val="ru-RU"/>
        </w:rPr>
        <w:t>о</w:t>
      </w:r>
      <w:r w:rsidR="00407F9A" w:rsidRPr="00407F9A">
        <w:rPr>
          <w:rFonts w:ascii="Times New Roman CYR" w:hAnsi="Times New Roman CYR" w:cs="Times New Roman CYR"/>
          <w:bCs/>
          <w:lang w:val="ru-RU"/>
        </w:rPr>
        <w:t>бластно</w:t>
      </w:r>
      <w:r w:rsidR="00BF3E9F">
        <w:rPr>
          <w:rFonts w:ascii="Times New Roman CYR" w:hAnsi="Times New Roman CYR" w:cs="Times New Roman CYR"/>
          <w:bCs/>
          <w:lang w:val="ru-RU"/>
        </w:rPr>
        <w:t>го</w:t>
      </w:r>
      <w:r w:rsidR="00407F9A" w:rsidRPr="00407F9A">
        <w:rPr>
          <w:rFonts w:ascii="Times New Roman CYR" w:hAnsi="Times New Roman CYR" w:cs="Times New Roman CYR"/>
          <w:bCs/>
          <w:lang w:val="ru-RU"/>
        </w:rPr>
        <w:t xml:space="preserve"> фольклорно – этнографическ</w:t>
      </w:r>
      <w:r w:rsidR="00BF3E9F">
        <w:rPr>
          <w:rFonts w:ascii="Times New Roman CYR" w:hAnsi="Times New Roman CYR" w:cs="Times New Roman CYR"/>
          <w:bCs/>
          <w:lang w:val="ru-RU"/>
        </w:rPr>
        <w:t>ого фестиваля</w:t>
      </w:r>
      <w:r w:rsidR="00407F9A" w:rsidRPr="00407F9A">
        <w:rPr>
          <w:rFonts w:ascii="Times New Roman CYR" w:hAnsi="Times New Roman CYR" w:cs="Times New Roman CYR"/>
          <w:bCs/>
          <w:lang w:val="ru-RU"/>
        </w:rPr>
        <w:t xml:space="preserve"> «Сибирская глубинка» </w:t>
      </w:r>
      <w:r w:rsidRPr="00407F9A">
        <w:rPr>
          <w:rFonts w:ascii="Times New Roman CYR" w:hAnsi="Times New Roman CYR" w:cs="Times New Roman CYR"/>
          <w:bCs/>
          <w:lang w:val="ru-RU"/>
        </w:rPr>
        <w:t xml:space="preserve">за сохранение культурного наследия и преданность народным традициям родного края -  </w:t>
      </w:r>
      <w:r w:rsidRPr="00407F9A">
        <w:rPr>
          <w:rFonts w:ascii="Times New Roman CYR" w:hAnsi="Times New Roman CYR" w:cs="Times New Roman CYR"/>
          <w:b/>
          <w:bCs/>
          <w:lang w:val="ru-RU"/>
        </w:rPr>
        <w:t>Анастасия Севостьянова,</w:t>
      </w:r>
      <w:r w:rsidRPr="00407F9A">
        <w:rPr>
          <w:rFonts w:ascii="Times New Roman CYR" w:hAnsi="Times New Roman CYR" w:cs="Times New Roman CYR"/>
          <w:bCs/>
          <w:lang w:val="ru-RU"/>
        </w:rPr>
        <w:t xml:space="preserve"> солистка </w:t>
      </w:r>
      <w:r w:rsidR="00BF3E9F">
        <w:rPr>
          <w:rFonts w:ascii="Times New Roman CYR" w:hAnsi="Times New Roman CYR" w:cs="Times New Roman CYR"/>
          <w:bCs/>
          <w:lang w:val="ru-RU"/>
        </w:rPr>
        <w:t>ансамбля</w:t>
      </w:r>
      <w:r w:rsidRPr="00407F9A">
        <w:rPr>
          <w:rFonts w:ascii="Times New Roman CYR" w:hAnsi="Times New Roman CYR" w:cs="Times New Roman CYR"/>
          <w:bCs/>
          <w:lang w:val="ru-RU"/>
        </w:rPr>
        <w:t xml:space="preserve"> «Оберег»,</w:t>
      </w:r>
      <w:r w:rsidR="00407F9A" w:rsidRPr="00407F9A">
        <w:rPr>
          <w:rFonts w:ascii="Times New Roman CYR" w:hAnsi="Times New Roman CYR" w:cs="Times New Roman CYR"/>
          <w:bCs/>
          <w:lang w:val="ru-RU"/>
        </w:rPr>
        <w:t xml:space="preserve"> </w:t>
      </w:r>
      <w:r w:rsidR="00BF3E9F">
        <w:rPr>
          <w:rFonts w:ascii="Times New Roman CYR" w:hAnsi="Times New Roman CYR" w:cs="Times New Roman CYR"/>
          <w:bCs/>
          <w:lang w:val="ru-RU"/>
        </w:rPr>
        <w:t>(11.03.2017г.</w:t>
      </w:r>
      <w:r w:rsidR="00407F9A" w:rsidRPr="00BF3E9F">
        <w:rPr>
          <w:rFonts w:ascii="Times New Roman CYR" w:hAnsi="Times New Roman CYR" w:cs="Times New Roman CYR"/>
          <w:bCs/>
          <w:lang w:val="ru-RU"/>
        </w:rPr>
        <w:t>)</w:t>
      </w:r>
      <w:r w:rsidR="00BF3E9F">
        <w:rPr>
          <w:rFonts w:ascii="Times New Roman CYR" w:hAnsi="Times New Roman CYR" w:cs="Times New Roman CYR"/>
          <w:bCs/>
          <w:lang w:val="ru-RU"/>
        </w:rPr>
        <w:t>;</w:t>
      </w:r>
    </w:p>
    <w:p w:rsidR="00407F9A" w:rsidRPr="00407F9A" w:rsidRDefault="00407F9A" w:rsidP="001414E4">
      <w:pPr>
        <w:pStyle w:val="af2"/>
        <w:keepNext/>
        <w:widowControl/>
        <w:spacing w:line="240" w:lineRule="auto"/>
        <w:ind w:firstLine="540"/>
        <w:rPr>
          <w:rFonts w:ascii="Times New Roman CYR" w:hAnsi="Times New Roman CYR" w:cs="Times New Roman CYR"/>
          <w:bCs/>
          <w:lang w:val="ru-RU"/>
        </w:rPr>
      </w:pPr>
      <w:r w:rsidRPr="00407F9A">
        <w:rPr>
          <w:rFonts w:ascii="Times New Roman CYR" w:hAnsi="Times New Roman CYR" w:cs="Times New Roman CYR"/>
          <w:bCs/>
          <w:lang w:val="ru-RU"/>
        </w:rPr>
        <w:t xml:space="preserve">- </w:t>
      </w:r>
      <w:r w:rsidRPr="00407F9A">
        <w:rPr>
          <w:rFonts w:ascii="Times New Roman CYR" w:hAnsi="Times New Roman CYR" w:cs="Times New Roman CYR"/>
          <w:b/>
          <w:bCs/>
          <w:lang w:val="ru-RU"/>
        </w:rPr>
        <w:t xml:space="preserve">Диплом </w:t>
      </w:r>
      <w:r w:rsidR="00BF3E9F">
        <w:rPr>
          <w:rFonts w:ascii="Times New Roman CYR" w:hAnsi="Times New Roman CYR" w:cs="Times New Roman CYR"/>
          <w:bCs/>
          <w:lang w:val="ru-RU"/>
        </w:rPr>
        <w:t>областного фольклорно – этнографического фестиваля</w:t>
      </w:r>
      <w:r w:rsidRPr="00407F9A">
        <w:rPr>
          <w:rFonts w:ascii="Times New Roman CYR" w:hAnsi="Times New Roman CYR" w:cs="Times New Roman CYR"/>
          <w:bCs/>
          <w:lang w:val="ru-RU"/>
        </w:rPr>
        <w:t xml:space="preserve"> «Сибирская глубинка» за сохранение культурного наследия и преданность народным традициям родного края </w:t>
      </w:r>
      <w:r w:rsidR="00BF3E9F">
        <w:rPr>
          <w:rFonts w:ascii="Times New Roman CYR" w:hAnsi="Times New Roman CYR" w:cs="Times New Roman CYR"/>
          <w:b/>
          <w:bCs/>
          <w:lang w:val="ru-RU"/>
        </w:rPr>
        <w:t>-   Светлана</w:t>
      </w:r>
      <w:r w:rsidRPr="00407F9A">
        <w:rPr>
          <w:rFonts w:ascii="Times New Roman CYR" w:hAnsi="Times New Roman CYR" w:cs="Times New Roman CYR"/>
          <w:b/>
          <w:bCs/>
          <w:lang w:val="ru-RU"/>
        </w:rPr>
        <w:t xml:space="preserve"> </w:t>
      </w:r>
      <w:proofErr w:type="spellStart"/>
      <w:r w:rsidRPr="00407F9A">
        <w:rPr>
          <w:rFonts w:ascii="Times New Roman CYR" w:hAnsi="Times New Roman CYR" w:cs="Times New Roman CYR"/>
          <w:b/>
          <w:bCs/>
          <w:lang w:val="ru-RU"/>
        </w:rPr>
        <w:t>Борушевская</w:t>
      </w:r>
      <w:proofErr w:type="spellEnd"/>
      <w:r w:rsidR="00BF3E9F">
        <w:rPr>
          <w:rFonts w:ascii="Times New Roman CYR" w:hAnsi="Times New Roman CYR" w:cs="Times New Roman CYR"/>
          <w:b/>
          <w:bCs/>
          <w:lang w:val="ru-RU"/>
        </w:rPr>
        <w:t xml:space="preserve">, </w:t>
      </w:r>
      <w:r w:rsidR="00BF3E9F" w:rsidRPr="00BF3E9F">
        <w:rPr>
          <w:rFonts w:ascii="Times New Roman CYR" w:hAnsi="Times New Roman CYR" w:cs="Times New Roman CYR"/>
          <w:bCs/>
          <w:lang w:val="ru-RU"/>
        </w:rPr>
        <w:t>руководитель</w:t>
      </w:r>
      <w:r w:rsidR="00BF3E9F">
        <w:rPr>
          <w:rFonts w:ascii="Times New Roman CYR" w:hAnsi="Times New Roman CYR" w:cs="Times New Roman CYR"/>
          <w:b/>
          <w:bCs/>
          <w:lang w:val="ru-RU"/>
        </w:rPr>
        <w:t xml:space="preserve"> </w:t>
      </w:r>
      <w:r w:rsidR="00BF3E9F">
        <w:rPr>
          <w:rFonts w:ascii="Times New Roman CYR" w:hAnsi="Times New Roman CYR" w:cs="Times New Roman CYR"/>
          <w:bCs/>
          <w:lang w:val="ru-RU"/>
        </w:rPr>
        <w:t>ансамбля</w:t>
      </w:r>
      <w:r w:rsidR="00BF3E9F" w:rsidRPr="00407F9A">
        <w:rPr>
          <w:rFonts w:ascii="Times New Roman CYR" w:hAnsi="Times New Roman CYR" w:cs="Times New Roman CYR"/>
          <w:bCs/>
          <w:lang w:val="ru-RU"/>
        </w:rPr>
        <w:t xml:space="preserve"> «Оберег» </w:t>
      </w:r>
      <w:r w:rsidRPr="00407F9A">
        <w:rPr>
          <w:rFonts w:ascii="Times New Roman CYR" w:hAnsi="Times New Roman CYR" w:cs="Times New Roman CYR"/>
          <w:bCs/>
          <w:lang w:val="ru-RU"/>
        </w:rPr>
        <w:t>(11.03.2017г</w:t>
      </w:r>
      <w:r w:rsidR="00BF3E9F">
        <w:rPr>
          <w:rFonts w:ascii="Times New Roman CYR" w:hAnsi="Times New Roman CYR" w:cs="Times New Roman CYR"/>
          <w:bCs/>
          <w:lang w:val="ru-RU"/>
        </w:rPr>
        <w:t>.);</w:t>
      </w:r>
    </w:p>
    <w:p w:rsidR="00407F9A" w:rsidRPr="00407F9A" w:rsidRDefault="00407F9A" w:rsidP="001414E4">
      <w:pPr>
        <w:pStyle w:val="af2"/>
        <w:keepNext/>
        <w:widowControl/>
        <w:spacing w:line="240" w:lineRule="auto"/>
        <w:ind w:firstLine="540"/>
        <w:rPr>
          <w:rFonts w:ascii="Times New Roman CYR" w:hAnsi="Times New Roman CYR" w:cs="Times New Roman CYR"/>
          <w:bCs/>
          <w:lang w:val="ru-RU"/>
        </w:rPr>
      </w:pPr>
      <w:r w:rsidRPr="00407F9A">
        <w:rPr>
          <w:rFonts w:ascii="Times New Roman CYR" w:hAnsi="Times New Roman CYR" w:cs="Times New Roman CYR"/>
          <w:bCs/>
          <w:lang w:val="ru-RU"/>
        </w:rPr>
        <w:t xml:space="preserve">- </w:t>
      </w:r>
      <w:r w:rsidRPr="00407F9A">
        <w:rPr>
          <w:rFonts w:ascii="Times New Roman CYR" w:hAnsi="Times New Roman CYR" w:cs="Times New Roman CYR"/>
          <w:b/>
          <w:bCs/>
          <w:lang w:val="ru-RU"/>
        </w:rPr>
        <w:t xml:space="preserve">Диплом </w:t>
      </w:r>
      <w:r w:rsidR="00BF3E9F" w:rsidRPr="00BF3E9F">
        <w:rPr>
          <w:rFonts w:ascii="Times New Roman CYR" w:hAnsi="Times New Roman CYR" w:cs="Times New Roman CYR"/>
          <w:bCs/>
          <w:lang w:val="ru-RU"/>
        </w:rPr>
        <w:t>о</w:t>
      </w:r>
      <w:r w:rsidR="00BF3E9F">
        <w:rPr>
          <w:rFonts w:ascii="Times New Roman CYR" w:hAnsi="Times New Roman CYR" w:cs="Times New Roman CYR"/>
          <w:bCs/>
          <w:lang w:val="ru-RU"/>
        </w:rPr>
        <w:t>бластного фольклорно – этнографического фестиваля</w:t>
      </w:r>
      <w:r w:rsidRPr="00407F9A">
        <w:rPr>
          <w:rFonts w:ascii="Times New Roman CYR" w:hAnsi="Times New Roman CYR" w:cs="Times New Roman CYR"/>
          <w:bCs/>
          <w:lang w:val="ru-RU"/>
        </w:rPr>
        <w:t xml:space="preserve"> «Сибирская глубинка» за сохранение культурного наследия и преданность народным традициям родного края -  </w:t>
      </w:r>
      <w:r w:rsidRPr="00407F9A">
        <w:rPr>
          <w:rFonts w:ascii="Times New Roman CYR" w:hAnsi="Times New Roman CYR" w:cs="Times New Roman CYR"/>
          <w:b/>
          <w:bCs/>
          <w:lang w:val="ru-RU"/>
        </w:rPr>
        <w:t>народ</w:t>
      </w:r>
      <w:r w:rsidR="00BF3E9F">
        <w:rPr>
          <w:rFonts w:ascii="Times New Roman CYR" w:hAnsi="Times New Roman CYR" w:cs="Times New Roman CYR"/>
          <w:b/>
          <w:bCs/>
          <w:lang w:val="ru-RU"/>
        </w:rPr>
        <w:t>ный коллектив ансамбль «Оберег»</w:t>
      </w:r>
      <w:r w:rsidRPr="00407F9A">
        <w:rPr>
          <w:rFonts w:ascii="Times New Roman CYR" w:hAnsi="Times New Roman CYR" w:cs="Times New Roman CYR"/>
          <w:bCs/>
          <w:lang w:val="ru-RU"/>
        </w:rPr>
        <w:t xml:space="preserve"> (11.03.2017г</w:t>
      </w:r>
      <w:r w:rsidR="00BF3E9F">
        <w:rPr>
          <w:rFonts w:ascii="Times New Roman CYR" w:hAnsi="Times New Roman CYR" w:cs="Times New Roman CYR"/>
          <w:bCs/>
          <w:lang w:val="ru-RU"/>
        </w:rPr>
        <w:t>.);</w:t>
      </w:r>
    </w:p>
    <w:p w:rsidR="00BF3E9F" w:rsidRDefault="00BF3E9F" w:rsidP="00BF3E9F">
      <w:p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</w:t>
      </w:r>
      <w:r w:rsidR="00407F9A" w:rsidRPr="00407F9A">
        <w:rPr>
          <w:rFonts w:ascii="Times New Roman CYR" w:hAnsi="Times New Roman CYR" w:cs="Times New Roman CYR"/>
          <w:bCs/>
        </w:rPr>
        <w:t xml:space="preserve">- </w:t>
      </w:r>
      <w:r w:rsidR="00407F9A" w:rsidRPr="00407F9A">
        <w:rPr>
          <w:rFonts w:ascii="Times New Roman CYR" w:hAnsi="Times New Roman CYR" w:cs="Times New Roman CYR"/>
          <w:b/>
          <w:bCs/>
        </w:rPr>
        <w:t xml:space="preserve">Диплом лауреата </w:t>
      </w:r>
      <w:r>
        <w:rPr>
          <w:rFonts w:ascii="Times New Roman CYR" w:hAnsi="Times New Roman CYR" w:cs="Times New Roman CYR"/>
          <w:bCs/>
        </w:rPr>
        <w:t>IX областного фольклорно – этнографического фестиваля</w:t>
      </w:r>
      <w:r w:rsidR="00407F9A" w:rsidRPr="00407F9A">
        <w:rPr>
          <w:rFonts w:ascii="Times New Roman CYR" w:hAnsi="Times New Roman CYR" w:cs="Times New Roman CYR"/>
          <w:bCs/>
        </w:rPr>
        <w:t xml:space="preserve"> «Сибирская глубинка» </w:t>
      </w:r>
      <w:r w:rsidR="00407F9A" w:rsidRPr="00BF3E9F">
        <w:rPr>
          <w:rFonts w:ascii="Times New Roman CYR" w:hAnsi="Times New Roman CYR" w:cs="Times New Roman CYR"/>
          <w:bCs/>
        </w:rPr>
        <w:t>в номинации «Возрождение» за высокий исполнительский уровень творческий вклад в сохранение традиционной народной культуры Новосибирской области</w:t>
      </w:r>
      <w:r w:rsidR="00407F9A" w:rsidRPr="00407F9A">
        <w:rPr>
          <w:rFonts w:ascii="Times New Roman CYR" w:hAnsi="Times New Roman CYR" w:cs="Times New Roman CYR"/>
          <w:b/>
          <w:bCs/>
        </w:rPr>
        <w:t xml:space="preserve"> – ансамбль «Оберег»,</w:t>
      </w:r>
      <w:r>
        <w:rPr>
          <w:rFonts w:ascii="Times New Roman CYR" w:hAnsi="Times New Roman CYR" w:cs="Times New Roman CYR"/>
          <w:bCs/>
        </w:rPr>
        <w:t xml:space="preserve"> (21.05.2017г.);</w:t>
      </w:r>
    </w:p>
    <w:p w:rsidR="00C45C2A" w:rsidRDefault="00BF3E9F" w:rsidP="00C45C2A">
      <w:p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</w:t>
      </w:r>
      <w:r w:rsidRPr="00BF3E9F">
        <w:rPr>
          <w:rFonts w:ascii="Times New Roman CYR" w:hAnsi="Times New Roman CYR" w:cs="Times New Roman CYR"/>
          <w:bCs/>
        </w:rPr>
        <w:t xml:space="preserve"> </w:t>
      </w:r>
      <w:r w:rsidR="00407F9A" w:rsidRPr="00BF3E9F">
        <w:rPr>
          <w:rFonts w:ascii="Times New Roman CYR" w:hAnsi="Times New Roman CYR" w:cs="Times New Roman CYR"/>
          <w:bCs/>
        </w:rPr>
        <w:t>-</w:t>
      </w:r>
      <w:r w:rsidR="00407F9A" w:rsidRPr="00407F9A">
        <w:rPr>
          <w:rFonts w:ascii="Times New Roman CYR" w:hAnsi="Times New Roman CYR" w:cs="Times New Roman CYR"/>
          <w:b/>
          <w:bCs/>
        </w:rPr>
        <w:t xml:space="preserve"> Диплом Гран-при </w:t>
      </w:r>
      <w:r>
        <w:rPr>
          <w:rFonts w:ascii="Times New Roman CYR" w:hAnsi="Times New Roman CYR" w:cs="Times New Roman CYR"/>
          <w:bCs/>
        </w:rPr>
        <w:t>Межрегионального фестиваля</w:t>
      </w:r>
      <w:r w:rsidR="00407F9A" w:rsidRPr="00407F9A">
        <w:rPr>
          <w:rFonts w:ascii="Times New Roman CYR" w:hAnsi="Times New Roman CYR" w:cs="Times New Roman CYR"/>
          <w:bCs/>
        </w:rPr>
        <w:t xml:space="preserve"> сельской художественной самодеятельности «Деревенька. </w:t>
      </w:r>
      <w:r w:rsidR="00407F9A" w:rsidRPr="00407F9A">
        <w:rPr>
          <w:rFonts w:ascii="Times New Roman CYR" w:hAnsi="Times New Roman CYR" w:cs="Times New Roman CYR"/>
          <w:bCs/>
        </w:rPr>
        <w:lastRenderedPageBreak/>
        <w:t>Сибирь» (активность «Деревенька моя»</w:t>
      </w:r>
      <w:r>
        <w:rPr>
          <w:rFonts w:ascii="Times New Roman CYR" w:hAnsi="Times New Roman CYR" w:cs="Times New Roman CYR"/>
          <w:bCs/>
        </w:rPr>
        <w:t>)</w:t>
      </w:r>
      <w:r w:rsidR="00407F9A" w:rsidRPr="00407F9A">
        <w:rPr>
          <w:rFonts w:ascii="Times New Roman CYR" w:hAnsi="Times New Roman CYR" w:cs="Times New Roman CYR"/>
          <w:bCs/>
        </w:rPr>
        <w:t xml:space="preserve"> - 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="00407F9A" w:rsidRPr="00407F9A">
        <w:rPr>
          <w:rFonts w:ascii="Times New Roman CYR" w:hAnsi="Times New Roman CYR" w:cs="Times New Roman CYR"/>
          <w:b/>
          <w:bCs/>
        </w:rPr>
        <w:t xml:space="preserve"> ансамбль </w:t>
      </w:r>
      <w:r>
        <w:rPr>
          <w:rFonts w:ascii="Times New Roman CYR" w:hAnsi="Times New Roman CYR" w:cs="Times New Roman CYR"/>
          <w:b/>
          <w:bCs/>
        </w:rPr>
        <w:t>«Оберег»</w:t>
      </w:r>
      <w:r w:rsidR="00407F9A" w:rsidRPr="00407F9A">
        <w:rPr>
          <w:rFonts w:ascii="Times New Roman CYR" w:hAnsi="Times New Roman CYR" w:cs="Times New Roman CYR"/>
          <w:bCs/>
        </w:rPr>
        <w:t xml:space="preserve"> (10-11.06.2017г</w:t>
      </w:r>
      <w:r>
        <w:rPr>
          <w:rFonts w:ascii="Times New Roman CYR" w:hAnsi="Times New Roman CYR" w:cs="Times New Roman CYR"/>
          <w:bCs/>
        </w:rPr>
        <w:t>.);</w:t>
      </w:r>
    </w:p>
    <w:p w:rsidR="00C45C2A" w:rsidRDefault="00C45C2A" w:rsidP="00C45C2A">
      <w:pPr>
        <w:ind w:firstLine="540"/>
        <w:jc w:val="both"/>
        <w:rPr>
          <w:rFonts w:ascii="Times New Roman CYR" w:hAnsi="Times New Roman CYR" w:cs="Times New Roman CYR"/>
          <w:bCs/>
        </w:rPr>
      </w:pPr>
      <w:r w:rsidRPr="00407F9A">
        <w:rPr>
          <w:rFonts w:ascii="Times New Roman CYR" w:hAnsi="Times New Roman CYR" w:cs="Times New Roman CYR"/>
          <w:bCs/>
        </w:rPr>
        <w:t xml:space="preserve"> </w:t>
      </w:r>
      <w:r w:rsidR="00407F9A" w:rsidRPr="00407F9A">
        <w:rPr>
          <w:rFonts w:ascii="Times New Roman CYR" w:hAnsi="Times New Roman CYR" w:cs="Times New Roman CYR"/>
          <w:bCs/>
        </w:rPr>
        <w:t xml:space="preserve">- </w:t>
      </w:r>
      <w:r w:rsidR="00407F9A" w:rsidRPr="00407F9A">
        <w:rPr>
          <w:rFonts w:ascii="Times New Roman CYR" w:hAnsi="Times New Roman CYR" w:cs="Times New Roman CYR"/>
          <w:b/>
          <w:bCs/>
        </w:rPr>
        <w:t xml:space="preserve">Благодарственное письмо </w:t>
      </w:r>
      <w:r w:rsidR="00407F9A" w:rsidRPr="00407F9A">
        <w:rPr>
          <w:rFonts w:ascii="Times New Roman CYR" w:hAnsi="Times New Roman CYR" w:cs="Times New Roman CYR"/>
          <w:bCs/>
        </w:rPr>
        <w:t>Епископ</w:t>
      </w:r>
      <w:r w:rsidR="00051F23">
        <w:rPr>
          <w:rFonts w:ascii="Times New Roman CYR" w:hAnsi="Times New Roman CYR" w:cs="Times New Roman CYR"/>
          <w:bCs/>
        </w:rPr>
        <w:t>а Каинского и Барабинского Феодосия</w:t>
      </w:r>
      <w:r w:rsidR="00407F9A" w:rsidRPr="00407F9A">
        <w:rPr>
          <w:rFonts w:ascii="Times New Roman CYR" w:hAnsi="Times New Roman CYR" w:cs="Times New Roman CYR"/>
          <w:bCs/>
        </w:rPr>
        <w:t xml:space="preserve"> за помощь в организации и проведении праздничного Пасхального концерта «Днесь весна благоухает», посвящённого 5-летию </w:t>
      </w:r>
      <w:r w:rsidR="00407F9A" w:rsidRPr="000E3E8F">
        <w:rPr>
          <w:rFonts w:ascii="Times New Roman CYR" w:hAnsi="Times New Roman CYR" w:cs="Times New Roman CYR"/>
          <w:bCs/>
        </w:rPr>
        <w:t xml:space="preserve">Каинской Епархии Русской Православной Церкви – </w:t>
      </w:r>
      <w:r w:rsidR="00051F23">
        <w:rPr>
          <w:rFonts w:ascii="Times New Roman CYR" w:hAnsi="Times New Roman CYR" w:cs="Times New Roman CYR"/>
          <w:b/>
          <w:bCs/>
        </w:rPr>
        <w:t>ансамбль</w:t>
      </w:r>
      <w:r w:rsidR="00407F9A" w:rsidRPr="000E3E8F">
        <w:rPr>
          <w:rFonts w:ascii="Times New Roman CYR" w:hAnsi="Times New Roman CYR" w:cs="Times New Roman CYR"/>
          <w:b/>
          <w:bCs/>
        </w:rPr>
        <w:t xml:space="preserve"> «Оберег»</w:t>
      </w:r>
      <w:r w:rsidR="00051F23">
        <w:rPr>
          <w:rFonts w:ascii="Times New Roman CYR" w:hAnsi="Times New Roman CYR" w:cs="Times New Roman CYR"/>
          <w:b/>
          <w:bCs/>
        </w:rPr>
        <w:t xml:space="preserve"> </w:t>
      </w:r>
      <w:r w:rsidR="00407F9A" w:rsidRPr="000E3E8F">
        <w:rPr>
          <w:rFonts w:ascii="Times New Roman CYR" w:hAnsi="Times New Roman CYR" w:cs="Times New Roman CYR"/>
          <w:bCs/>
        </w:rPr>
        <w:t>(23.04.2017г.)</w:t>
      </w:r>
    </w:p>
    <w:p w:rsidR="00C45C2A" w:rsidRDefault="00C45C2A" w:rsidP="00C45C2A">
      <w:pPr>
        <w:ind w:firstLine="540"/>
        <w:jc w:val="both"/>
        <w:rPr>
          <w:rFonts w:ascii="Times New Roman CYR" w:hAnsi="Times New Roman CYR" w:cs="Times New Roman CYR"/>
          <w:bCs/>
          <w:lang w:eastAsia="en-US"/>
        </w:rPr>
      </w:pPr>
      <w:r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  <w:lang w:eastAsia="en-US"/>
        </w:rPr>
        <w:t>2</w:t>
      </w:r>
      <w:r w:rsidR="005D59BA">
        <w:rPr>
          <w:rFonts w:ascii="Times New Roman CYR" w:hAnsi="Times New Roman CYR" w:cs="Times New Roman CYR"/>
          <w:bCs/>
        </w:rPr>
        <w:t xml:space="preserve">017 год был объявлен Президентом Российской Федерации В.В. Путиным </w:t>
      </w:r>
      <w:r w:rsidR="005D59BA" w:rsidRPr="00DF5C8D">
        <w:rPr>
          <w:rFonts w:ascii="Times New Roman CYR" w:hAnsi="Times New Roman CYR" w:cs="Times New Roman CYR"/>
          <w:b/>
          <w:bCs/>
        </w:rPr>
        <w:t>Годом экологии</w:t>
      </w:r>
      <w:r w:rsidR="002A21EA">
        <w:rPr>
          <w:rFonts w:ascii="Times New Roman CYR" w:hAnsi="Times New Roman CYR" w:cs="Times New Roman CYR"/>
          <w:bCs/>
        </w:rPr>
        <w:t xml:space="preserve">. </w:t>
      </w:r>
      <w:r w:rsidR="00DF5C8D">
        <w:rPr>
          <w:rFonts w:ascii="Times New Roman CYR" w:hAnsi="Times New Roman CYR" w:cs="Times New Roman CYR"/>
          <w:bCs/>
        </w:rPr>
        <w:t xml:space="preserve">В рамках этого движения специалистами ДК им. В.В. Куйбышева весь год проводились тематические </w:t>
      </w:r>
      <w:r w:rsidR="008E0011">
        <w:rPr>
          <w:rFonts w:ascii="Times New Roman CYR" w:hAnsi="Times New Roman CYR" w:cs="Times New Roman CYR"/>
          <w:bCs/>
        </w:rPr>
        <w:t>мероприятия: познавательные программы для школьников города «Лес – живая память Земли», игровые программы для школьников города «Дикие и домашние животные»,</w:t>
      </w:r>
      <w:r w:rsidR="00854FDC">
        <w:rPr>
          <w:rFonts w:ascii="Times New Roman CYR" w:hAnsi="Times New Roman CYR" w:cs="Times New Roman CYR"/>
          <w:bCs/>
        </w:rPr>
        <w:t xml:space="preserve"> «Осень, милости просим!»,</w:t>
      </w:r>
      <w:r w:rsidR="008E0011">
        <w:rPr>
          <w:rFonts w:ascii="Times New Roman CYR" w:hAnsi="Times New Roman CYR" w:cs="Times New Roman CYR"/>
          <w:bCs/>
        </w:rPr>
        <w:t xml:space="preserve"> игровые программы для воспитанников детских садов «Мы – друзья природы», «Матушка природа», «Природа и мы»</w:t>
      </w:r>
      <w:r w:rsidR="00854FDC">
        <w:rPr>
          <w:rFonts w:ascii="Times New Roman CYR" w:hAnsi="Times New Roman CYR" w:cs="Times New Roman CYR"/>
          <w:bCs/>
        </w:rPr>
        <w:t>, тематические программы для школьников «Её величество Вода». В декабре состоялась демонстрация фильма «Озеро героев» студии игрового кино «Краски», г. Новосибирск.</w:t>
      </w:r>
      <w:r>
        <w:rPr>
          <w:rFonts w:ascii="Times New Roman CYR" w:hAnsi="Times New Roman CYR" w:cs="Times New Roman CYR"/>
          <w:bCs/>
        </w:rPr>
        <w:t xml:space="preserve"> </w:t>
      </w:r>
    </w:p>
    <w:p w:rsidR="00C45C2A" w:rsidRDefault="00C45C2A" w:rsidP="00C45C2A">
      <w:pPr>
        <w:ind w:firstLine="54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  <w:lang w:eastAsia="en-US"/>
        </w:rPr>
        <w:t xml:space="preserve">2017 </w:t>
      </w:r>
      <w:r w:rsidR="00286EE3">
        <w:rPr>
          <w:rFonts w:ascii="Times New Roman CYR" w:hAnsi="Times New Roman CYR" w:cs="Times New Roman CYR"/>
          <w:bCs/>
        </w:rPr>
        <w:t xml:space="preserve">год </w:t>
      </w:r>
      <w:r w:rsidR="005D59BA">
        <w:rPr>
          <w:rFonts w:ascii="Times New Roman CYR" w:hAnsi="Times New Roman CYR" w:cs="Times New Roman CYR"/>
          <w:bCs/>
        </w:rPr>
        <w:t xml:space="preserve">также </w:t>
      </w:r>
      <w:r w:rsidR="00286EE3">
        <w:rPr>
          <w:rFonts w:ascii="Times New Roman CYR" w:hAnsi="Times New Roman CYR" w:cs="Times New Roman CYR"/>
          <w:bCs/>
        </w:rPr>
        <w:t xml:space="preserve">был знаменателен двумя крупными событиями для Новосибирской области и для города Куйбышева: 80-летний юбилей Новосибирской области и 285-летний юбилей города </w:t>
      </w:r>
      <w:proofErr w:type="spellStart"/>
      <w:r w:rsidR="00286EE3">
        <w:rPr>
          <w:rFonts w:ascii="Times New Roman CYR" w:hAnsi="Times New Roman CYR" w:cs="Times New Roman CYR"/>
          <w:bCs/>
        </w:rPr>
        <w:t>Каинска</w:t>
      </w:r>
      <w:proofErr w:type="spellEnd"/>
      <w:r w:rsidR="00286EE3">
        <w:rPr>
          <w:rFonts w:ascii="Times New Roman CYR" w:hAnsi="Times New Roman CYR" w:cs="Times New Roman CYR"/>
          <w:bCs/>
        </w:rPr>
        <w:t xml:space="preserve"> – Куйбышева.</w:t>
      </w:r>
    </w:p>
    <w:p w:rsidR="00C45C2A" w:rsidRDefault="00E36FCE" w:rsidP="00C45C2A">
      <w:pPr>
        <w:ind w:firstLine="54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В рамках празднования </w:t>
      </w:r>
      <w:r w:rsidRPr="00145527">
        <w:rPr>
          <w:rFonts w:ascii="Times New Roman CYR" w:hAnsi="Times New Roman CYR" w:cs="Times New Roman CYR"/>
          <w:b/>
          <w:bCs/>
        </w:rPr>
        <w:t>юбилея области</w:t>
      </w:r>
      <w:r>
        <w:rPr>
          <w:rFonts w:ascii="Times New Roman CYR" w:hAnsi="Times New Roman CYR" w:cs="Times New Roman CYR"/>
          <w:bCs/>
        </w:rPr>
        <w:t xml:space="preserve"> </w:t>
      </w:r>
      <w:r w:rsidR="0039688F">
        <w:rPr>
          <w:rFonts w:ascii="Times New Roman CYR" w:hAnsi="Times New Roman CYR" w:cs="Times New Roman CYR"/>
          <w:bCs/>
        </w:rPr>
        <w:t>ДК им. В. В. Куйбышева проведены следующие мероприятия:</w:t>
      </w:r>
    </w:p>
    <w:p w:rsidR="00C45C2A" w:rsidRDefault="0039688F" w:rsidP="00C45C2A">
      <w:pPr>
        <w:ind w:firstLine="540"/>
        <w:jc w:val="both"/>
        <w:rPr>
          <w:rFonts w:ascii="Times New Roman CYR" w:hAnsi="Times New Roman CYR" w:cs="Times New Roman CYR"/>
          <w:bCs/>
        </w:rPr>
      </w:pPr>
      <w:r w:rsidRPr="00145527">
        <w:rPr>
          <w:rFonts w:ascii="Times New Roman CYR" w:hAnsi="Times New Roman CYR" w:cs="Times New Roman CYR"/>
          <w:bCs/>
        </w:rPr>
        <w:t>- детский</w:t>
      </w:r>
      <w:r w:rsidR="00E36FCE" w:rsidRPr="00145527">
        <w:rPr>
          <w:rFonts w:ascii="Times New Roman CYR" w:hAnsi="Times New Roman CYR" w:cs="Times New Roman CYR"/>
          <w:bCs/>
        </w:rPr>
        <w:t xml:space="preserve"> сек</w:t>
      </w:r>
      <w:r w:rsidRPr="00145527">
        <w:rPr>
          <w:rFonts w:ascii="Times New Roman CYR" w:hAnsi="Times New Roman CYR" w:cs="Times New Roman CYR"/>
          <w:bCs/>
        </w:rPr>
        <w:t>тор</w:t>
      </w:r>
      <w:r>
        <w:rPr>
          <w:rFonts w:ascii="Times New Roman CYR" w:hAnsi="Times New Roman CYR" w:cs="Times New Roman CYR"/>
          <w:bCs/>
        </w:rPr>
        <w:t xml:space="preserve"> (мероприятия со школьниками и студентами города)</w:t>
      </w:r>
      <w:r w:rsidR="00E36FCE">
        <w:rPr>
          <w:rFonts w:ascii="Times New Roman CYR" w:hAnsi="Times New Roman CYR" w:cs="Times New Roman CYR"/>
          <w:bCs/>
        </w:rPr>
        <w:t xml:space="preserve">: </w:t>
      </w:r>
      <w:r w:rsidR="00630595">
        <w:rPr>
          <w:rFonts w:ascii="Times New Roman CYR" w:hAnsi="Times New Roman CYR" w:cs="Times New Roman CYR"/>
          <w:bCs/>
        </w:rPr>
        <w:t>тематические</w:t>
      </w:r>
      <w:r w:rsidR="00E36FCE">
        <w:rPr>
          <w:rFonts w:ascii="Times New Roman CYR" w:hAnsi="Times New Roman CYR" w:cs="Times New Roman CYR"/>
          <w:bCs/>
        </w:rPr>
        <w:t xml:space="preserve"> встреч</w:t>
      </w:r>
      <w:r w:rsidR="00630595">
        <w:rPr>
          <w:rFonts w:ascii="Times New Roman CYR" w:hAnsi="Times New Roman CYR" w:cs="Times New Roman CYR"/>
          <w:bCs/>
        </w:rPr>
        <w:t>и</w:t>
      </w:r>
      <w:r w:rsidR="00E36FCE">
        <w:rPr>
          <w:rFonts w:ascii="Times New Roman CYR" w:hAnsi="Times New Roman CYR" w:cs="Times New Roman CYR"/>
          <w:bCs/>
        </w:rPr>
        <w:t xml:space="preserve"> «</w:t>
      </w:r>
      <w:r w:rsidR="006A4B69">
        <w:rPr>
          <w:rFonts w:ascii="Times New Roman CYR" w:hAnsi="Times New Roman CYR" w:cs="Times New Roman CYR"/>
          <w:bCs/>
        </w:rPr>
        <w:t>Нашей области слава и честь!»,</w:t>
      </w:r>
      <w:r w:rsidR="00630595">
        <w:rPr>
          <w:rFonts w:ascii="Times New Roman CYR" w:hAnsi="Times New Roman CYR" w:cs="Times New Roman CYR"/>
          <w:bCs/>
        </w:rPr>
        <w:t xml:space="preserve"> тематические викторины «Моя любимая Новосибирская область», конкурсные программы «Моя малая Родина»</w:t>
      </w:r>
      <w:r>
        <w:rPr>
          <w:rFonts w:ascii="Times New Roman CYR" w:hAnsi="Times New Roman CYR" w:cs="Times New Roman CYR"/>
          <w:bCs/>
        </w:rPr>
        <w:t>;</w:t>
      </w:r>
    </w:p>
    <w:p w:rsidR="00C45C2A" w:rsidRDefault="0039688F" w:rsidP="00C45C2A">
      <w:pPr>
        <w:ind w:firstLine="54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- </w:t>
      </w:r>
      <w:r w:rsidRPr="00145527">
        <w:rPr>
          <w:rFonts w:ascii="Times New Roman CYR" w:hAnsi="Times New Roman CYR" w:cs="Times New Roman CYR"/>
          <w:bCs/>
        </w:rPr>
        <w:t>клуб пожилых людей «Ветеран»:</w:t>
      </w:r>
      <w:r w:rsidRPr="0039688F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литературно – музыкальный час «Мой край родной»;</w:t>
      </w:r>
    </w:p>
    <w:p w:rsidR="00C45C2A" w:rsidRDefault="00C5589F" w:rsidP="00C45C2A">
      <w:pPr>
        <w:ind w:firstLine="54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- </w:t>
      </w:r>
      <w:r w:rsidR="0039688F" w:rsidRPr="00145527">
        <w:rPr>
          <w:rFonts w:ascii="Times New Roman CYR" w:hAnsi="Times New Roman CYR" w:cs="Times New Roman CYR"/>
          <w:bCs/>
        </w:rPr>
        <w:t>творческое объединение «Истоки»</w:t>
      </w:r>
      <w:r w:rsidR="00145527">
        <w:rPr>
          <w:rFonts w:ascii="Times New Roman CYR" w:hAnsi="Times New Roman CYR" w:cs="Times New Roman CYR"/>
          <w:bCs/>
        </w:rPr>
        <w:t xml:space="preserve"> (интелли</w:t>
      </w:r>
      <w:r w:rsidR="00145527" w:rsidRPr="00145527">
        <w:rPr>
          <w:rFonts w:ascii="Times New Roman CYR" w:hAnsi="Times New Roman CYR" w:cs="Times New Roman CYR"/>
          <w:bCs/>
        </w:rPr>
        <w:t>генция города, района, представители районов области)</w:t>
      </w:r>
      <w:r w:rsidR="0039688F" w:rsidRPr="00145527">
        <w:rPr>
          <w:rFonts w:ascii="Times New Roman CYR" w:hAnsi="Times New Roman CYR" w:cs="Times New Roman CYR"/>
          <w:bCs/>
        </w:rPr>
        <w:t>:</w:t>
      </w:r>
      <w:r w:rsidR="0039688F" w:rsidRPr="0039688F">
        <w:rPr>
          <w:rFonts w:ascii="Times New Roman CYR" w:hAnsi="Times New Roman CYR" w:cs="Times New Roman CYR"/>
          <w:bCs/>
        </w:rPr>
        <w:t xml:space="preserve"> </w:t>
      </w:r>
      <w:r w:rsidR="0039688F">
        <w:rPr>
          <w:rFonts w:ascii="Times New Roman CYR" w:hAnsi="Times New Roman CYR" w:cs="Times New Roman CYR"/>
          <w:bCs/>
        </w:rPr>
        <w:t xml:space="preserve">фотовыставка В.Н. </w:t>
      </w:r>
      <w:proofErr w:type="spellStart"/>
      <w:r w:rsidR="0039688F">
        <w:rPr>
          <w:rFonts w:ascii="Times New Roman CYR" w:hAnsi="Times New Roman CYR" w:cs="Times New Roman CYR"/>
          <w:bCs/>
        </w:rPr>
        <w:t>Булович</w:t>
      </w:r>
      <w:proofErr w:type="spellEnd"/>
      <w:r w:rsidR="0039688F">
        <w:rPr>
          <w:rFonts w:ascii="Times New Roman CYR" w:hAnsi="Times New Roman CYR" w:cs="Times New Roman CYR"/>
          <w:bCs/>
        </w:rPr>
        <w:t xml:space="preserve"> «Земляки»; </w:t>
      </w:r>
      <w:r>
        <w:rPr>
          <w:rFonts w:ascii="Times New Roman CYR" w:hAnsi="Times New Roman CYR" w:cs="Times New Roman CYR"/>
          <w:bCs/>
        </w:rPr>
        <w:t xml:space="preserve">участие в </w:t>
      </w:r>
      <w:proofErr w:type="spellStart"/>
      <w:r>
        <w:rPr>
          <w:rFonts w:ascii="Times New Roman CYR" w:hAnsi="Times New Roman CYR" w:cs="Times New Roman CYR"/>
          <w:bCs/>
        </w:rPr>
        <w:t>историко</w:t>
      </w:r>
      <w:proofErr w:type="spellEnd"/>
      <w:r>
        <w:rPr>
          <w:rFonts w:ascii="Times New Roman CYR" w:hAnsi="Times New Roman CYR" w:cs="Times New Roman CYR"/>
          <w:bCs/>
        </w:rPr>
        <w:t xml:space="preserve"> – просветительском </w:t>
      </w:r>
      <w:proofErr w:type="spellStart"/>
      <w:r>
        <w:rPr>
          <w:rFonts w:ascii="Times New Roman CYR" w:hAnsi="Times New Roman CYR" w:cs="Times New Roman CYR"/>
          <w:bCs/>
        </w:rPr>
        <w:t>интернетпроекте</w:t>
      </w:r>
      <w:proofErr w:type="spellEnd"/>
      <w:r>
        <w:rPr>
          <w:rFonts w:ascii="Times New Roman CYR" w:hAnsi="Times New Roman CYR" w:cs="Times New Roman CYR"/>
          <w:bCs/>
        </w:rPr>
        <w:t xml:space="preserve"> «НСО80.РФ»;</w:t>
      </w:r>
    </w:p>
    <w:p w:rsidR="00C45C2A" w:rsidRDefault="00C5589F" w:rsidP="00C45C2A">
      <w:pPr>
        <w:ind w:firstLine="540"/>
        <w:jc w:val="both"/>
        <w:rPr>
          <w:rFonts w:ascii="Times New Roman CYR" w:hAnsi="Times New Roman CYR" w:cs="Times New Roman CYR"/>
          <w:bCs/>
        </w:rPr>
      </w:pPr>
      <w:proofErr w:type="gramStart"/>
      <w:r>
        <w:rPr>
          <w:rFonts w:ascii="Times New Roman CYR" w:hAnsi="Times New Roman CYR" w:cs="Times New Roman CYR"/>
          <w:bCs/>
        </w:rPr>
        <w:t xml:space="preserve">- </w:t>
      </w:r>
      <w:r w:rsidRPr="00145527">
        <w:rPr>
          <w:rFonts w:ascii="Times New Roman CYR" w:hAnsi="Times New Roman CYR" w:cs="Times New Roman CYR"/>
          <w:bCs/>
        </w:rPr>
        <w:t>художественный отдел:</w:t>
      </w:r>
      <w:r w:rsidRPr="00C5589F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участие в </w:t>
      </w:r>
      <w:proofErr w:type="spellStart"/>
      <w:r>
        <w:rPr>
          <w:rFonts w:ascii="Times New Roman CYR" w:hAnsi="Times New Roman CYR" w:cs="Times New Roman CYR"/>
          <w:bCs/>
        </w:rPr>
        <w:t>историко</w:t>
      </w:r>
      <w:proofErr w:type="spellEnd"/>
      <w:r>
        <w:rPr>
          <w:rFonts w:ascii="Times New Roman CYR" w:hAnsi="Times New Roman CYR" w:cs="Times New Roman CYR"/>
          <w:bCs/>
        </w:rPr>
        <w:t xml:space="preserve"> – просветительском </w:t>
      </w:r>
      <w:proofErr w:type="spellStart"/>
      <w:r>
        <w:rPr>
          <w:rFonts w:ascii="Times New Roman CYR" w:hAnsi="Times New Roman CYR" w:cs="Times New Roman CYR"/>
          <w:bCs/>
        </w:rPr>
        <w:t>интернетпроекте</w:t>
      </w:r>
      <w:proofErr w:type="spellEnd"/>
      <w:r>
        <w:rPr>
          <w:rFonts w:ascii="Times New Roman CYR" w:hAnsi="Times New Roman CYR" w:cs="Times New Roman CYR"/>
          <w:bCs/>
        </w:rPr>
        <w:t xml:space="preserve"> «НСО80.РФ», участие </w:t>
      </w:r>
      <w:r w:rsidR="00145527">
        <w:rPr>
          <w:rFonts w:ascii="Times New Roman CYR" w:hAnsi="Times New Roman CYR" w:cs="Times New Roman CYR"/>
          <w:bCs/>
        </w:rPr>
        <w:t>х</w:t>
      </w:r>
      <w:r>
        <w:rPr>
          <w:rFonts w:ascii="Times New Roman CYR" w:hAnsi="Times New Roman CYR" w:cs="Times New Roman CYR"/>
          <w:bCs/>
        </w:rPr>
        <w:t>ора казачьей песни «Казачий пас», вокальных ансамблей «Сибирские родники» и «Популярная песня»</w:t>
      </w:r>
      <w:r w:rsidRPr="00C5589F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областном вокальном конкурсе «Поющая душа Сибири» в рамках открытого фестиваля русской культуры «Сибирские колокола» (г. Барабинск), у</w:t>
      </w:r>
      <w:r w:rsidR="00630595">
        <w:rPr>
          <w:rFonts w:ascii="Times New Roman CYR" w:hAnsi="Times New Roman CYR" w:cs="Times New Roman CYR"/>
          <w:bCs/>
        </w:rPr>
        <w:t>час</w:t>
      </w:r>
      <w:r>
        <w:rPr>
          <w:rFonts w:ascii="Times New Roman CYR" w:hAnsi="Times New Roman CYR" w:cs="Times New Roman CYR"/>
          <w:bCs/>
        </w:rPr>
        <w:t>тие народного коллектива хора ка</w:t>
      </w:r>
      <w:r w:rsidR="00630595">
        <w:rPr>
          <w:rFonts w:ascii="Times New Roman CYR" w:hAnsi="Times New Roman CYR" w:cs="Times New Roman CYR"/>
          <w:bCs/>
        </w:rPr>
        <w:t>зачьей песни «Казачий пас»</w:t>
      </w:r>
      <w:r>
        <w:rPr>
          <w:rFonts w:ascii="Times New Roman CYR" w:hAnsi="Times New Roman CYR" w:cs="Times New Roman CYR"/>
          <w:bCs/>
        </w:rPr>
        <w:t xml:space="preserve"> </w:t>
      </w:r>
      <w:r w:rsidR="00630595">
        <w:rPr>
          <w:rFonts w:ascii="Times New Roman CYR" w:hAnsi="Times New Roman CYR" w:cs="Times New Roman CYR"/>
          <w:bCs/>
        </w:rPr>
        <w:t>в</w:t>
      </w:r>
      <w:r w:rsidR="00630595" w:rsidRPr="00630595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открытом</w:t>
      </w:r>
      <w:r w:rsidR="00630595">
        <w:rPr>
          <w:rFonts w:ascii="Times New Roman CYR" w:hAnsi="Times New Roman CYR" w:cs="Times New Roman CYR"/>
          <w:bCs/>
        </w:rPr>
        <w:t xml:space="preserve"> фестивал</w:t>
      </w:r>
      <w:r>
        <w:rPr>
          <w:rFonts w:ascii="Times New Roman CYR" w:hAnsi="Times New Roman CYR" w:cs="Times New Roman CYR"/>
          <w:bCs/>
        </w:rPr>
        <w:t>е</w:t>
      </w:r>
      <w:r w:rsidR="00630595">
        <w:rPr>
          <w:rFonts w:ascii="Times New Roman CYR" w:hAnsi="Times New Roman CYR" w:cs="Times New Roman CYR"/>
          <w:bCs/>
        </w:rPr>
        <w:t xml:space="preserve"> русской культуры «Сибирские колокола» (г. Новосибирск)</w:t>
      </w:r>
      <w:r>
        <w:rPr>
          <w:rFonts w:ascii="Times New Roman CYR" w:hAnsi="Times New Roman CYR" w:cs="Times New Roman CYR"/>
          <w:bCs/>
        </w:rPr>
        <w:t>.</w:t>
      </w:r>
      <w:proofErr w:type="gramEnd"/>
    </w:p>
    <w:p w:rsidR="00C45C2A" w:rsidRDefault="00C5589F" w:rsidP="00C45C2A">
      <w:pPr>
        <w:ind w:firstLine="54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В рамках празднования </w:t>
      </w:r>
      <w:r w:rsidRPr="00145527">
        <w:rPr>
          <w:rFonts w:ascii="Times New Roman CYR" w:hAnsi="Times New Roman CYR" w:cs="Times New Roman CYR"/>
          <w:b/>
          <w:bCs/>
        </w:rPr>
        <w:t>юбилея города</w:t>
      </w:r>
      <w:r>
        <w:rPr>
          <w:rFonts w:ascii="Times New Roman CYR" w:hAnsi="Times New Roman CYR" w:cs="Times New Roman CYR"/>
          <w:bCs/>
        </w:rPr>
        <w:t xml:space="preserve"> проведено:</w:t>
      </w:r>
    </w:p>
    <w:p w:rsidR="00C45C2A" w:rsidRDefault="00C5589F" w:rsidP="00C45C2A">
      <w:pPr>
        <w:ind w:firstLine="540"/>
        <w:jc w:val="both"/>
        <w:rPr>
          <w:rFonts w:ascii="Times New Roman CYR" w:hAnsi="Times New Roman CYR" w:cs="Times New Roman CYR"/>
          <w:bCs/>
        </w:rPr>
      </w:pPr>
      <w:r w:rsidRPr="00145527">
        <w:rPr>
          <w:rFonts w:ascii="Times New Roman CYR" w:hAnsi="Times New Roman CYR" w:cs="Times New Roman CYR"/>
          <w:bCs/>
        </w:rPr>
        <w:t>- в клубе пожилых людей «Ветеран»: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="00145527">
        <w:rPr>
          <w:rFonts w:ascii="Times New Roman CYR" w:hAnsi="Times New Roman CYR" w:cs="Times New Roman CYR"/>
          <w:bCs/>
        </w:rPr>
        <w:t>тематическая прог</w:t>
      </w:r>
      <w:r>
        <w:rPr>
          <w:rFonts w:ascii="Times New Roman CYR" w:hAnsi="Times New Roman CYR" w:cs="Times New Roman CYR"/>
          <w:bCs/>
        </w:rPr>
        <w:t>рамма «</w:t>
      </w:r>
      <w:r w:rsidR="00145527">
        <w:rPr>
          <w:rFonts w:ascii="Times New Roman CYR" w:hAnsi="Times New Roman CYR" w:cs="Times New Roman CYR"/>
          <w:bCs/>
        </w:rPr>
        <w:t>В Сибири не было войн, н</w:t>
      </w:r>
      <w:r>
        <w:rPr>
          <w:rFonts w:ascii="Times New Roman CYR" w:hAnsi="Times New Roman CYR" w:cs="Times New Roman CYR"/>
          <w:bCs/>
        </w:rPr>
        <w:t>о мы огнём её задеты»</w:t>
      </w:r>
      <w:r w:rsidR="00145527">
        <w:rPr>
          <w:rFonts w:ascii="Times New Roman CYR" w:hAnsi="Times New Roman CYR" w:cs="Times New Roman CYR"/>
          <w:bCs/>
        </w:rPr>
        <w:t>;</w:t>
      </w:r>
    </w:p>
    <w:p w:rsidR="00C45C2A" w:rsidRDefault="00145527" w:rsidP="00C45C2A">
      <w:pPr>
        <w:ind w:firstLine="540"/>
        <w:jc w:val="both"/>
        <w:rPr>
          <w:rFonts w:ascii="Times New Roman CYR" w:hAnsi="Times New Roman CYR" w:cs="Times New Roman CYR"/>
          <w:bCs/>
        </w:rPr>
      </w:pPr>
      <w:r w:rsidRPr="00145527">
        <w:rPr>
          <w:rFonts w:ascii="Times New Roman CYR" w:hAnsi="Times New Roman CYR" w:cs="Times New Roman CYR"/>
          <w:bCs/>
        </w:rPr>
        <w:t>- в творческом объединении «Истоки»:</w:t>
      </w:r>
      <w:r w:rsidRPr="0039688F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фотовыставка В.Н. </w:t>
      </w:r>
      <w:proofErr w:type="spellStart"/>
      <w:r>
        <w:rPr>
          <w:rFonts w:ascii="Times New Roman CYR" w:hAnsi="Times New Roman CYR" w:cs="Times New Roman CYR"/>
          <w:bCs/>
        </w:rPr>
        <w:t>Булович</w:t>
      </w:r>
      <w:proofErr w:type="spellEnd"/>
      <w:r>
        <w:rPr>
          <w:rFonts w:ascii="Times New Roman CYR" w:hAnsi="Times New Roman CYR" w:cs="Times New Roman CYR"/>
          <w:bCs/>
        </w:rPr>
        <w:t xml:space="preserve"> «Земляки»;</w:t>
      </w:r>
    </w:p>
    <w:p w:rsidR="00C45C2A" w:rsidRDefault="00145527" w:rsidP="00C45C2A">
      <w:pPr>
        <w:ind w:firstLine="540"/>
        <w:jc w:val="both"/>
        <w:rPr>
          <w:rFonts w:ascii="Times New Roman CYR" w:hAnsi="Times New Roman CYR" w:cs="Times New Roman CYR"/>
          <w:bCs/>
        </w:rPr>
      </w:pPr>
      <w:r w:rsidRPr="00145527">
        <w:rPr>
          <w:rFonts w:ascii="Times New Roman CYR" w:hAnsi="Times New Roman CYR" w:cs="Times New Roman CYR"/>
          <w:bCs/>
        </w:rPr>
        <w:t xml:space="preserve">- в детском секторе: </w:t>
      </w:r>
      <w:r>
        <w:rPr>
          <w:rFonts w:ascii="Times New Roman CYR" w:hAnsi="Times New Roman CYR" w:cs="Times New Roman CYR"/>
          <w:bCs/>
        </w:rPr>
        <w:t>конкурсные программы «Моя малая Родина».</w:t>
      </w:r>
    </w:p>
    <w:p w:rsidR="00C45C2A" w:rsidRDefault="002E066A" w:rsidP="00C45C2A">
      <w:pPr>
        <w:ind w:firstLine="54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Самым значимым мероприятием стал сам День города. Подготовка к нему велась заранее. Было проведено несколько встреч с представителями трудовых коллективов города для организации парада «Мы живём и работаем в</w:t>
      </w:r>
      <w:r w:rsidR="00E9062C">
        <w:rPr>
          <w:rFonts w:ascii="Times New Roman CYR" w:hAnsi="Times New Roman CYR" w:cs="Times New Roman CYR"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Cs/>
        </w:rPr>
        <w:t>Каинске</w:t>
      </w:r>
      <w:proofErr w:type="spellEnd"/>
      <w:r>
        <w:rPr>
          <w:rFonts w:ascii="Times New Roman CYR" w:hAnsi="Times New Roman CYR" w:cs="Times New Roman CYR"/>
          <w:bCs/>
        </w:rPr>
        <w:t xml:space="preserve">», который с успехом прошёл по главной магистрали города. Все остальные мероприятия проходили на главной площади и у спортивного комплекса «Олимп». Празднование закончилось великолепным салютом. </w:t>
      </w:r>
    </w:p>
    <w:p w:rsidR="00C45C2A" w:rsidRDefault="002E066A" w:rsidP="00C45C2A">
      <w:pPr>
        <w:ind w:firstLine="540"/>
        <w:jc w:val="both"/>
        <w:rPr>
          <w:rFonts w:cs="Verdana"/>
          <w:lang w:eastAsia="en-US"/>
        </w:rPr>
      </w:pPr>
      <w:r>
        <w:rPr>
          <w:rFonts w:ascii="Times New Roman CYR" w:hAnsi="Times New Roman CYR" w:cs="Times New Roman CYR"/>
          <w:bCs/>
        </w:rPr>
        <w:t xml:space="preserve">Также в рамках празднования Дня города возобновила свою работу Каинская ярмарка: после многолетнего перерыва она начала свою работу 26 августа и </w:t>
      </w:r>
      <w:r w:rsidR="005D59BA">
        <w:rPr>
          <w:rFonts w:ascii="Times New Roman CYR" w:hAnsi="Times New Roman CYR" w:cs="Times New Roman CYR"/>
          <w:bCs/>
        </w:rPr>
        <w:t>про</w:t>
      </w:r>
      <w:r w:rsidR="000E3E8F">
        <w:rPr>
          <w:rFonts w:ascii="Times New Roman CYR" w:hAnsi="Times New Roman CYR" w:cs="Times New Roman CYR"/>
          <w:bCs/>
        </w:rPr>
        <w:t>должила 15-16 декабря</w:t>
      </w:r>
      <w:r w:rsidR="005D59BA">
        <w:rPr>
          <w:rFonts w:ascii="Times New Roman CYR" w:hAnsi="Times New Roman CYR" w:cs="Times New Roman CYR"/>
          <w:bCs/>
        </w:rPr>
        <w:t>.</w:t>
      </w:r>
      <w:r w:rsidR="00C45C2A" w:rsidRPr="00C5589F">
        <w:rPr>
          <w:rFonts w:ascii="Times New Roman CYR" w:hAnsi="Times New Roman CYR" w:cs="Times New Roman CYR"/>
          <w:bCs/>
        </w:rPr>
        <w:t xml:space="preserve"> </w:t>
      </w:r>
    </w:p>
    <w:p w:rsidR="00C45C2A" w:rsidRDefault="00C45C2A" w:rsidP="00C45C2A">
      <w:pPr>
        <w:ind w:firstLine="540"/>
        <w:jc w:val="both"/>
        <w:rPr>
          <w:b/>
        </w:rPr>
      </w:pPr>
      <w:r>
        <w:rPr>
          <w:rFonts w:cs="Verdana"/>
          <w:lang w:eastAsia="en-US"/>
        </w:rPr>
        <w:t xml:space="preserve">В </w:t>
      </w:r>
      <w:r w:rsidR="00891F8E" w:rsidRPr="00286EE3">
        <w:t xml:space="preserve">отчётном году </w:t>
      </w:r>
      <w:r w:rsidR="00891F8E" w:rsidRPr="00286EE3">
        <w:rPr>
          <w:b/>
        </w:rPr>
        <w:t xml:space="preserve">на базе МБУК «КДК» проведены следующие </w:t>
      </w:r>
      <w:r w:rsidR="00A406E2" w:rsidRPr="00286EE3">
        <w:rPr>
          <w:b/>
        </w:rPr>
        <w:t>городские (высокоуровневые)</w:t>
      </w:r>
      <w:r w:rsidR="00A85C61" w:rsidRPr="00286EE3">
        <w:rPr>
          <w:b/>
        </w:rPr>
        <w:t xml:space="preserve"> мероприятия (</w:t>
      </w:r>
      <w:r w:rsidR="00891F8E" w:rsidRPr="00286EE3">
        <w:rPr>
          <w:b/>
        </w:rPr>
        <w:t>конкурсы,</w:t>
      </w:r>
      <w:r w:rsidR="00A85C61" w:rsidRPr="00286EE3">
        <w:rPr>
          <w:b/>
        </w:rPr>
        <w:t xml:space="preserve"> фестивали, презентации),</w:t>
      </w:r>
      <w:r w:rsidR="00891F8E" w:rsidRPr="00286EE3">
        <w:rPr>
          <w:b/>
        </w:rPr>
        <w:t xml:space="preserve"> заявленные </w:t>
      </w:r>
      <w:r w:rsidR="002A21EA">
        <w:rPr>
          <w:b/>
        </w:rPr>
        <w:t>учреждением</w:t>
      </w:r>
      <w:r w:rsidR="00891F8E" w:rsidRPr="00286EE3">
        <w:rPr>
          <w:b/>
        </w:rPr>
        <w:t xml:space="preserve">: </w:t>
      </w:r>
    </w:p>
    <w:p w:rsidR="00BD3ABF" w:rsidRDefault="00A406E2" w:rsidP="00BD3ABF">
      <w:pPr>
        <w:ind w:firstLine="540"/>
        <w:jc w:val="both"/>
      </w:pPr>
      <w:r w:rsidRPr="00286EE3">
        <w:rPr>
          <w:b/>
        </w:rPr>
        <w:t>1).</w:t>
      </w:r>
      <w:r w:rsidR="00891F8E" w:rsidRPr="00286EE3">
        <w:t xml:space="preserve"> IV Открытый литературный рождественский конкурс </w:t>
      </w:r>
      <w:r w:rsidR="00112D13" w:rsidRPr="00286EE3">
        <w:t>–</w:t>
      </w:r>
      <w:r w:rsidR="00891F8E" w:rsidRPr="00286EE3">
        <w:t xml:space="preserve"> </w:t>
      </w:r>
      <w:r w:rsidR="00112D13" w:rsidRPr="00286EE3">
        <w:t>фестиваль «Рождество Христово» (26.01.2017г.);</w:t>
      </w:r>
    </w:p>
    <w:p w:rsidR="00BD3ABF" w:rsidRDefault="00A406E2" w:rsidP="00BD3ABF">
      <w:pPr>
        <w:ind w:firstLine="540"/>
        <w:jc w:val="both"/>
      </w:pPr>
      <w:r w:rsidRPr="00286EE3">
        <w:rPr>
          <w:b/>
        </w:rPr>
        <w:t>2).</w:t>
      </w:r>
      <w:r w:rsidR="00112D13" w:rsidRPr="00286EE3">
        <w:t xml:space="preserve"> </w:t>
      </w:r>
      <w:r w:rsidR="00CF2038" w:rsidRPr="00286EE3">
        <w:t>Городской ко</w:t>
      </w:r>
      <w:r w:rsidR="00F36A27" w:rsidRPr="00286EE3">
        <w:t xml:space="preserve">нкурс для школьников города «Умница и красавица – Весна 2017» </w:t>
      </w:r>
      <w:r w:rsidR="00CF2038" w:rsidRPr="00286EE3">
        <w:t>(24.03.2017г.);</w:t>
      </w:r>
    </w:p>
    <w:p w:rsidR="00BD3ABF" w:rsidRDefault="00A406E2" w:rsidP="00BD3ABF">
      <w:pPr>
        <w:ind w:firstLine="540"/>
        <w:jc w:val="both"/>
      </w:pPr>
      <w:r w:rsidRPr="00286EE3">
        <w:rPr>
          <w:b/>
        </w:rPr>
        <w:t>3).</w:t>
      </w:r>
      <w:r w:rsidR="00CF2038" w:rsidRPr="00286EE3">
        <w:t xml:space="preserve"> Студенческий КВН (команды городов Куйбышев и Барабинск), (24.03.2017г.);</w:t>
      </w:r>
    </w:p>
    <w:p w:rsidR="00BD3ABF" w:rsidRDefault="00A406E2" w:rsidP="00BD3ABF">
      <w:pPr>
        <w:ind w:firstLine="540"/>
        <w:jc w:val="both"/>
      </w:pPr>
      <w:r w:rsidRPr="00286EE3">
        <w:rPr>
          <w:b/>
        </w:rPr>
        <w:t>4).</w:t>
      </w:r>
      <w:r w:rsidRPr="00286EE3">
        <w:t xml:space="preserve"> </w:t>
      </w:r>
      <w:r w:rsidR="00CF2038" w:rsidRPr="00286EE3">
        <w:t xml:space="preserve"> </w:t>
      </w:r>
      <w:r w:rsidR="00CC772E" w:rsidRPr="00286EE3">
        <w:t xml:space="preserve">Гала-концерт II открытого городского конкурса талантов «Зажги звезду!», посвящённого 295-летию города </w:t>
      </w:r>
      <w:proofErr w:type="spellStart"/>
      <w:r w:rsidR="00CC772E" w:rsidRPr="00286EE3">
        <w:t>Каинска</w:t>
      </w:r>
      <w:proofErr w:type="spellEnd"/>
      <w:r w:rsidR="00CC772E" w:rsidRPr="00286EE3">
        <w:t xml:space="preserve"> – Куйбышева (13.04.2017г.);</w:t>
      </w:r>
    </w:p>
    <w:p w:rsidR="00BD3ABF" w:rsidRDefault="00A406E2" w:rsidP="00BD3ABF">
      <w:pPr>
        <w:ind w:firstLine="540"/>
        <w:jc w:val="both"/>
      </w:pPr>
      <w:r w:rsidRPr="00286EE3">
        <w:rPr>
          <w:b/>
        </w:rPr>
        <w:t>5).</w:t>
      </w:r>
      <w:r w:rsidRPr="00286EE3">
        <w:t xml:space="preserve"> </w:t>
      </w:r>
      <w:r w:rsidR="00CC772E" w:rsidRPr="00286EE3">
        <w:t xml:space="preserve"> Юбилейный XV Открытый конкурс патриотической песни «Я люблю тебя, </w:t>
      </w:r>
      <w:proofErr w:type="spellStart"/>
      <w:r w:rsidR="00CC772E" w:rsidRPr="00286EE3">
        <w:t>Каинск</w:t>
      </w:r>
      <w:proofErr w:type="spellEnd"/>
      <w:r w:rsidR="00CC772E" w:rsidRPr="00286EE3">
        <w:t xml:space="preserve"> родной</w:t>
      </w:r>
      <w:proofErr w:type="gramStart"/>
      <w:r w:rsidR="00CC772E" w:rsidRPr="00286EE3">
        <w:t>1</w:t>
      </w:r>
      <w:proofErr w:type="gramEnd"/>
      <w:r w:rsidR="00CC772E" w:rsidRPr="00286EE3">
        <w:t xml:space="preserve">», посвящённый 295-летию г. </w:t>
      </w:r>
      <w:proofErr w:type="spellStart"/>
      <w:r w:rsidR="00CC772E" w:rsidRPr="00286EE3">
        <w:t>Каинска</w:t>
      </w:r>
      <w:proofErr w:type="spellEnd"/>
      <w:r w:rsidR="00CC772E" w:rsidRPr="00286EE3">
        <w:t xml:space="preserve"> – Куйбышева в рамках конкурса патриотической песни «Я люблю тебя, Россия!» (20.04.2017г.);</w:t>
      </w:r>
    </w:p>
    <w:p w:rsidR="00BD3ABF" w:rsidRDefault="00A406E2" w:rsidP="00BD3ABF">
      <w:pPr>
        <w:ind w:firstLine="540"/>
        <w:jc w:val="both"/>
      </w:pPr>
      <w:r w:rsidRPr="00286EE3">
        <w:rPr>
          <w:b/>
        </w:rPr>
        <w:t>6).</w:t>
      </w:r>
      <w:r w:rsidR="00CC772E" w:rsidRPr="00286EE3">
        <w:t xml:space="preserve"> Городской конкурс красоты «Мисс Каинская красавица – 2017» (</w:t>
      </w:r>
      <w:r w:rsidR="00CD1BA1" w:rsidRPr="00286EE3">
        <w:t>27.04.2017г.);</w:t>
      </w:r>
    </w:p>
    <w:p w:rsidR="00BD3ABF" w:rsidRDefault="00A406E2" w:rsidP="00BD3ABF">
      <w:pPr>
        <w:ind w:firstLine="540"/>
        <w:jc w:val="both"/>
      </w:pPr>
      <w:r w:rsidRPr="00286EE3">
        <w:rPr>
          <w:b/>
        </w:rPr>
        <w:t>7).</w:t>
      </w:r>
      <w:r w:rsidRPr="00286EE3">
        <w:t xml:space="preserve"> </w:t>
      </w:r>
      <w:r w:rsidR="00CD1BA1" w:rsidRPr="00286EE3">
        <w:t>Зональный КВН (28.04.2017г.);</w:t>
      </w:r>
    </w:p>
    <w:p w:rsidR="00BD3ABF" w:rsidRDefault="00A406E2" w:rsidP="00BD3ABF">
      <w:pPr>
        <w:ind w:firstLine="540"/>
        <w:jc w:val="both"/>
      </w:pPr>
      <w:r w:rsidRPr="00286EE3">
        <w:rPr>
          <w:b/>
        </w:rPr>
        <w:t>8).</w:t>
      </w:r>
      <w:r w:rsidR="00A85C61" w:rsidRPr="00286EE3">
        <w:t xml:space="preserve"> </w:t>
      </w:r>
      <w:r w:rsidR="00CD1BA1" w:rsidRPr="00286EE3">
        <w:t xml:space="preserve">Большой фестиваль </w:t>
      </w:r>
      <w:proofErr w:type="gramStart"/>
      <w:r w:rsidR="00CD1BA1" w:rsidRPr="00286EE3">
        <w:t>–к</w:t>
      </w:r>
      <w:proofErr w:type="gramEnd"/>
      <w:r w:rsidR="00CD1BA1" w:rsidRPr="00286EE3">
        <w:t xml:space="preserve">онцерт детских творческих коллективов «Куйбышев – лучший город планеты», посвящённый 295-летию города </w:t>
      </w:r>
      <w:proofErr w:type="spellStart"/>
      <w:r w:rsidR="00CD1BA1" w:rsidRPr="00286EE3">
        <w:t>Каинска</w:t>
      </w:r>
      <w:proofErr w:type="spellEnd"/>
      <w:r w:rsidR="00CD1BA1" w:rsidRPr="00286EE3">
        <w:t xml:space="preserve"> – Куйбышева (23.05.2017г);</w:t>
      </w:r>
    </w:p>
    <w:p w:rsidR="00BD3ABF" w:rsidRDefault="00A406E2" w:rsidP="00BD3ABF">
      <w:pPr>
        <w:ind w:firstLine="540"/>
        <w:jc w:val="both"/>
      </w:pPr>
      <w:r w:rsidRPr="00286EE3">
        <w:rPr>
          <w:b/>
        </w:rPr>
        <w:t>9).</w:t>
      </w:r>
      <w:r w:rsidRPr="00286EE3">
        <w:t xml:space="preserve"> VIII Всероссийский куйбышевский </w:t>
      </w:r>
      <w:proofErr w:type="spellStart"/>
      <w:r w:rsidRPr="00286EE3">
        <w:t>детско</w:t>
      </w:r>
      <w:proofErr w:type="spellEnd"/>
      <w:r w:rsidRPr="00286EE3">
        <w:t xml:space="preserve"> – юношеский фестиваль авторской песни «З</w:t>
      </w:r>
      <w:r w:rsidR="006A1598">
        <w:t>дравствуйте, люди мои дорогие!»  (06-08.10.2017г.);</w:t>
      </w:r>
    </w:p>
    <w:p w:rsidR="00BD3ABF" w:rsidRDefault="00A406E2" w:rsidP="00BD3ABF">
      <w:pPr>
        <w:ind w:firstLine="540"/>
        <w:jc w:val="both"/>
      </w:pPr>
      <w:r w:rsidRPr="00286EE3">
        <w:rPr>
          <w:b/>
        </w:rPr>
        <w:t>10).</w:t>
      </w:r>
      <w:r w:rsidRPr="00286EE3">
        <w:t xml:space="preserve"> </w:t>
      </w:r>
      <w:r w:rsidR="00A85C61" w:rsidRPr="00286EE3">
        <w:t>Презентация четвёртой книги «Рождество Христово» по итогам IV Открытого литературного рождественского конкурса – фестиваля «Рождество Христово» (11.10</w:t>
      </w:r>
      <w:r w:rsidRPr="00286EE3">
        <w:t>.2017г.).</w:t>
      </w:r>
    </w:p>
    <w:p w:rsidR="00BD3ABF" w:rsidRDefault="00854FDC" w:rsidP="00BD3ABF">
      <w:pPr>
        <w:ind w:firstLine="540"/>
        <w:jc w:val="both"/>
      </w:pPr>
      <w:r>
        <w:t xml:space="preserve">За год </w:t>
      </w:r>
      <w:r w:rsidR="00FB2993">
        <w:t xml:space="preserve">проведены </w:t>
      </w:r>
      <w:r w:rsidR="00FB2993" w:rsidRPr="00516509">
        <w:rPr>
          <w:b/>
        </w:rPr>
        <w:t>народные гуляния</w:t>
      </w:r>
      <w:r w:rsidR="00FB2993">
        <w:t xml:space="preserve"> на масленицу, в День Победы, в День России.</w:t>
      </w:r>
      <w:r w:rsidR="00493145">
        <w:t xml:space="preserve"> Выпущена </w:t>
      </w:r>
      <w:r w:rsidR="00493145" w:rsidRPr="00493145">
        <w:rPr>
          <w:b/>
        </w:rPr>
        <w:t>4 книга «Рождество Христово»</w:t>
      </w:r>
      <w:r w:rsidR="00493145">
        <w:t xml:space="preserve"> (по итогам</w:t>
      </w:r>
      <w:r w:rsidR="00493145" w:rsidRPr="00493145">
        <w:t xml:space="preserve"> </w:t>
      </w:r>
      <w:r w:rsidR="00493145" w:rsidRPr="00286EE3">
        <w:t>IV</w:t>
      </w:r>
      <w:r w:rsidR="00493145">
        <w:t xml:space="preserve"> Открытого</w:t>
      </w:r>
      <w:r w:rsidR="00493145" w:rsidRPr="00286EE3">
        <w:t xml:space="preserve"> лите</w:t>
      </w:r>
      <w:r w:rsidR="00493145">
        <w:t>ратурного рождественского</w:t>
      </w:r>
      <w:r w:rsidR="00493145" w:rsidRPr="00286EE3">
        <w:t xml:space="preserve"> конкурс</w:t>
      </w:r>
      <w:r w:rsidR="00493145">
        <w:t>а</w:t>
      </w:r>
      <w:r w:rsidR="00493145" w:rsidRPr="00286EE3">
        <w:t xml:space="preserve"> – </w:t>
      </w:r>
      <w:r w:rsidR="00493145">
        <w:t>фестиваля</w:t>
      </w:r>
      <w:r w:rsidR="00493145" w:rsidRPr="00286EE3">
        <w:t xml:space="preserve"> «Рождество Христово»</w:t>
      </w:r>
      <w:r w:rsidR="00493145">
        <w:t>), презентация которой состоялась в октябре 2017г.</w:t>
      </w:r>
      <w:r w:rsidR="00493145" w:rsidRPr="00286EE3">
        <w:t xml:space="preserve"> </w:t>
      </w:r>
      <w:r w:rsidR="00FB2993">
        <w:t xml:space="preserve"> Традиционными становятся </w:t>
      </w:r>
      <w:r w:rsidR="00FB2993" w:rsidRPr="00516509">
        <w:rPr>
          <w:b/>
        </w:rPr>
        <w:t>благотворительные концерты</w:t>
      </w:r>
      <w:r w:rsidR="00FB2993">
        <w:t>. В отчётном периоде прошли концертные программы, посвящённые 5-летию Каинской и Барабинской Епархии (23.04.2-017) и по сбору средств на роспись храма в честь Рождеств</w:t>
      </w:r>
      <w:proofErr w:type="gramStart"/>
      <w:r w:rsidR="00FB2993">
        <w:t>а Иоа</w:t>
      </w:r>
      <w:proofErr w:type="gramEnd"/>
      <w:r w:rsidR="00FB2993">
        <w:t>нна Предтечи (28.11.2017)</w:t>
      </w:r>
      <w:r w:rsidR="00010B5E">
        <w:t>.</w:t>
      </w:r>
    </w:p>
    <w:p w:rsidR="00BD3ABF" w:rsidRDefault="00516509" w:rsidP="00BD3ABF">
      <w:pPr>
        <w:ind w:firstLine="540"/>
        <w:jc w:val="both"/>
      </w:pPr>
      <w:r>
        <w:t xml:space="preserve">За отчётный календарный год прошли </w:t>
      </w:r>
      <w:r w:rsidRPr="00516509">
        <w:rPr>
          <w:b/>
        </w:rPr>
        <w:t>сольные концерты</w:t>
      </w:r>
      <w:r>
        <w:t>:</w:t>
      </w:r>
    </w:p>
    <w:p w:rsidR="00BD3ABF" w:rsidRDefault="001D1CE5" w:rsidP="00BD3ABF">
      <w:pPr>
        <w:ind w:firstLine="540"/>
        <w:jc w:val="both"/>
      </w:pPr>
      <w:r>
        <w:t>- сольный выездной концерт народного коллектива хора казачьей песни «Казачий пас» (хормейстер Н. Томин) в санаторий «Озеро Карачи» (21.08.2017г.);</w:t>
      </w:r>
    </w:p>
    <w:p w:rsidR="00BD3ABF" w:rsidRDefault="00516509" w:rsidP="00BD3ABF">
      <w:pPr>
        <w:ind w:firstLine="540"/>
        <w:jc w:val="both"/>
      </w:pPr>
      <w:r>
        <w:t xml:space="preserve">- юбилейный концерт народного коллектива ансамбля «Оберег» </w:t>
      </w:r>
      <w:r w:rsidR="009F4966">
        <w:t xml:space="preserve">(хормейстер С. </w:t>
      </w:r>
      <w:proofErr w:type="spellStart"/>
      <w:r w:rsidR="009F4966">
        <w:t>Борушевская</w:t>
      </w:r>
      <w:proofErr w:type="spellEnd"/>
      <w:r w:rsidR="009F4966">
        <w:t xml:space="preserve">) </w:t>
      </w:r>
      <w:r>
        <w:t>- «20 лет на сцене» (20.01.2017г.);</w:t>
      </w:r>
    </w:p>
    <w:p w:rsidR="00BD3ABF" w:rsidRDefault="00B3652F" w:rsidP="00BD3ABF">
      <w:pPr>
        <w:ind w:firstLine="540"/>
        <w:jc w:val="both"/>
      </w:pPr>
      <w:r>
        <w:t xml:space="preserve">- </w:t>
      </w:r>
      <w:r w:rsidR="00516509">
        <w:t>сольный выездной концерт народного коллектива ансамбля «Оберег»</w:t>
      </w:r>
      <w:r w:rsidR="001D1CE5" w:rsidRPr="001D1CE5">
        <w:t xml:space="preserve"> </w:t>
      </w:r>
      <w:r w:rsidR="001D1CE5">
        <w:t xml:space="preserve">(хормейстер С. </w:t>
      </w:r>
      <w:proofErr w:type="spellStart"/>
      <w:r w:rsidR="001D1CE5">
        <w:t>Борушевская</w:t>
      </w:r>
      <w:proofErr w:type="spellEnd"/>
      <w:r w:rsidR="001D1CE5">
        <w:t>)</w:t>
      </w:r>
      <w:r w:rsidR="00516509">
        <w:t xml:space="preserve"> в санатории -  профилактории «</w:t>
      </w:r>
      <w:proofErr w:type="spellStart"/>
      <w:r w:rsidR="00516509">
        <w:t>Омь</w:t>
      </w:r>
      <w:proofErr w:type="spellEnd"/>
      <w:r w:rsidR="00516509">
        <w:t>» (08.01.2017г.);</w:t>
      </w:r>
    </w:p>
    <w:p w:rsidR="00BD3ABF" w:rsidRDefault="00516509" w:rsidP="00BD3ABF">
      <w:pPr>
        <w:ind w:firstLine="540"/>
        <w:jc w:val="both"/>
      </w:pPr>
      <w:r>
        <w:t>- сольный концерт Михаила Суворова «Акустический вечер» (18.02.2017г.);</w:t>
      </w:r>
    </w:p>
    <w:p w:rsidR="00BD3ABF" w:rsidRDefault="00FA5BA4" w:rsidP="00BD3ABF">
      <w:pPr>
        <w:ind w:firstLine="540"/>
        <w:jc w:val="both"/>
      </w:pPr>
      <w:r>
        <w:t>- сольный выездной концерт народного коллектива хора казачьей песни «Казачий пас» (хормейстер Н. Томин) в санаторий «Озеро Карачи» (31.03.2017г.);</w:t>
      </w:r>
    </w:p>
    <w:p w:rsidR="00FA5BA4" w:rsidRPr="00BD3ABF" w:rsidRDefault="00FA5BA4" w:rsidP="00BD3ABF">
      <w:pPr>
        <w:ind w:firstLine="540"/>
        <w:jc w:val="both"/>
        <w:rPr>
          <w:b/>
        </w:rPr>
      </w:pPr>
      <w:r>
        <w:lastRenderedPageBreak/>
        <w:t>- сольный выездной концерт народного коллектива хора казачьей песни «Каза</w:t>
      </w:r>
      <w:r w:rsidR="00EB6C30">
        <w:t xml:space="preserve">чий пас» (хормейстер Н. Томин) </w:t>
      </w:r>
      <w:r>
        <w:t>(21.08.2017г.);</w:t>
      </w:r>
    </w:p>
    <w:p w:rsidR="00516509" w:rsidRDefault="00516509" w:rsidP="00A85C61">
      <w:pPr>
        <w:pStyle w:val="af2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сольный концерт народного коллектива Духовой оркестр им. Б. Уварова</w:t>
      </w:r>
      <w:r w:rsidR="009F4966">
        <w:rPr>
          <w:rFonts w:ascii="Times New Roman" w:hAnsi="Times New Roman"/>
          <w:lang w:val="ru-RU"/>
        </w:rPr>
        <w:t xml:space="preserve"> (дирижёр А. Гончаров) «Большой джаз» (21.04.2017г.);</w:t>
      </w:r>
    </w:p>
    <w:p w:rsidR="009F4966" w:rsidRDefault="009F4966" w:rsidP="00A85C61">
      <w:pPr>
        <w:pStyle w:val="af2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отчётный концерт народного коллектива студии современного танца «Альянс»</w:t>
      </w:r>
      <w:r w:rsidR="001D1CE5">
        <w:rPr>
          <w:rFonts w:ascii="Times New Roman" w:hAnsi="Times New Roman"/>
          <w:lang w:val="ru-RU"/>
        </w:rPr>
        <w:t xml:space="preserve"> (балетмейстер Н. </w:t>
      </w:r>
      <w:proofErr w:type="spellStart"/>
      <w:r w:rsidR="001D1CE5">
        <w:rPr>
          <w:rFonts w:ascii="Times New Roman" w:hAnsi="Times New Roman"/>
          <w:lang w:val="ru-RU"/>
        </w:rPr>
        <w:t>Гледизорова</w:t>
      </w:r>
      <w:proofErr w:type="spellEnd"/>
      <w:r w:rsidR="001D1CE5">
        <w:rPr>
          <w:rFonts w:ascii="Times New Roman" w:hAnsi="Times New Roman"/>
          <w:lang w:val="ru-RU"/>
        </w:rPr>
        <w:t>).</w:t>
      </w:r>
      <w:r>
        <w:rPr>
          <w:rFonts w:ascii="Times New Roman" w:hAnsi="Times New Roman"/>
          <w:lang w:val="ru-RU"/>
        </w:rPr>
        <w:t xml:space="preserve"> (19.05.2017г.);</w:t>
      </w:r>
    </w:p>
    <w:p w:rsidR="009F4966" w:rsidRDefault="009F4966" w:rsidP="00A85C61">
      <w:pPr>
        <w:pStyle w:val="af2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отчётный концерт танцевальных коллективов Е. Бородиной (24.04.2017г.);</w:t>
      </w:r>
    </w:p>
    <w:p w:rsidR="009F4966" w:rsidRDefault="009F4966" w:rsidP="009F4966">
      <w:pPr>
        <w:pStyle w:val="af2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сольный концерт народного коллектива Духовой оркестр им. Б. Уварова (дирижёр А. Гончаров) «Большой джаз» (02.06.2017г.);</w:t>
      </w:r>
    </w:p>
    <w:p w:rsidR="009F4966" w:rsidRDefault="009F4966" w:rsidP="009F4966">
      <w:pPr>
        <w:pStyle w:val="af2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сольный выездной концерт народного коллектива ансамбля «Оберег» </w:t>
      </w:r>
      <w:r w:rsidR="001D1CE5">
        <w:rPr>
          <w:rFonts w:ascii="Times New Roman" w:hAnsi="Times New Roman"/>
          <w:lang w:val="ru-RU"/>
        </w:rPr>
        <w:t xml:space="preserve">(хормейстер С. </w:t>
      </w:r>
      <w:proofErr w:type="spellStart"/>
      <w:r w:rsidR="001D1CE5">
        <w:rPr>
          <w:rFonts w:ascii="Times New Roman" w:hAnsi="Times New Roman"/>
          <w:lang w:val="ru-RU"/>
        </w:rPr>
        <w:t>Борушевская</w:t>
      </w:r>
      <w:proofErr w:type="spellEnd"/>
      <w:r w:rsidR="001D1CE5">
        <w:rPr>
          <w:rFonts w:ascii="Times New Roman" w:hAnsi="Times New Roman"/>
          <w:lang w:val="ru-RU"/>
        </w:rPr>
        <w:t xml:space="preserve">) </w:t>
      </w:r>
      <w:r>
        <w:rPr>
          <w:rFonts w:ascii="Times New Roman" w:hAnsi="Times New Roman"/>
          <w:lang w:val="ru-RU"/>
        </w:rPr>
        <w:t>в санаторий «Озеро Карачи» (21.08.2017г.);</w:t>
      </w:r>
    </w:p>
    <w:p w:rsidR="009F4966" w:rsidRDefault="009F4966" w:rsidP="009F4966">
      <w:pPr>
        <w:pStyle w:val="af2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652F">
        <w:rPr>
          <w:rFonts w:ascii="Times New Roman" w:hAnsi="Times New Roman"/>
          <w:lang w:val="ru-RU"/>
        </w:rPr>
        <w:t xml:space="preserve">сольный концерт Михаила Щербинина «Музыка расскажет всё…», посвящённый памяти мамы, И.И. </w:t>
      </w:r>
      <w:proofErr w:type="spellStart"/>
      <w:r w:rsidR="00B3652F">
        <w:rPr>
          <w:rFonts w:ascii="Times New Roman" w:hAnsi="Times New Roman"/>
          <w:lang w:val="ru-RU"/>
        </w:rPr>
        <w:t>Щербининой</w:t>
      </w:r>
      <w:proofErr w:type="spellEnd"/>
      <w:r w:rsidR="00B3652F">
        <w:rPr>
          <w:rFonts w:ascii="Times New Roman" w:hAnsi="Times New Roman"/>
          <w:lang w:val="ru-RU"/>
        </w:rPr>
        <w:t xml:space="preserve"> (07.12.2017г.);</w:t>
      </w:r>
    </w:p>
    <w:p w:rsidR="00B3652F" w:rsidRDefault="00B3652F" w:rsidP="00B3652F">
      <w:pPr>
        <w:pStyle w:val="af2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сольный выездной концерт народного коллектива хора украинского национально – культурного центра «</w:t>
      </w:r>
      <w:proofErr w:type="spellStart"/>
      <w:r>
        <w:rPr>
          <w:rFonts w:ascii="Times New Roman" w:hAnsi="Times New Roman"/>
          <w:lang w:val="ru-RU"/>
        </w:rPr>
        <w:t>Свитанок</w:t>
      </w:r>
      <w:proofErr w:type="spellEnd"/>
      <w:r>
        <w:rPr>
          <w:rFonts w:ascii="Times New Roman" w:hAnsi="Times New Roman"/>
          <w:lang w:val="ru-RU"/>
        </w:rPr>
        <w:t>»</w:t>
      </w:r>
      <w:r w:rsidR="001D1CE5">
        <w:rPr>
          <w:rFonts w:ascii="Times New Roman" w:hAnsi="Times New Roman"/>
          <w:lang w:val="ru-RU"/>
        </w:rPr>
        <w:t xml:space="preserve"> (хормейстер И. </w:t>
      </w:r>
      <w:proofErr w:type="spellStart"/>
      <w:r w:rsidR="001D1CE5">
        <w:rPr>
          <w:rFonts w:ascii="Times New Roman" w:hAnsi="Times New Roman"/>
          <w:lang w:val="ru-RU"/>
        </w:rPr>
        <w:t>Черновский</w:t>
      </w:r>
      <w:proofErr w:type="spellEnd"/>
      <w:r w:rsidR="001D1CE5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 в санатории -  профилактории «</w:t>
      </w:r>
      <w:proofErr w:type="spellStart"/>
      <w:r>
        <w:rPr>
          <w:rFonts w:ascii="Times New Roman" w:hAnsi="Times New Roman"/>
          <w:lang w:val="ru-RU"/>
        </w:rPr>
        <w:t>Омь</w:t>
      </w:r>
      <w:proofErr w:type="spellEnd"/>
      <w:r>
        <w:rPr>
          <w:rFonts w:ascii="Times New Roman" w:hAnsi="Times New Roman"/>
          <w:lang w:val="ru-RU"/>
        </w:rPr>
        <w:t>» (08.01.2017г.);</w:t>
      </w:r>
    </w:p>
    <w:p w:rsidR="00B3652F" w:rsidRDefault="00B3652F" w:rsidP="00B3652F">
      <w:pPr>
        <w:pStyle w:val="af2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новогодний концерт студии авторской песни «Алые паруса»</w:t>
      </w:r>
      <w:r w:rsidR="001D1CE5">
        <w:rPr>
          <w:rFonts w:ascii="Times New Roman" w:hAnsi="Times New Roman"/>
          <w:lang w:val="ru-RU"/>
        </w:rPr>
        <w:t xml:space="preserve"> (руководитель И. Щербинин)</w:t>
      </w:r>
      <w:r>
        <w:rPr>
          <w:rFonts w:ascii="Times New Roman" w:hAnsi="Times New Roman"/>
          <w:lang w:val="ru-RU"/>
        </w:rPr>
        <w:t xml:space="preserve"> «Там, за хрустальной горой…» (16.12.2017г.);</w:t>
      </w:r>
    </w:p>
    <w:p w:rsidR="00B3652F" w:rsidRDefault="00B3652F" w:rsidP="00B3652F">
      <w:pPr>
        <w:pStyle w:val="af2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B3652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сольный выездной концерт студии эстрадного вокала «</w:t>
      </w:r>
      <w:proofErr w:type="spellStart"/>
      <w:r>
        <w:rPr>
          <w:rFonts w:ascii="Times New Roman" w:hAnsi="Times New Roman"/>
          <w:lang w:val="ru-RU"/>
        </w:rPr>
        <w:t>Ассоль</w:t>
      </w:r>
      <w:proofErr w:type="spellEnd"/>
      <w:r>
        <w:rPr>
          <w:rFonts w:ascii="Times New Roman" w:hAnsi="Times New Roman"/>
          <w:lang w:val="ru-RU"/>
        </w:rPr>
        <w:t>»</w:t>
      </w:r>
      <w:r w:rsidR="001D1CE5">
        <w:rPr>
          <w:rFonts w:ascii="Times New Roman" w:hAnsi="Times New Roman"/>
          <w:lang w:val="ru-RU"/>
        </w:rPr>
        <w:t xml:space="preserve"> (руководитель Н. Шульская)</w:t>
      </w:r>
      <w:r w:rsidRPr="00B3652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 санатории -  профилактории «</w:t>
      </w:r>
      <w:proofErr w:type="spellStart"/>
      <w:r>
        <w:rPr>
          <w:rFonts w:ascii="Times New Roman" w:hAnsi="Times New Roman"/>
          <w:lang w:val="ru-RU"/>
        </w:rPr>
        <w:t>Омь</w:t>
      </w:r>
      <w:proofErr w:type="spellEnd"/>
      <w:r>
        <w:rPr>
          <w:rFonts w:ascii="Times New Roman" w:hAnsi="Times New Roman"/>
          <w:lang w:val="ru-RU"/>
        </w:rPr>
        <w:t>» (08.01.2017г.).</w:t>
      </w:r>
    </w:p>
    <w:p w:rsidR="00CD1BA1" w:rsidRPr="00CC772E" w:rsidRDefault="00CD1BA1" w:rsidP="00FA5BA4">
      <w:pPr>
        <w:pStyle w:val="af2"/>
        <w:keepNext/>
        <w:widowControl/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91F8E" w:rsidRPr="00534807" w:rsidRDefault="00891F8E" w:rsidP="00891F8E">
      <w:pPr>
        <w:pStyle w:val="af2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FA5BA4">
        <w:rPr>
          <w:rFonts w:ascii="Times New Roman" w:hAnsi="Times New Roman"/>
          <w:b/>
          <w:lang w:val="ru-RU"/>
        </w:rPr>
        <w:t>Детским сектором</w:t>
      </w:r>
      <w:r w:rsidRPr="00534807">
        <w:rPr>
          <w:rFonts w:ascii="Times New Roman" w:hAnsi="Times New Roman"/>
          <w:lang w:val="ru-RU"/>
        </w:rPr>
        <w:t xml:space="preserve"> Дворца культуры им. В.В.</w:t>
      </w:r>
      <w:r w:rsidR="00534807" w:rsidRPr="00534807">
        <w:rPr>
          <w:rFonts w:ascii="Times New Roman" w:hAnsi="Times New Roman"/>
          <w:lang w:val="ru-RU"/>
        </w:rPr>
        <w:t xml:space="preserve"> </w:t>
      </w:r>
      <w:r w:rsidRPr="00534807">
        <w:rPr>
          <w:rFonts w:ascii="Times New Roman" w:hAnsi="Times New Roman"/>
          <w:lang w:val="ru-RU"/>
        </w:rPr>
        <w:t xml:space="preserve">Куйбышева  </w:t>
      </w:r>
      <w:r w:rsidR="00FB2993" w:rsidRPr="00534807">
        <w:rPr>
          <w:rFonts w:ascii="Times New Roman" w:hAnsi="Times New Roman"/>
          <w:lang w:val="ru-RU"/>
        </w:rPr>
        <w:t xml:space="preserve"> </w:t>
      </w:r>
      <w:r w:rsidR="0071367A" w:rsidRPr="00534807">
        <w:rPr>
          <w:rFonts w:ascii="Times New Roman" w:hAnsi="Times New Roman"/>
          <w:lang w:val="ru-RU"/>
        </w:rPr>
        <w:t>за отчётный период проведено 168</w:t>
      </w:r>
      <w:r w:rsidRPr="00534807">
        <w:rPr>
          <w:rFonts w:ascii="Times New Roman" w:hAnsi="Times New Roman"/>
          <w:lang w:val="ru-RU"/>
        </w:rPr>
        <w:t xml:space="preserve"> мероприятий для детей, молодёжи и студентов города. Работа ведётся по нескольким основным направлениям: патриотическое воспитание, безопасность дорожного движения, антинаркотическое, экологическое </w:t>
      </w:r>
      <w:r w:rsidR="00534807" w:rsidRPr="00534807">
        <w:rPr>
          <w:rFonts w:ascii="Times New Roman" w:hAnsi="Times New Roman"/>
          <w:lang w:val="ru-RU"/>
        </w:rPr>
        <w:t xml:space="preserve">(в этом году в приоритете) </w:t>
      </w:r>
      <w:r w:rsidRPr="00534807">
        <w:rPr>
          <w:rFonts w:ascii="Times New Roman" w:hAnsi="Times New Roman"/>
          <w:lang w:val="ru-RU"/>
        </w:rPr>
        <w:t>движения, профилактика правонарушений среди детей и молодёжи, работа с детьми – инвалидами, игровые (конкурсные)</w:t>
      </w:r>
      <w:r w:rsidR="00534807" w:rsidRPr="00534807">
        <w:rPr>
          <w:rFonts w:ascii="Times New Roman" w:hAnsi="Times New Roman"/>
          <w:lang w:val="ru-RU"/>
        </w:rPr>
        <w:t xml:space="preserve">, тематические </w:t>
      </w:r>
      <w:r w:rsidRPr="00534807">
        <w:rPr>
          <w:rFonts w:ascii="Times New Roman" w:hAnsi="Times New Roman"/>
          <w:lang w:val="ru-RU"/>
        </w:rPr>
        <w:t xml:space="preserve">программы.  </w:t>
      </w:r>
      <w:r w:rsidR="00534807" w:rsidRPr="00534807">
        <w:rPr>
          <w:rFonts w:ascii="Times New Roman" w:hAnsi="Times New Roman"/>
          <w:lang w:val="ru-RU"/>
        </w:rPr>
        <w:t xml:space="preserve"> </w:t>
      </w:r>
      <w:r w:rsidRPr="00534807">
        <w:rPr>
          <w:rFonts w:ascii="Times New Roman" w:hAnsi="Times New Roman"/>
          <w:lang w:val="ru-RU"/>
        </w:rPr>
        <w:t xml:space="preserve"> В летнее время на базе парка кул</w:t>
      </w:r>
      <w:r w:rsidR="00534807" w:rsidRPr="00534807">
        <w:rPr>
          <w:rFonts w:ascii="Times New Roman" w:hAnsi="Times New Roman"/>
          <w:lang w:val="ru-RU"/>
        </w:rPr>
        <w:t xml:space="preserve">ьтуры и отдыха «Городской сад» </w:t>
      </w:r>
      <w:r w:rsidRPr="00534807">
        <w:rPr>
          <w:rFonts w:ascii="Times New Roman" w:hAnsi="Times New Roman"/>
          <w:lang w:val="ru-RU"/>
        </w:rPr>
        <w:t xml:space="preserve">игровые и конкурсные программы для детей проводились ежедневно. </w:t>
      </w:r>
    </w:p>
    <w:p w:rsidR="00891F8E" w:rsidRPr="00534807" w:rsidRDefault="00891F8E" w:rsidP="00891F8E">
      <w:pPr>
        <w:pStyle w:val="af2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534807">
        <w:rPr>
          <w:rFonts w:ascii="Times New Roman" w:hAnsi="Times New Roman"/>
          <w:lang w:val="ru-RU"/>
        </w:rPr>
        <w:t>Пожилые люди горо</w:t>
      </w:r>
      <w:r w:rsidR="00534807" w:rsidRPr="00534807">
        <w:rPr>
          <w:rFonts w:ascii="Times New Roman" w:hAnsi="Times New Roman"/>
          <w:lang w:val="ru-RU"/>
        </w:rPr>
        <w:t xml:space="preserve">да могут провести свой досуг в </w:t>
      </w:r>
      <w:r w:rsidRPr="00FA5BA4">
        <w:rPr>
          <w:rFonts w:ascii="Times New Roman" w:hAnsi="Times New Roman"/>
          <w:b/>
          <w:lang w:val="ru-RU"/>
        </w:rPr>
        <w:t>клубе пожилых людей «Ветеран</w:t>
      </w:r>
      <w:r w:rsidRPr="00534807">
        <w:rPr>
          <w:rFonts w:ascii="Times New Roman" w:hAnsi="Times New Roman"/>
          <w:lang w:val="ru-RU"/>
        </w:rPr>
        <w:t>», который предлагает целый с</w:t>
      </w:r>
      <w:r w:rsidR="00534807" w:rsidRPr="00534807">
        <w:rPr>
          <w:rFonts w:ascii="Times New Roman" w:hAnsi="Times New Roman"/>
          <w:lang w:val="ru-RU"/>
        </w:rPr>
        <w:t xml:space="preserve">пектр объединений по интересам различной </w:t>
      </w:r>
      <w:r w:rsidRPr="00534807">
        <w:rPr>
          <w:rFonts w:ascii="Times New Roman" w:hAnsi="Times New Roman"/>
          <w:lang w:val="ru-RU"/>
        </w:rPr>
        <w:t xml:space="preserve">направленности: «Здоровый образ жизни», «Кухня для всех», «Рукодельница». «Хозяюшка», </w:t>
      </w:r>
      <w:r w:rsidR="00534807" w:rsidRPr="00534807">
        <w:rPr>
          <w:rFonts w:ascii="Times New Roman" w:hAnsi="Times New Roman"/>
          <w:lang w:val="ru-RU"/>
        </w:rPr>
        <w:t>литературно – музыкальная гостиная «Встреча с прекрасным»</w:t>
      </w:r>
      <w:r w:rsidRPr="00534807">
        <w:rPr>
          <w:rFonts w:ascii="Times New Roman" w:hAnsi="Times New Roman"/>
          <w:lang w:val="ru-RU"/>
        </w:rPr>
        <w:t xml:space="preserve">. Для этой категории жителей города проводятся также программы к государственным </w:t>
      </w:r>
      <w:r w:rsidR="00534807" w:rsidRPr="00534807">
        <w:rPr>
          <w:rFonts w:ascii="Times New Roman" w:hAnsi="Times New Roman"/>
          <w:lang w:val="ru-RU"/>
        </w:rPr>
        <w:t>и календарным праздникам. В 2017</w:t>
      </w:r>
      <w:r w:rsidRPr="00534807">
        <w:rPr>
          <w:rFonts w:ascii="Times New Roman" w:hAnsi="Times New Roman"/>
          <w:lang w:val="ru-RU"/>
        </w:rPr>
        <w:t xml:space="preserve"> году клубом пожил</w:t>
      </w:r>
      <w:r w:rsidR="00534807">
        <w:rPr>
          <w:rFonts w:ascii="Times New Roman" w:hAnsi="Times New Roman"/>
          <w:lang w:val="ru-RU"/>
        </w:rPr>
        <w:t>ых людей «Ветеран» проведено 107</w:t>
      </w:r>
      <w:r w:rsidR="007747C3">
        <w:rPr>
          <w:rFonts w:ascii="Times New Roman" w:hAnsi="Times New Roman"/>
          <w:lang w:val="ru-RU"/>
        </w:rPr>
        <w:t xml:space="preserve"> мероприятий</w:t>
      </w:r>
      <w:r w:rsidRPr="00534807">
        <w:rPr>
          <w:rFonts w:ascii="Times New Roman" w:hAnsi="Times New Roman"/>
          <w:lang w:val="ru-RU"/>
        </w:rPr>
        <w:t>.</w:t>
      </w:r>
    </w:p>
    <w:p w:rsidR="00082F14" w:rsidRPr="00F74C93" w:rsidRDefault="00082F14" w:rsidP="00FA5BA4">
      <w:pPr>
        <w:pStyle w:val="af2"/>
        <w:keepNext/>
        <w:widowControl/>
        <w:spacing w:line="240" w:lineRule="auto"/>
        <w:rPr>
          <w:rFonts w:ascii="Times New Roman" w:hAnsi="Times New Roman"/>
          <w:lang w:val="ru-RU"/>
        </w:rPr>
      </w:pPr>
    </w:p>
    <w:p w:rsidR="00891F8E" w:rsidRPr="007747C3" w:rsidRDefault="007747C3" w:rsidP="007747C3">
      <w:pPr>
        <w:pStyle w:val="af2"/>
        <w:keepNext/>
        <w:widowControl/>
        <w:spacing w:line="240" w:lineRule="auto"/>
        <w:rPr>
          <w:rFonts w:ascii="Times New Roman" w:hAnsi="Times New Roman"/>
          <w:b/>
          <w:lang w:val="ru-RU"/>
        </w:rPr>
      </w:pPr>
      <w:r w:rsidRPr="007747C3">
        <w:rPr>
          <w:rFonts w:ascii="Times New Roman" w:hAnsi="Times New Roman"/>
          <w:lang w:val="ru-RU"/>
        </w:rPr>
        <w:t xml:space="preserve">           </w:t>
      </w:r>
      <w:r w:rsidR="0059679F" w:rsidRPr="007747C3">
        <w:rPr>
          <w:rFonts w:ascii="Times New Roman" w:hAnsi="Times New Roman"/>
          <w:lang w:val="ru-RU"/>
        </w:rPr>
        <w:t xml:space="preserve"> </w:t>
      </w:r>
      <w:r w:rsidR="00891F8E" w:rsidRPr="007747C3">
        <w:rPr>
          <w:rFonts w:ascii="Times New Roman" w:hAnsi="Times New Roman"/>
          <w:lang w:val="ru-RU"/>
        </w:rPr>
        <w:t xml:space="preserve">Описание видов деятельности </w:t>
      </w:r>
      <w:r w:rsidR="00891F8E" w:rsidRPr="007747C3">
        <w:rPr>
          <w:rFonts w:ascii="Times New Roman" w:hAnsi="Times New Roman"/>
          <w:b/>
          <w:lang w:val="ru-RU"/>
        </w:rPr>
        <w:t>национально-культурных объединений:</w:t>
      </w:r>
    </w:p>
    <w:p w:rsidR="00891F8E" w:rsidRPr="007747C3" w:rsidRDefault="007747C3" w:rsidP="00891F8E">
      <w:pPr>
        <w:pStyle w:val="af2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изучение родного </w:t>
      </w:r>
      <w:r w:rsidR="00891F8E" w:rsidRPr="007747C3">
        <w:rPr>
          <w:rFonts w:ascii="Times New Roman" w:hAnsi="Times New Roman"/>
          <w:lang w:val="ru-RU"/>
        </w:rPr>
        <w:t>языка;</w:t>
      </w:r>
    </w:p>
    <w:p w:rsidR="00891F8E" w:rsidRDefault="007747C3" w:rsidP="00891F8E">
      <w:pPr>
        <w:pStyle w:val="af2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изучение национальных традиций, обрядов, </w:t>
      </w:r>
      <w:r w:rsidR="00891F8E" w:rsidRPr="007747C3">
        <w:rPr>
          <w:rFonts w:ascii="Times New Roman" w:hAnsi="Times New Roman"/>
          <w:lang w:val="ru-RU"/>
        </w:rPr>
        <w:t>праздник</w:t>
      </w:r>
      <w:r>
        <w:rPr>
          <w:rFonts w:ascii="Times New Roman" w:hAnsi="Times New Roman"/>
          <w:lang w:val="ru-RU"/>
        </w:rPr>
        <w:t xml:space="preserve">ов, костюма, </w:t>
      </w:r>
      <w:r w:rsidR="00891F8E" w:rsidRPr="007747C3">
        <w:rPr>
          <w:rFonts w:ascii="Times New Roman" w:hAnsi="Times New Roman"/>
          <w:lang w:val="ru-RU"/>
        </w:rPr>
        <w:t>кухни;</w:t>
      </w:r>
    </w:p>
    <w:p w:rsidR="007747C3" w:rsidRPr="007747C3" w:rsidRDefault="007747C3" w:rsidP="00891F8E">
      <w:pPr>
        <w:pStyle w:val="af2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репетиционная</w:t>
      </w:r>
      <w:r w:rsidRPr="007747C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</w:t>
      </w:r>
      <w:r w:rsidRPr="007747C3">
        <w:rPr>
          <w:rFonts w:ascii="Times New Roman" w:hAnsi="Times New Roman"/>
          <w:lang w:val="ru-RU"/>
        </w:rPr>
        <w:t>еятельность;</w:t>
      </w:r>
    </w:p>
    <w:p w:rsidR="00891F8E" w:rsidRPr="007747C3" w:rsidRDefault="007747C3" w:rsidP="00891F8E">
      <w:pPr>
        <w:pStyle w:val="af2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проведение фестивалей, конкурсов, </w:t>
      </w:r>
      <w:r w:rsidR="00891F8E" w:rsidRPr="007747C3">
        <w:rPr>
          <w:rFonts w:ascii="Times New Roman" w:hAnsi="Times New Roman"/>
          <w:lang w:val="ru-RU"/>
        </w:rPr>
        <w:t>концертов</w:t>
      </w:r>
      <w:r w:rsidR="006A1598">
        <w:rPr>
          <w:rFonts w:ascii="Times New Roman" w:hAnsi="Times New Roman"/>
          <w:lang w:val="ru-RU"/>
        </w:rPr>
        <w:t>, праздников</w:t>
      </w:r>
      <w:r w:rsidR="00891F8E" w:rsidRPr="007747C3">
        <w:rPr>
          <w:rFonts w:ascii="Times New Roman" w:hAnsi="Times New Roman"/>
          <w:lang w:val="ru-RU"/>
        </w:rPr>
        <w:t>;</w:t>
      </w:r>
    </w:p>
    <w:p w:rsidR="00891F8E" w:rsidRPr="007747C3" w:rsidRDefault="007747C3" w:rsidP="00891F8E">
      <w:pPr>
        <w:pStyle w:val="af2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участие в</w:t>
      </w:r>
      <w:r w:rsidRPr="007747C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фестивалях, конкурсах, концертах</w:t>
      </w:r>
      <w:r w:rsidR="006A1598">
        <w:rPr>
          <w:rFonts w:ascii="Times New Roman" w:hAnsi="Times New Roman"/>
          <w:lang w:val="ru-RU"/>
        </w:rPr>
        <w:t>, праздниках</w:t>
      </w:r>
      <w:r>
        <w:rPr>
          <w:rFonts w:ascii="Times New Roman" w:hAnsi="Times New Roman"/>
          <w:lang w:val="ru-RU"/>
        </w:rPr>
        <w:t>;</w:t>
      </w:r>
    </w:p>
    <w:p w:rsidR="0059679F" w:rsidRDefault="007747C3" w:rsidP="00891F8E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привлечение молодого </w:t>
      </w:r>
      <w:r w:rsidR="00891F8E" w:rsidRPr="007747C3">
        <w:rPr>
          <w:rFonts w:ascii="Times New Roman" w:hAnsi="Times New Roman"/>
          <w:lang w:val="ru-RU"/>
        </w:rPr>
        <w:t>поколения</w:t>
      </w:r>
      <w:r>
        <w:rPr>
          <w:rFonts w:ascii="Times New Roman" w:hAnsi="Times New Roman"/>
          <w:lang w:val="ru-RU"/>
        </w:rPr>
        <w:t xml:space="preserve"> в объединения.</w:t>
      </w:r>
    </w:p>
    <w:p w:rsidR="007747C3" w:rsidRPr="007747C3" w:rsidRDefault="007747C3" w:rsidP="00891F8E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p w:rsidR="0059679F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FA5BA4">
        <w:rPr>
          <w:rFonts w:ascii="Times New Roman" w:hAnsi="Times New Roman"/>
          <w:lang w:val="ru-RU"/>
        </w:rPr>
        <w:t xml:space="preserve">В 2017 году в сравнении с 2016 годом количество </w:t>
      </w:r>
      <w:r w:rsidRPr="00960202">
        <w:rPr>
          <w:rFonts w:ascii="Times New Roman" w:hAnsi="Times New Roman"/>
          <w:b/>
          <w:lang w:val="ru-RU"/>
        </w:rPr>
        <w:t>клу</w:t>
      </w:r>
      <w:r w:rsidR="00FA5BA4" w:rsidRPr="00960202">
        <w:rPr>
          <w:rFonts w:ascii="Times New Roman" w:hAnsi="Times New Roman"/>
          <w:b/>
          <w:lang w:val="ru-RU"/>
        </w:rPr>
        <w:t>бных формирований</w:t>
      </w:r>
      <w:r w:rsidR="00FA5BA4">
        <w:rPr>
          <w:rFonts w:ascii="Times New Roman" w:hAnsi="Times New Roman"/>
          <w:lang w:val="ru-RU"/>
        </w:rPr>
        <w:t xml:space="preserve"> снизилось на 5 ед. (</w:t>
      </w:r>
      <w:r w:rsidR="00890CF8">
        <w:rPr>
          <w:rFonts w:ascii="Times New Roman" w:hAnsi="Times New Roman"/>
          <w:lang w:val="ru-RU"/>
        </w:rPr>
        <w:t xml:space="preserve">прекратил существование студенческий театр кукол «Синяя птица» (режиссёр Е. </w:t>
      </w:r>
      <w:proofErr w:type="spellStart"/>
      <w:r w:rsidR="00890CF8">
        <w:rPr>
          <w:rFonts w:ascii="Times New Roman" w:hAnsi="Times New Roman"/>
          <w:lang w:val="ru-RU"/>
        </w:rPr>
        <w:t>Шушарин</w:t>
      </w:r>
      <w:proofErr w:type="spellEnd"/>
      <w:r w:rsidR="00890CF8">
        <w:rPr>
          <w:rFonts w:ascii="Times New Roman" w:hAnsi="Times New Roman"/>
          <w:lang w:val="ru-RU"/>
        </w:rPr>
        <w:t>); 2 группы студии бального танца О. Зыковой; произошло слияние двух детских фольклорных коллективов</w:t>
      </w:r>
      <w:r w:rsidR="006A1598">
        <w:rPr>
          <w:rFonts w:ascii="Times New Roman" w:hAnsi="Times New Roman"/>
          <w:lang w:val="ru-RU"/>
        </w:rPr>
        <w:t xml:space="preserve"> в один</w:t>
      </w:r>
      <w:r w:rsidR="00890CF8">
        <w:rPr>
          <w:rFonts w:ascii="Times New Roman" w:hAnsi="Times New Roman"/>
          <w:lang w:val="ru-RU"/>
        </w:rPr>
        <w:t xml:space="preserve"> (хормейстер Л. Позднякова) и детского и молодёжного клубов по интересам </w:t>
      </w:r>
      <w:r w:rsidR="006A1598">
        <w:rPr>
          <w:rFonts w:ascii="Times New Roman" w:hAnsi="Times New Roman"/>
          <w:lang w:val="ru-RU"/>
        </w:rPr>
        <w:t xml:space="preserve">в один общий коллектив </w:t>
      </w:r>
      <w:r w:rsidR="00890CF8">
        <w:rPr>
          <w:rFonts w:ascii="Times New Roman" w:hAnsi="Times New Roman"/>
          <w:lang w:val="ru-RU"/>
        </w:rPr>
        <w:t xml:space="preserve">(руководители М. </w:t>
      </w:r>
      <w:proofErr w:type="spellStart"/>
      <w:r w:rsidR="00890CF8">
        <w:rPr>
          <w:rFonts w:ascii="Times New Roman" w:hAnsi="Times New Roman"/>
          <w:lang w:val="ru-RU"/>
        </w:rPr>
        <w:t>Башкова</w:t>
      </w:r>
      <w:proofErr w:type="spellEnd"/>
      <w:r w:rsidR="00890CF8">
        <w:rPr>
          <w:rFonts w:ascii="Times New Roman" w:hAnsi="Times New Roman"/>
          <w:lang w:val="ru-RU"/>
        </w:rPr>
        <w:t>, В. Руднева</w:t>
      </w:r>
      <w:r w:rsidRPr="00FA5BA4">
        <w:rPr>
          <w:rFonts w:ascii="Times New Roman" w:hAnsi="Times New Roman"/>
          <w:lang w:val="ru-RU"/>
        </w:rPr>
        <w:t xml:space="preserve">), </w:t>
      </w:r>
      <w:r w:rsidRPr="00960202">
        <w:rPr>
          <w:rFonts w:ascii="Times New Roman" w:hAnsi="Times New Roman"/>
          <w:b/>
          <w:lang w:val="ru-RU"/>
        </w:rPr>
        <w:t>количество  участников</w:t>
      </w:r>
      <w:r w:rsidR="00960202">
        <w:rPr>
          <w:rFonts w:ascii="Times New Roman" w:hAnsi="Times New Roman"/>
          <w:lang w:val="ru-RU"/>
        </w:rPr>
        <w:t xml:space="preserve"> </w:t>
      </w:r>
      <w:r w:rsidR="006A1598">
        <w:rPr>
          <w:rFonts w:ascii="Times New Roman" w:hAnsi="Times New Roman"/>
          <w:lang w:val="ru-RU"/>
        </w:rPr>
        <w:t xml:space="preserve">формирований </w:t>
      </w:r>
      <w:r w:rsidR="00960202">
        <w:rPr>
          <w:rFonts w:ascii="Times New Roman" w:hAnsi="Times New Roman"/>
          <w:lang w:val="ru-RU"/>
        </w:rPr>
        <w:t>увеличи</w:t>
      </w:r>
      <w:r w:rsidR="00960202">
        <w:rPr>
          <w:rFonts w:ascii="Times New Roman" w:hAnsi="Times New Roman"/>
          <w:lang w:val="ru-RU"/>
        </w:rPr>
        <w:softHyphen/>
        <w:t>лось на 2</w:t>
      </w:r>
      <w:r w:rsidRPr="00FA5BA4">
        <w:rPr>
          <w:rFonts w:ascii="Times New Roman" w:hAnsi="Times New Roman"/>
          <w:lang w:val="ru-RU"/>
        </w:rPr>
        <w:t xml:space="preserve"> человек</w:t>
      </w:r>
      <w:r w:rsidR="00960202">
        <w:rPr>
          <w:rFonts w:ascii="Times New Roman" w:hAnsi="Times New Roman"/>
          <w:lang w:val="ru-RU"/>
        </w:rPr>
        <w:t>а, 16</w:t>
      </w:r>
      <w:r w:rsidRPr="00B328F7">
        <w:rPr>
          <w:rFonts w:ascii="Times New Roman" w:hAnsi="Times New Roman"/>
          <w:b/>
          <w:lang w:val="ru-RU"/>
        </w:rPr>
        <w:t xml:space="preserve"> </w:t>
      </w:r>
      <w:r w:rsidRPr="00960202">
        <w:rPr>
          <w:rFonts w:ascii="Times New Roman" w:hAnsi="Times New Roman"/>
          <w:lang w:val="ru-RU"/>
        </w:rPr>
        <w:t>творческих люби</w:t>
      </w:r>
      <w:r w:rsidRPr="00960202">
        <w:rPr>
          <w:rFonts w:ascii="Times New Roman" w:hAnsi="Times New Roman"/>
          <w:lang w:val="ru-RU"/>
        </w:rPr>
        <w:softHyphen/>
        <w:t>тельских коллективов имеют почетное звание «народный» и «образцовый» (в 2016</w:t>
      </w:r>
      <w:r w:rsidR="00960202">
        <w:rPr>
          <w:rFonts w:ascii="Times New Roman" w:hAnsi="Times New Roman"/>
          <w:lang w:val="ru-RU"/>
        </w:rPr>
        <w:t xml:space="preserve"> году их было</w:t>
      </w:r>
      <w:r w:rsidR="006A1598">
        <w:rPr>
          <w:rFonts w:ascii="Times New Roman" w:hAnsi="Times New Roman"/>
          <w:lang w:val="ru-RU"/>
        </w:rPr>
        <w:t xml:space="preserve"> также </w:t>
      </w:r>
      <w:r w:rsidR="00960202">
        <w:rPr>
          <w:rFonts w:ascii="Times New Roman" w:hAnsi="Times New Roman"/>
          <w:lang w:val="ru-RU"/>
        </w:rPr>
        <w:t xml:space="preserve"> 16</w:t>
      </w:r>
      <w:r w:rsidRPr="00960202">
        <w:rPr>
          <w:rFonts w:ascii="Times New Roman" w:hAnsi="Times New Roman"/>
          <w:lang w:val="ru-RU"/>
        </w:rPr>
        <w:t>).</w:t>
      </w:r>
    </w:p>
    <w:p w:rsidR="00744B61" w:rsidRPr="00A63897" w:rsidRDefault="00744B61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b/>
          <w:lang w:val="ru-RU"/>
        </w:rPr>
      </w:pPr>
    </w:p>
    <w:p w:rsidR="0059679F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b/>
          <w:lang w:val="ru-RU"/>
        </w:rPr>
      </w:pPr>
      <w:r w:rsidRPr="00A63897">
        <w:rPr>
          <w:rFonts w:ascii="Times New Roman" w:hAnsi="Times New Roman"/>
          <w:b/>
          <w:lang w:val="ru-RU"/>
        </w:rPr>
        <w:t>Народные коллективы были представлены на фестивалях и конкурсах</w:t>
      </w:r>
      <w:r w:rsidR="00744B61">
        <w:rPr>
          <w:rFonts w:ascii="Times New Roman" w:hAnsi="Times New Roman"/>
          <w:b/>
          <w:lang w:val="ru-RU"/>
        </w:rPr>
        <w:t>:</w:t>
      </w:r>
      <w:r w:rsidRPr="00A63897">
        <w:rPr>
          <w:rFonts w:ascii="Times New Roman" w:hAnsi="Times New Roman"/>
          <w:b/>
          <w:lang w:val="ru-RU"/>
        </w:rPr>
        <w:t xml:space="preserve"> </w:t>
      </w:r>
      <w:r w:rsidR="00A63897" w:rsidRPr="00A63897">
        <w:rPr>
          <w:rFonts w:ascii="Times New Roman" w:hAnsi="Times New Roman"/>
          <w:b/>
          <w:lang w:val="ru-RU"/>
        </w:rPr>
        <w:t xml:space="preserve"> </w:t>
      </w:r>
    </w:p>
    <w:p w:rsidR="00744B61" w:rsidRPr="00A63897" w:rsidRDefault="00744B61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b/>
          <w:lang w:val="ru-RU"/>
        </w:rPr>
      </w:pPr>
    </w:p>
    <w:tbl>
      <w:tblPr>
        <w:tblW w:w="10348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4536"/>
      </w:tblGrid>
      <w:tr w:rsidR="00A63897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897" w:rsidRPr="005656A1" w:rsidRDefault="00A63897" w:rsidP="007A362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897" w:rsidRPr="005656A1" w:rsidRDefault="00A63897" w:rsidP="007A362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Наименование мероприятия, время и место проведения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897" w:rsidRPr="005656A1" w:rsidRDefault="00A63897" w:rsidP="007A362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Награды</w:t>
            </w:r>
          </w:p>
        </w:tc>
      </w:tr>
      <w:tr w:rsidR="00A63897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897" w:rsidRPr="005656A1" w:rsidRDefault="00A63897" w:rsidP="007A362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1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897" w:rsidRPr="005656A1" w:rsidRDefault="00A63897" w:rsidP="007A362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Региональный конкурс балетмейстерских работ «Идея + эксперимент» (январь 2017г., г. Новосибирск),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тур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897" w:rsidRPr="005656A1" w:rsidRDefault="00A63897" w:rsidP="007A362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номер «Кумушки» -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Н. </w:t>
            </w:r>
            <w:proofErr w:type="spellStart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Гледизорова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</w:t>
            </w:r>
          </w:p>
        </w:tc>
      </w:tr>
      <w:tr w:rsidR="00A63897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897" w:rsidRPr="005656A1" w:rsidRDefault="00A63897" w:rsidP="007A362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897" w:rsidRPr="005656A1" w:rsidRDefault="00A63897" w:rsidP="007A362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Региональный конкурс балетмейстерских работ «Идея + эксперимент» (январь 2017г., г. Новосибирск),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тур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897" w:rsidRPr="005656A1" w:rsidRDefault="00A63897" w:rsidP="007A362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номер «Страсти по Моцарту» -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Н. </w:t>
            </w:r>
            <w:proofErr w:type="spellStart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Гледизорова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</w:t>
            </w:r>
          </w:p>
        </w:tc>
      </w:tr>
      <w:tr w:rsidR="00A63897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897" w:rsidRPr="005656A1" w:rsidRDefault="00A63897" w:rsidP="007A362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3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897" w:rsidRPr="005656A1" w:rsidRDefault="00A63897" w:rsidP="007A362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Региональный конкурс балетмейстерских работ «Идея + эксперимент» (январь 2017г., г. Новосибирск),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тур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897" w:rsidRPr="005656A1" w:rsidRDefault="00A63897" w:rsidP="007A362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номер «Ох, уж этот будильник» -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Н. </w:t>
            </w:r>
            <w:proofErr w:type="spellStart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Гледизорова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</w:t>
            </w:r>
          </w:p>
        </w:tc>
      </w:tr>
      <w:tr w:rsidR="00A63897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897" w:rsidRPr="005656A1" w:rsidRDefault="00A63897" w:rsidP="007A362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897" w:rsidRPr="005656A1" w:rsidRDefault="00A63897" w:rsidP="007A362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Региональный конкурс балетмейстерских работ «Идея + эксперимент» (январь 2017г., г. Новосибирск),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тур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897" w:rsidRPr="005656A1" w:rsidRDefault="00A63897" w:rsidP="007A362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номер «Колыбельная» - </w:t>
            </w:r>
          </w:p>
          <w:p w:rsidR="00A63897" w:rsidRPr="005656A1" w:rsidRDefault="00A63897" w:rsidP="007A362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Н. </w:t>
            </w:r>
            <w:proofErr w:type="spellStart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Гледизорова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</w:t>
            </w:r>
          </w:p>
        </w:tc>
      </w:tr>
      <w:tr w:rsidR="00A63897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897" w:rsidRPr="005656A1" w:rsidRDefault="00A63897" w:rsidP="007A362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897" w:rsidRPr="005656A1" w:rsidRDefault="00A63897" w:rsidP="007A362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Региональный конкурс балетмейстерских работ «Идея + эксперимент» (январь 2017г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.,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г. Новосибирск),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тур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897" w:rsidRPr="005656A1" w:rsidRDefault="00A63897" w:rsidP="007A362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номер «А мы прогуляли школу» -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Н. </w:t>
            </w:r>
            <w:proofErr w:type="spellStart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Гледизорова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</w:t>
            </w:r>
          </w:p>
        </w:tc>
      </w:tr>
      <w:tr w:rsidR="00A63897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897" w:rsidRPr="005656A1" w:rsidRDefault="00A63897" w:rsidP="007A362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897" w:rsidRPr="005656A1" w:rsidRDefault="00A63897" w:rsidP="007A362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Региональный конкурс балетмейстерских работ «Идея + эксперимент» (январь 2017г., г. Новосибирск),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тур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897" w:rsidRPr="005656A1" w:rsidRDefault="00A63897" w:rsidP="007A362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номер «Не забывай» - </w:t>
            </w:r>
          </w:p>
          <w:p w:rsidR="00A63897" w:rsidRPr="005656A1" w:rsidRDefault="00A63897" w:rsidP="007A362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Н. </w:t>
            </w:r>
            <w:proofErr w:type="spellStart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Гледизорова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</w:t>
            </w:r>
          </w:p>
        </w:tc>
      </w:tr>
      <w:tr w:rsidR="00A63897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897" w:rsidRPr="005656A1" w:rsidRDefault="00A63897" w:rsidP="007A362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897" w:rsidRPr="005656A1" w:rsidRDefault="00A63897" w:rsidP="007A362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Региональный конкурс балетмейстерских работ «Идея + эксперимент» (январь 2017г., г. Новосибирск),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тур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897" w:rsidRPr="005656A1" w:rsidRDefault="00A63897" w:rsidP="007A362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номер «25-й час» - </w:t>
            </w:r>
          </w:p>
          <w:p w:rsidR="00A63897" w:rsidRPr="005656A1" w:rsidRDefault="00A63897" w:rsidP="007A362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 Зыкова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</w:t>
            </w:r>
          </w:p>
        </w:tc>
      </w:tr>
      <w:tr w:rsidR="00A63897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897" w:rsidRPr="005656A1" w:rsidRDefault="00A63897" w:rsidP="007A362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8.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897" w:rsidRPr="005656A1" w:rsidRDefault="00A63897" w:rsidP="007A362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Региональный конкурс балетмейстерских работ «Идея + эксперимент» (январь 2017г., г. Новосибирск),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тур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897" w:rsidRPr="005656A1" w:rsidRDefault="00A63897" w:rsidP="007A362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номер «Кукушки» - </w:t>
            </w:r>
          </w:p>
          <w:p w:rsidR="00A63897" w:rsidRPr="005656A1" w:rsidRDefault="00A63897" w:rsidP="007A362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 Зыкова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</w:t>
            </w:r>
          </w:p>
        </w:tc>
      </w:tr>
      <w:tr w:rsidR="00A63897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897" w:rsidRPr="005656A1" w:rsidRDefault="00A63897" w:rsidP="007A362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>9.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897" w:rsidRPr="005656A1" w:rsidRDefault="00A63897" w:rsidP="007A362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Региональный конкурс балетмейстерских работ «Идея + эксперимент» (январь 2017г., г. Новосибирск),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тур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897" w:rsidRPr="005656A1" w:rsidRDefault="00A63897" w:rsidP="007A362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номер «Кто успел – тот присел» -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 Зыкова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5656A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10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Региональный конкурс балетмейстерских работ «Идея + эксперимент» </w:t>
            </w:r>
          </w:p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(19.02. 2017г., г. Новосибирск),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тур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номер «Две грани женской красоты» -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 Зыкова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5656A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11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Региональный конкурс балетмейстерских работ «Идея + эксперимент»  </w:t>
            </w:r>
          </w:p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(19.02. 2017г., г. Новосибирск),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тур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номер «Один серый, другой белый» -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 Зыкова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5656A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12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Региональный конкурс балетмейстерских работ «Идея + эксперимент»  </w:t>
            </w:r>
          </w:p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(19.02. 2017г., г. Новосибирск),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тур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номер «На гребне волны» - </w:t>
            </w:r>
          </w:p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 Зыкова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</w:t>
            </w:r>
            <w:r w:rsid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3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Межрегиональный томский фестиваль авторской песни «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Каркуша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 (24 – 26.02.2017г., г. Томск)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Дипломант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«…»  - Светлана Лопатина, НК САП «Алые паруса», рук-ль И.И. Щербинина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5656A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14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Чемпионат Сибирского федерального округа по хореографии,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чир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спорту и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черлидингу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«Золотая Ника» (26.02.2017г., г. Юрга)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«Дети соло девочки Эстрадный танец» за танцевальный номер «Любит, не любит…» -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НК ССТ «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Show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dance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», балетмейстер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О.Зыкова</w:t>
            </w:r>
            <w:proofErr w:type="spellEnd"/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5656A1" w:rsidP="005656A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15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Чемпионат Сибирского федерального округа по хореографии,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чир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спорту и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черлидингу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«Золотая Ника» (26.02.2017г., г. Юрга)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«Дети соло девочки Эстрадный танец» за танцевальный номер «Любит, не любит…» -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Виктория </w:t>
            </w:r>
            <w:proofErr w:type="spellStart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Шарикова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НК ССТ «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Show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dance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», балетмейстер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О.Зыкова</w:t>
            </w:r>
            <w:proofErr w:type="spellEnd"/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5656A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16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Чемпионат Сибирского федерального округа по хореографии,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чир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спорту и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черлидингу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«Золотая Ника» (26.02.2017г., г. Юрга)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«Смешанный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формейшн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Эстрадный танец» за танцевальный номер «25 час» -  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НК ССТ «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Show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dance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»,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балетмейстер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О.Зыкова</w:t>
            </w:r>
            <w:proofErr w:type="spellEnd"/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5656A1" w:rsidP="005656A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17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Чемпионат Сибирского федерального округа по хореографии,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чир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спорту и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черлидингу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«Золотая Ника» (26.02.2017г., г. Юрга)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«Юниоры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формейшн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Танцевальное шоу» за танцевальный номер «На гребне волны» -  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НК ССТ «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Show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dance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»,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балетмейстер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О.Зыкова</w:t>
            </w:r>
            <w:proofErr w:type="spellEnd"/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5656A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18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Чемпионат Сибирского федерального округа по хореографии,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чир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спорту и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черлидингу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«Золотая Ника» (26.02.2017г., г. Юрга)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«Юниоры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формейшн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Эстрадный танец» за танцевальный номер «Кукушки» -  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НК ССТ «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Show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dance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»,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балетмейстер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О.Зыкова</w:t>
            </w:r>
            <w:proofErr w:type="spellEnd"/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5656A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19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Чемпионат Сибирского федерального округа по хореографии,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чир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спорту и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черлидингу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«Золотая Ника» (26.02.2017г., г. Юрга)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участие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 -  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НК ССТ «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Show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dance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»,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балетмейстер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О.Зыкова</w:t>
            </w:r>
            <w:proofErr w:type="spellEnd"/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2</w:t>
            </w:r>
            <w:r w:rsid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0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Областной фольклорно – этнографический фестиваль «Сибирская глубинка» (11.03.2017г.,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сохранение культурного наследия и преданность народным традициям родного края - 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Анастасия Севостьянова,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солистка НКА «Оберег», хормейстер С.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Борушевская</w:t>
            </w:r>
            <w:proofErr w:type="spellEnd"/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5656A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21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Областной фольклорно – этнографический фестиваль «Сибирская глубинка» (11.03.2017г.,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сохранение культурного наследия и преданность народным традициям родного края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-   С. </w:t>
            </w:r>
            <w:proofErr w:type="spellStart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Борушевская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хормейстер НКА «Оберег»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5656A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22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Областной фольклорно – этнографический фестиваль «Сибирская глубинка» (11.03.2017г.,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сохранение культурного наследия и преданность народным традициям родного края - 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народный коллектив ансамбль «Оберег»,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хормейстер С.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Борушевская</w:t>
            </w:r>
            <w:proofErr w:type="spellEnd"/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5656A1" w:rsidP="005656A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2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Областной фольклорно – этнографический фестиваль «Сибирская глубинка» (11.03.2017г.,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сохранение культурного наследия и преданность народным традициям родного края -   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народный коллектив хор казачьей песни «Казачий пас»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хормейстер Н. Томин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5656A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24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Областной фольклорно – этнографический фестиваль «Сибирская глубинка» (11.03.2017г.,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сохранение культурного наследия и преданность народным традициям родного края -   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народный коллектив вокальный ансамбль «Сибирские родники»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хормейстер Н. Томин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5656A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25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Областной фольклорно – этнографический фестиваль «Сибирская глубинка» (11.03.2017г.,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сохранение культурного наследия и преданность народным традициям родного края -   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Лариса Соловьёва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НКВА «Сибирские родники», хормейстер Н. Томин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5656A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26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Областной фольклорно – этнографический фестиваль «Сибирская глубинка» (11.03.2017г.,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сохранение культурного наследия и преданность народным традициям родного края -   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образцовый коллектив фольклорный ансамбль «</w:t>
            </w:r>
            <w:proofErr w:type="spellStart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Скомороша</w:t>
            </w:r>
            <w:proofErr w:type="spellEnd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, хормейстер  </w:t>
            </w:r>
          </w:p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Л. Позднякова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5656A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27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Всероссийский открытый чемпионат по современной хореографии «Антигравитация» (11.03.2017г., </w:t>
            </w:r>
          </w:p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«Взрослые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формейшн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Эстрадный танец», кубок, танцевальный номер «Кто ищет, тот найдёт» -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НК ССТ «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Show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dance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 О. Зыкова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5656A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28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Всероссийский открытый чемпионат по современной хореографии «Антигравитация» (11.03.2017г., </w:t>
            </w:r>
          </w:p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Минипродакшн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Эстрадный танец», кубок, танцевальный номер «У каждого своя звезда» -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НК ССТ «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Show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dance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 О. Зыкова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5656A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29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Всероссийский открытый чемпионат по современной хореографии «Антигравитация» (11.03.2017г., </w:t>
            </w:r>
          </w:p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«Взрослые дуэты Шоу на основе бальной хореографии», танцевальный номер «Самба» -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Виктория Непомнящих, Константин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lastRenderedPageBreak/>
              <w:t>Кузьмин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студия бального танца, балетмейстер О. Зыкова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5656A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>30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Всероссийский открытый чемпионат по современной хореографии «Антигравитация» (11.03.2017г., </w:t>
            </w:r>
          </w:p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«Юниоры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формейшн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Танцевальное шоу», кубок, танцевальный номер «На гребне волны» -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НК ССТ «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Show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dance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 О. Зыкова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3</w:t>
            </w:r>
            <w:r w:rsid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Всероссийский открытый чемпионат по современной хореографии «Антигравитация» (11.03.2017г., </w:t>
            </w:r>
          </w:p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«Взрослые малые группы Танцевальное шоу», кубок, танцевальный номер «Две грани женской красоты» -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НК ССТ «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Show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dance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 О. Зыкова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5656A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32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Всероссийский открытый чемпионат по современной хореографии «Антигравитация» (11.03.2017г., </w:t>
            </w:r>
          </w:p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«Взрослые соло женщины Эстрадный танец», кубок, танцевальный номер «Быть собой» - 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Татьяна Борисова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НК ССТ «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Show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dance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», балетмейстер О. Зыкова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5656A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33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Всероссийский открытый чемпионат по современной хореографии «Антигравитация» (11.03.2017г., </w:t>
            </w:r>
          </w:p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«Дети соло девочки Эстрадный танец», кубок, танцевальный номер «Любит, не любит…» -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Виктория </w:t>
            </w:r>
            <w:proofErr w:type="spellStart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Шарикова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НК ССТ «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Show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dance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», балетмейстер О. Зыкова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5656A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34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Всероссийский открытый чемпионат по современной хореографии «Антигравитация» (11.03.2017г., </w:t>
            </w:r>
          </w:p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«Дети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формейшн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Эстрадный танец», кубок, танцевальный номер « » -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НК ССТ «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Show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dance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»,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балетмейстер О. Зыкова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5656A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35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XVII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Всероссийский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юношеский фестиваль авторской песни (24.03.2017, г.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Искитим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Лауреат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«Ансамбль»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НК САП «Алые паруса»,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рук-ль И. Щербинина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5656A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36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XVII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Всероссийский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юношеский фестиваль авторской песни (24.03.2017, г.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Искитим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Лауреат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«Исполнитель»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Стас Осипенко,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НК САП «Алые паруса»,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рук-ль И. Щербинина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5656A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37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XVII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Всероссийский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юношеский фестиваль авторской песни (24.03.2017, г.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Искитим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Лауреат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«Художественное чтение»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Стас Осипенко,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НК САП «Алые паруса»,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рук-ль И. Щербинина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5656A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38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XVII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Всероссийский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юношеский фестиваль авторской песни (24.03.2017, г.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Искитим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Дипломант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«Художественное чтение»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Владимир </w:t>
            </w:r>
            <w:proofErr w:type="spellStart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Ольшевский</w:t>
            </w:r>
            <w:proofErr w:type="spellEnd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НК САП «Алые паруса»,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рук-ль И. Щербинина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5656A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39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XVII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Всероссийский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юношеский фестиваль авторской песни (24.03.2017, г.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Искитим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Дипломант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«Художественное чтение»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Михаил Суворов,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НК САП «Алые паруса»,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рук-ль И. Щербинина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4</w:t>
            </w:r>
            <w:r w:rsid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0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XVII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Всероссийский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юношеский фестиваль авторской песни  (24.03.2017, г.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Искитим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Дипломант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«Автор»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Анастасия Сальник,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НК САП «Алые паруса»,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рук-ль И. Щербинина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5656A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41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открытый фестиваль – конкурс талантов «Зажги звезду» (13.04.2017,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участие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«Соло. Эстрадный танец 11-14 лет» -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Виктория </w:t>
            </w:r>
            <w:proofErr w:type="spellStart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Шарикова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ССТ «Шоу-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денс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», балетмейстер О. Зыкова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5656A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4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открытый фестиваль – конкурс талантов «Зажги звезду» (13.04.2017,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участие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«Современная хореография 11-14 лет»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 НК ССТ «Альянс»,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балетмейстер Н.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Гледизорова</w:t>
            </w:r>
            <w:proofErr w:type="spellEnd"/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5656A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4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открытый фестиваль – конкурс талантов «Зажги звезду» (13.04.2017,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участие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«Соло. Эстрадный танец 11-14 лет»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- Валерия Чеканова,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НК ССТ «Шоу-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денс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», балетмейстер О. Зыкова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5656A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4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открытый фестиваль – конкурс талантов «Зажги звезду» (13.04.2017,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участие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«Эстрадный танец 11-14 лет» -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НК ССТ «Шоу-</w:t>
            </w:r>
            <w:proofErr w:type="spellStart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денс</w:t>
            </w:r>
            <w:proofErr w:type="spellEnd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»,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балетмейстер О. Зыкова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5656A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45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открытый фестиваль – конкурс талантов «Зажги звезду» (13.04.2017,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участие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«Соло. Современный танец, 15-25 лет»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 Татьяна Борисова,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НК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ССТ «Шоу-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денс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 О. Зыковой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5656A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46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открытый фестиваль – конкурс талантов «Зажги звезду» (13.04.2017,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участие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«Соло. Современный танец, 15-25 лет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 Надежда </w:t>
            </w:r>
            <w:proofErr w:type="spellStart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Семёнова</w:t>
            </w:r>
            <w:proofErr w:type="spellEnd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НК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ССТ «Шоу-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денс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 О. Зыковой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5656A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47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открытый фестиваль – конкурс талантов «Зажги звезду» (13.04.2017,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участие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«Взрослые. Современный танец, 15-25 лет»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   НК ССТ «Шоу-</w:t>
            </w:r>
            <w:proofErr w:type="spellStart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денс</w:t>
            </w:r>
            <w:proofErr w:type="spellEnd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О. Зыковой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5656A1" w:rsidP="005656A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4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8.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открытый фестиваль – конкурс талантов «Зажги звезду» (13.04.2017,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участие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«Современная хореография 26 -55 лет» -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НК ССТ «Альянс»,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балетмейстер Н.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Гледизорова</w:t>
            </w:r>
            <w:proofErr w:type="spellEnd"/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5656A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4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9.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Межрегиональный фестиваль – конкурс национального танца «Сибирская карусель»</w:t>
            </w:r>
          </w:p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(22 – 23.04.2017г.,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Лауреат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степени, кубок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«Стилизованный народный (национальный) танец» (ансамбль, смешанная возрастная категория) 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НК ССТ «Альянс»,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балетмейстер Н.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Гледизорова</w:t>
            </w:r>
            <w:proofErr w:type="spellEnd"/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5656A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5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0.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Межрегиональный фестиваль – конкурс национального танца «Сибирская карусель»</w:t>
            </w:r>
          </w:p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(22 – 23.04.2017г.,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Лауреат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–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НК ССТ «Альянс»,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балетмейстер Н.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Гледизорова</w:t>
            </w:r>
            <w:proofErr w:type="spellEnd"/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5656A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5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Международный конкурс искусств «Золотая Сибирь» (01.05.2017г.,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«Эстрадный танец» возрастная категория 9 – 11 лет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– НК ССТ «Альянс»,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балетмейстер Н.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Гледизорова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,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5656A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>5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Международный конкурс искусств «Золотая Сибирь» (01.05.2017г.,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«Эстрадный танец» возрастная категория 6 – 8 лет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– НК ССТ «Альянс»,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балетмейстер Н.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Гледизорова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,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5656A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5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Международный конкурс искусств «Золотая Сибирь» (01.05.2017г.,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«Эстрадный танец» возрастная категория от 25 лет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– НК ССТ «Альянс»,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балетмейстер Н.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Гледизорова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,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5656A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5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Международный конкурс искусств «Золотая Сибирь» (01.05.2017г.,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«Эстрадный танец» возрастная категория 7 – 9 лет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– НК ССТ «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Show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dance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»,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балетмейстер О. Зыкова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55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Международный конкурс искусств «Золотая Сибирь» (01.05.2017г.,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«Эстрадный танец» возрастная категория 12 -15 лет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– НК ССТ «Альянс»,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балетмейстер Н.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Гледизорова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56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Международный конкурс искусств «Золотая Сибирь» (01.05.2017г.,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«Эстрадный танец» возрастная категория 16 – 19 лет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– НК ССТ «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Show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dance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»,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балетмейстер О.С Зыкова, художественный рук-ль Л.В. Апанасенко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57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Международный конкурс искусств «Золотая Сибирь» (01.05.2017г.,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«Эстрадный танец» возрастная категория 13 – 15 лет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– НК ССТ «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Show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dance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»,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балетмейстер О.С Зыкова, художественный рук-ль Л.В. Апанасенко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58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Международный конкурс искусств «Золотая Сибирь» (01.05.2017г.,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Гран – При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«Народный вокал. Хоровое исполнительство»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– НК хор казачьей песни «Казачий пас»,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руководитель Н.М. Томин, концертмейстеры А.Г. Гаврилов, Н.М. Томин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59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Международный конкурс искусств «Золотая Сибирь» (01.05.2017г.,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Гран – При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«Инструментальный джаз»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– НК духовой оркестр им. Б.П. Уварова,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руководитель А.В. Гончаров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60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Межрегиональный фестиваль любительских театров «Свет рампы» (12.05.2017,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за лучшую женскую роль второго плана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«Детская сцена» - Александра Киселёва за роль Попадьи в спектакле «Сказка о попе и работнике его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Балде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» - ОДТ «Алые паруса», режиссёр С.Г.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Калагирев</w:t>
            </w:r>
            <w:proofErr w:type="spellEnd"/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61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Межрегиональный фестиваль любительских театров «Свет рампы» (12.05.2017,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за игровое решение спектакля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«Классическая сцена» -   за спектакль «Сказка о попе и работнике его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Балде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» - ОДТ «Алые паруса», режиссёр С.Г.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Калагирев</w:t>
            </w:r>
            <w:proofErr w:type="spellEnd"/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62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Межрегиональный фестиваль любительских театров «Свет рампы» (12.05.2017,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за лучшую режиссёрскую инсценировку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«Экспериментальная сцена» -  за спектакль «История одного вечера» -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МНДТ «Академия творчества»,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режиссёр С.Г.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Калагирев</w:t>
            </w:r>
            <w:proofErr w:type="spellEnd"/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63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IX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областной фольклорно – этнографический фестиваль «Сибирская глубинка» </w:t>
            </w:r>
          </w:p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(21.05.2017г.,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«Возрождение» за высокий исполнительский уровень творческий вклад в сохранение традиционной народной культуры Новосибирской области 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НК ансамбль «Оберег»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, рук-ль С.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Борушевская</w:t>
            </w:r>
            <w:proofErr w:type="spellEnd"/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64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IX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областной фольклорно – этнографический фестиваль «Сибирская глубинка» </w:t>
            </w:r>
          </w:p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(21.05.2017г.,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«Возрождение» за высокий исполнительский уровень творческий вклад в сохранение традиционной народной культуры Новосибирской области 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НК вокальный ансамбль «Сибирские родники»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рук-ль Н. Томин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65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Городской фестиваль детских творческих коллективов «Куйбышев – лучший город планеты», (01.06.2017г..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Диплом за участие –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НК ССТ «Шоу </w:t>
            </w:r>
            <w:proofErr w:type="spellStart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Денс</w:t>
            </w:r>
            <w:proofErr w:type="spellEnd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 О. Зыкова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66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культурная Олимпиада Новосибирской области </w:t>
            </w:r>
          </w:p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(2-3. 06.2017 г., Чаны)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IV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«Народное пение» - трио народного коллектива хора казачьей песни «Казачий пас» -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В. </w:t>
            </w:r>
            <w:proofErr w:type="spellStart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Фельзин</w:t>
            </w:r>
            <w:proofErr w:type="spellEnd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, В. Черепанов, Н. Томин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67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Открытый районный фестиваль молодёжи «Новая волна 2017» (июнь,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победителя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«Современный танец» -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НК ССТ «Шоу </w:t>
            </w:r>
            <w:proofErr w:type="spellStart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Денс</w:t>
            </w:r>
            <w:proofErr w:type="spellEnd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»,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балетмейстер О. Зыкова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68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Открытый районный фестиваль молодёжи «Новая волна 2017» (июнь,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участие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«Современный танец» -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Татьяне Борисовой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, НК ССТ «Шоу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Денс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», балетмейстер О. Зыкова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69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Открытый районный фестиваль молодёжи «Новая волна 2017» (июнь,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участие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«Современный танец» -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Надежде </w:t>
            </w:r>
            <w:proofErr w:type="spellStart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Семёновой</w:t>
            </w:r>
            <w:proofErr w:type="spellEnd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,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НК ССТ «Шоу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Денс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», балетмейстер О. Зыкова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70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Открытый районный фестиваль молодёжи «Новая волна 2017» (июнь,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участие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«Современный танец» -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Валерии </w:t>
            </w:r>
            <w:proofErr w:type="spellStart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Чикановой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, НК ССТ «Шоу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Денс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», балетмейстер О. Зыкова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71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Межрегиональный фестиваль сельской художественной самодеятельности «Деревенька. Сибирь» (10-11.06.2017г., г.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>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lastRenderedPageBreak/>
              <w:t xml:space="preserve">Диплом Гран-при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(активность «Деревенька моя» -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НК ансамбль «Оберег»,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хормейстер С.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Борушевская</w:t>
            </w:r>
            <w:proofErr w:type="spellEnd"/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>72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Областной конкурс вокальной песни «Русская песня – душа народа» (18.06.2017 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участника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НК вокальный ансамбль «Сибирские родники»,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хормейстер Н. Томин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73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Областной конкурс вокальной песни «Русская песня – душа народа» (18.06.2017 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участника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НК хор казачьей песни «Казачий пас»,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хормейстер Н. Томин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74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Областной конкурс вокальной песни «Русская песня – душа народа» (18.06.2017 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участника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мужская группа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НК хора казачьей песни «Казачий пас»,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хормейстер Н. Томин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75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Областной конкурс вокальной песни «Русская песня – душа народа» (18.06.2017 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участника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НК вокальный ансамбль «Популярная песня»,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хормейстер В. Фадеева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76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Областной конкурс вокальной песни «Русская песня – душа народа» (18.06.2017 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 номинации «Любимые песни России» 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НК хор казачьей песни «Казачий пас»,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хормейстер Н. Томин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77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Областной конкурс вокальной песни «Русская песня – душа народа» (18.06.2017 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 номинации «Произведения местных композиторов о малой Родине» 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мужская группа НК хора казачьей песни «Казачий пас»,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хормейстер Н. Томин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78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Областной конкурс вокальной песни «Русская песня – душа народа» (18.06.2017 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 номинации «Любимые песни России» 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НК вокальный ансамбль «Сибирские родники»,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хормейстер Н. Томин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79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XIII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областной Фестиваль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бардовскй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песни «Золотая струна» (12-13.07.2017г., Барабинский район)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«Дуэт и ансамбль» -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Иван и Михаил </w:t>
            </w:r>
            <w:proofErr w:type="spellStart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Щербинины</w:t>
            </w:r>
            <w:proofErr w:type="spellEnd"/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80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XIII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областной Фестиваль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бардовскй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песни «Золотая струна» (12-13.07.2017г., Барабинский район)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«Исполнитель – солист» -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Иван Щербинин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81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XIII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областной Фестиваль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бардовскй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песни «Золотая струна» (12-13.07.2017г., Барабинский район)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 номинации «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юношеская республика» дуэт и ансамбль 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САП «Алые паруса»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82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XIII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областной Фестиваль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бардовскй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песни «Золотая струна» (12-13.07.2017г., Барабинский район)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участника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юношеская республика» 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Андрей </w:t>
            </w:r>
            <w:proofErr w:type="spellStart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Шушарин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САП «Алые паруса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»,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рук-ль И. Щербинина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83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XIII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областной Фестиваль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бардовскй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песни «Золотая струна» (12-13.07.2017г., Барабинский район)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участника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юношеская республика» 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Алексей Михеев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САП «Алые паруса»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,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рук-ль И. Щербинина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84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XIII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областной Фестиваль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бардовскй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песни «Золотая струна» (12-13.07.2017г., Барабинский район)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участника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юношеская республика» 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Михаил Суворов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САП «Алые паруса», рук-ль И. Щербинина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85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XIII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областной Фестиваль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бардовскй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песни «Золотая струна» (12-13.07.2017г., Барабинский район)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участника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юношеская республика» 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Ксения Иванова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САП «Алые паруса», рук-ль И. Щербинина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86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конкурс «Зажги звезду» </w:t>
            </w:r>
          </w:p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(12.08.2017г.)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«Дети. Эстрадный танец. Соло»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В. </w:t>
            </w:r>
            <w:proofErr w:type="spellStart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Чиканова</w:t>
            </w:r>
            <w:proofErr w:type="spellEnd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ССТ «Шоу-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денс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», рук-ль О. Зыкова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87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конкурс «Зажги звезду» </w:t>
            </w:r>
          </w:p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(12.08.2017г.)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«Дети. Эстрадный танец. Соло»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В. </w:t>
            </w:r>
            <w:proofErr w:type="spellStart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Шарикова</w:t>
            </w:r>
            <w:proofErr w:type="spellEnd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ССТ «Шоу-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денс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», рук-ль О. Зыкова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88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конкурс «Зажги звезду» </w:t>
            </w:r>
          </w:p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(12.08.2017г.)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«Дети. Эстрадный танец»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  ССТ «Шоу-</w:t>
            </w:r>
            <w:proofErr w:type="spellStart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денс</w:t>
            </w:r>
            <w:proofErr w:type="spellEnd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»,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рук-ль О. Зыкова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89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конкурс «Зажги звезду» </w:t>
            </w:r>
          </w:p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(12.08.2017г.)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«Дети. Современная хореография»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  ССТ «Альянс»,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рук-ль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Н.Гледизорова</w:t>
            </w:r>
            <w:proofErr w:type="spellEnd"/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90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конкурс «Зажги звезду» </w:t>
            </w:r>
          </w:p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(12.08.2017г.)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«15-25 лет. Современный танец. Соло»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Т. Борисова,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ССТ «Шоу-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денс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,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рук-ль О. Зыкова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91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конкурс «Зажги звезду» </w:t>
            </w:r>
          </w:p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(12.08.2017г.)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«15-25 лет. Современный танец. Соло»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</w:t>
            </w:r>
            <w:proofErr w:type="spellStart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Н.Семёнова</w:t>
            </w:r>
            <w:proofErr w:type="spellEnd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ССТ «Шоу-</w:t>
            </w:r>
            <w:proofErr w:type="spellStart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денс</w:t>
            </w:r>
            <w:proofErr w:type="spellEnd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»,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рук-ль О. Зыкова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92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конкурс «Зажги звезду» </w:t>
            </w:r>
          </w:p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(12.08.2017г.)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«15-25 лет. Современный танец. Соло»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</w:t>
            </w:r>
            <w:proofErr w:type="spellStart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В.Кульков</w:t>
            </w:r>
            <w:proofErr w:type="spellEnd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,   ССТ «Шоу-</w:t>
            </w:r>
            <w:proofErr w:type="spellStart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денс</w:t>
            </w:r>
            <w:proofErr w:type="spellEnd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»,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рук-ль О. Зыкова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93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конкурс «Зажги звезду» </w:t>
            </w:r>
          </w:p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(12.08.2017г.)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«15-25 лет. Современная хореография»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-ССТ «Шоу – </w:t>
            </w:r>
            <w:proofErr w:type="spellStart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денс</w:t>
            </w:r>
            <w:proofErr w:type="spellEnd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», рук-ль О. Зыкова  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94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конкурс «Зажги звезду» </w:t>
            </w:r>
          </w:p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(12.08.2017г.)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«Взрослые. Эстрадный танец                                         »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ССТ «Альянс».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Рук-ль Н.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Гледизорова</w:t>
            </w:r>
            <w:proofErr w:type="spellEnd"/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340E0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95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Областной конкурс творчества людей с ограниченными физическими возможностями (сентябрь, 2017,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«Признание»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- Михаил и Иван </w:t>
            </w:r>
            <w:proofErr w:type="spellStart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Щербинины</w:t>
            </w:r>
            <w:proofErr w:type="spellEnd"/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96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Всероссийский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юношеский фестиваль авторской песни «Здравствуйте, люди мои дорогие!</w:t>
            </w:r>
            <w:r w:rsidR="00624220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 (06-08.10.2017,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степени в номинации «Поэт» (старшая группа) 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Анастасия Суворова,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САП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«Алые паруса», рук-ль И. Щербинина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97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Всероссийский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юношеский фестиваль авторской песни «Здравствуйте, люди мои дорогие!</w:t>
            </w:r>
            <w:r w:rsidR="00624220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»  (06-08.10.2017, г.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>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lastRenderedPageBreak/>
              <w:t xml:space="preserve">Диплом Лауреата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«Ансамбль» -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САП «Алые паруса»,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рук-ль И. Щербинина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>98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Всероссийский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юношеский фестиваль авторской песни «Здравствуйте, люди мои дорогие!</w:t>
            </w:r>
            <w:r w:rsidR="00624220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 (06-08.10.2017,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степени в номинации «Исполнитель» (взрослые) 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Дарья Лебедева,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САП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«Алые паруса», рук-ль И. Щербинина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99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Всероссийский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юношеский фестиваль авторской песни «Здравствуйте, люди мои дорогие!</w:t>
            </w:r>
            <w:r w:rsidR="00624220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 (06-08.10.2017,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степени в номинации «Исполнитель» (взрослые) 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Михаил Суворов,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САП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«Алые паруса», рук-ль И. Щербинина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100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Всероссийский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юношеский фестиваль авторской песни «Здравствуйте, люди мои дорогие!</w:t>
            </w:r>
            <w:r w:rsidR="00624220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 (06-08.10.2017,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степени в номинации «Исполнитель» (взрослые) 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Светлана Лопатина,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САП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«Алые паруса», рук-ль И. Щербинина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101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Всероссийский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юношеский фестиваль авторской песни «Здравствуйте, люди мои дорогие!</w:t>
            </w:r>
            <w:r w:rsidR="00624220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 (06-08.10.2017,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степени в номинации «Исполнитель» (взрослые) 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Алина </w:t>
            </w:r>
            <w:proofErr w:type="spellStart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Карташева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САП «Алые паруса», рук-ль И. Щербинина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102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Всероссийский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юношеский фестиваль авторской песни «Здравствуйте, люди мои дорогие!</w:t>
            </w:r>
            <w:r w:rsidR="00624220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 (06-08.10.2017,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степени в номинации «Исполнитель» (0-8 лет) 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Алёна </w:t>
            </w:r>
            <w:proofErr w:type="spellStart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Желенкова</w:t>
            </w:r>
            <w:proofErr w:type="spellEnd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САП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«Алые паруса», рук-ль И. Щербинина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103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Всероссийский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юношеский фестиваль авторской песни «Здравствуйте, люди мои дорогие!</w:t>
            </w:r>
            <w:r w:rsidR="00624220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 (06-08.10.2017,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степени в номинации «Исполнитель» (0-8 лет) 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Алёна Суворова,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САП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«Алые паруса», рук-ль И. Щербинина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104.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Всероссийский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юношеский фестиваль авторской песни «Здравствуйте, люди мои дорогие!</w:t>
            </w:r>
            <w:r w:rsidR="00624220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 (06-08.10.2017,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степени в номинации «Чтецы» (9 - 13 лет) 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Владислав Осипенко,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САП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«Алые паруса», рук-ль И. Щербинина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105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Всероссийский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юношеский фестиваль авторской песни «Здравствуйте, люди мои дорогие!</w:t>
            </w:r>
            <w:r w:rsidR="00624220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 (06-08.10.2017,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Диплом Гран-при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 номинации «Поэт» (взрослые) 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Станислав Осипенко,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САП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«Алые паруса», рук-ль И. Щербинина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106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Всероссийский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юношеский фестиваль авторской песни «Здравствуйте, люди мои дорогие!</w:t>
            </w:r>
            <w:r w:rsidR="00624220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 (06-08.10.2017,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Диплом Лауреата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 номинации «Инструментальное исполнительство. Ансамбль» (взрослые) 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дуэт Михаил Щербинин, Алексей Кузнецов,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САП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«Алые паруса», рук-ль И. Щербинина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107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Всероссийский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юношеский фестиваль авторской песни «Здравствуйте, люди мои дорогие!</w:t>
            </w:r>
            <w:r w:rsidR="00624220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 (06-08.10.2017,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Диплом Лауреата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 номинации «Инструментальное исполнительство» (взрослые) 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Алексей Кузнецов,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САП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«Алые паруса», рук-ль И. Щербинина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108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Всероссийский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юношеский фестиваль авторской песни «Здравствуйте, люди мои дорогие!</w:t>
            </w:r>
            <w:r w:rsidR="00624220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 (06-08.10.2017,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степени в номинации «Чтецы» (взрослые) – Т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атьяна Ковалёва,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САП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«Алые паруса», рук-ль И. Щербинина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109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Всероссийский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юношеский фестиваль авторской песни «Здравствуйте, люди мои дорогие!</w:t>
            </w:r>
            <w:r w:rsidR="00624220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 (06-08.10.2017,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Диплом Лауреата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 номинации «Чтецы» (взрослые) 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Владимир </w:t>
            </w:r>
            <w:proofErr w:type="spellStart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Ольшевский</w:t>
            </w:r>
            <w:proofErr w:type="spellEnd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САП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«Алые паруса», рук-ль И. Щербинина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110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Открытый межрегиональный танцевальный конкурс по современной хореографии,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Oriental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и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Bollywood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«Танцевальный квартал» (14.10.2017г.,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 номинации «Дети малые группы Эстрадный танец», танцевальный номер «Вася – Василёк» 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НК ССТ «Шоу </w:t>
            </w:r>
            <w:proofErr w:type="spellStart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Денс</w:t>
            </w:r>
            <w:proofErr w:type="spellEnd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 О. Зыкова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111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Открытый межрегиональный танцевальный конкурс по современной хореографии,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Oriental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и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Bollywood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«Танцевальный квартал» (14.10.2017г.,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 номинации «Смешанный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формейшн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Современная хореография», танцевальный номер «Сквозь» 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НК ССТ «Шоу </w:t>
            </w:r>
            <w:proofErr w:type="spellStart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Денс</w:t>
            </w:r>
            <w:proofErr w:type="spellEnd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 О. Зыкова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112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Открытый межрегиональный танцевальный конкурс по современной хореографии,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Oriental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и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Bollywood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«Танцевальный квартал» (14.10.2017г.,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 номинации «Взрослые малые группы Эстрадный танец», танцевальный номер «Две грани женской красоты» 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НК ССТ «Шоу </w:t>
            </w:r>
            <w:proofErr w:type="spellStart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Денс</w:t>
            </w:r>
            <w:proofErr w:type="spellEnd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 О. Зыкова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113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Открытый межрегиональный танцевальный конкурс по современной хореографии,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Oriental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и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Bollywood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«Танцевальный квартал» (14.10.2017г.,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 номинации «Юниоры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формейшн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Современная хореография», танцевальный номер «Мы» 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НК ССТ «Шоу </w:t>
            </w:r>
            <w:proofErr w:type="spellStart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Денс</w:t>
            </w:r>
            <w:proofErr w:type="spellEnd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 О. Зыкова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114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Открытый межрегиональный танцевальный конкурс по современной хореографии,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Oriental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и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Bollywood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«Танцевальный квартал» (14.10.2017г.,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 номинации «Юниоры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формейшн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Эстрадный танец», танцевальный номер «У каждого своя звезда» 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НК ССТ «Шоу </w:t>
            </w:r>
            <w:proofErr w:type="spellStart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Денс</w:t>
            </w:r>
            <w:proofErr w:type="spellEnd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 О. Зыкова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115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Открытый межрегиональный танцевальный конкурс по современной хореографии,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Oriental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и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Bollywood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«Танцевальный квартал» (14.10.2017г.,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 номинации «Дети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формейшн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Детский танец», танцевальный номер «Заячья слабость» 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НК ССТ «Шоу </w:t>
            </w:r>
            <w:proofErr w:type="spellStart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Денс</w:t>
            </w:r>
            <w:proofErr w:type="spellEnd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 О. Зыкова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116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Открытый межрегиональный танцевальный конкурс по современной хореографии,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Oriental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и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Bollywood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«Танцевальный квартал» (14.10.2017г.,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 номинации «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Формейшн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Дети 2 Эстрадный танец», танцевальный номер «Кострома» 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НК ССТ «Шоу </w:t>
            </w:r>
            <w:proofErr w:type="spellStart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Денс</w:t>
            </w:r>
            <w:proofErr w:type="spellEnd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 О. Зыкова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117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Открытый межрегиональный танцевальный конкурс по современной хореографии,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Oriental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и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Bollywood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«Танцевальный квартал» (14.10.2017г.,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IV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 номинации «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Формейшн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Дети 1 Эстрадный танец», танцевальный номер «Озорные ягодки» 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НК ССТ «Шоу </w:t>
            </w:r>
            <w:proofErr w:type="spellStart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Денс</w:t>
            </w:r>
            <w:proofErr w:type="spellEnd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 О. Зыкова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118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Открытый межрегиональный танцевальный конкурс по современной хореографии,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Oriental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и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Bollywood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«Танцевальный квартал» (14.10.2017г.,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 номинации «Дети соло девочки Эстрадный танец», танцевальный номер «Любит – не любит» 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Виктория </w:t>
            </w:r>
            <w:proofErr w:type="spellStart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Шарикова</w:t>
            </w:r>
            <w:proofErr w:type="spellEnd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НК ССТ «Шоу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Денс</w:t>
            </w:r>
            <w:proofErr w:type="spellEnd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 О. Зыкова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>119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Открытый межрегиональный танцевальный конкурс по современной хореографии,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Oriental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и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Bollywood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«Танцевальный квартал» (14.10.2017г.,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 номинации «Юниоры соло девушки Танцевальное шоу», танцевальный номер «Любит – не любит» 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Валерия </w:t>
            </w:r>
            <w:proofErr w:type="spellStart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Чиканова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, НК ССТ «Шоу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Денс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», балетмейстер О. Зыкова</w:t>
            </w:r>
          </w:p>
        </w:tc>
      </w:tr>
      <w:tr w:rsidR="00744B6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340E0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120</w:t>
            </w:r>
            <w:r w:rsidR="00744B6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Региональный смотр – конкурс вокально – инструментальных ансамблей «Эстрадный перекрёсток» (25.11.2017г.,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61" w:rsidRPr="005656A1" w:rsidRDefault="00744B61" w:rsidP="00744B6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– НК ВИА «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Barrel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–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house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дирижёр А.В. Гончаров</w:t>
            </w:r>
          </w:p>
        </w:tc>
      </w:tr>
      <w:tr w:rsidR="007A362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21" w:rsidRPr="005656A1" w:rsidRDefault="00340E01" w:rsidP="007A362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121.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21" w:rsidRPr="005656A1" w:rsidRDefault="007A3621" w:rsidP="007A362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Всероссийский хореографический конкурс «Танцевальное единство» (01 -05.12.2017г., г. Санкт – Петербург)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21" w:rsidRPr="005656A1" w:rsidRDefault="007A3621" w:rsidP="007A362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– НК ССТ «Шоу </w:t>
            </w:r>
            <w:proofErr w:type="spellStart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Денс</w:t>
            </w:r>
            <w:proofErr w:type="spellEnd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»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 номером «Вася – Василёк»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,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младшая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возрастная категория балетмейстер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О.Зыкова</w:t>
            </w:r>
            <w:proofErr w:type="spellEnd"/>
          </w:p>
        </w:tc>
      </w:tr>
      <w:tr w:rsidR="007A362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21" w:rsidRPr="005656A1" w:rsidRDefault="00340E01" w:rsidP="007A362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122.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21" w:rsidRPr="005656A1" w:rsidRDefault="007A3621" w:rsidP="007A362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Всероссийский хореографический конкурс «Танцевальное единство» (01 -05.12.2017г., г. Санкт – Петербург)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21" w:rsidRPr="005656A1" w:rsidRDefault="007A3621" w:rsidP="007A362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Дипломанта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– НК ССТ «Шоу </w:t>
            </w:r>
            <w:proofErr w:type="spellStart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Денс</w:t>
            </w:r>
            <w:proofErr w:type="spellEnd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»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 номером «Любит. Не любит…», средняя возрастная категория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балетмейстер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О.Зыкова</w:t>
            </w:r>
            <w:proofErr w:type="spellEnd"/>
          </w:p>
        </w:tc>
      </w:tr>
      <w:tr w:rsidR="007A362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21" w:rsidRPr="005656A1" w:rsidRDefault="00340E01" w:rsidP="007A362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123.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21" w:rsidRPr="005656A1" w:rsidRDefault="007A3621" w:rsidP="007A362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Всероссийский хореографический конкурс «Танцевальное единство» (01 -05.12.2017г., г. Санкт – Петербург)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21" w:rsidRPr="005656A1" w:rsidRDefault="007A3621" w:rsidP="007A3621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– НК ССТ «Шоу </w:t>
            </w:r>
            <w:proofErr w:type="spellStart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Денс</w:t>
            </w:r>
            <w:proofErr w:type="spellEnd"/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»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 номерами «Две грани женской красоты», «Сквозь», «Мы», «На гребне волны», «Наизнанку»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старшая возрастная категория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,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балетмейстер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О.Зыкова</w:t>
            </w:r>
            <w:proofErr w:type="spellEnd"/>
          </w:p>
        </w:tc>
      </w:tr>
      <w:tr w:rsidR="007A362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21" w:rsidRPr="005656A1" w:rsidRDefault="00340E01" w:rsidP="007A362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124.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21" w:rsidRPr="005656A1" w:rsidRDefault="007A3621" w:rsidP="007A362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Международный открытый конкурс по современной хореографии «Гран-При Новосибирска» (02-02.12.2017г.,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21" w:rsidRPr="005656A1" w:rsidRDefault="007A3621" w:rsidP="007A3621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«Смешанный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формейшн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Стилизованный народный танец» -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НК ССТ «Альянс»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, за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танц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. номер «Русский танец», балетмейстер Н.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Гледизорова</w:t>
            </w:r>
            <w:proofErr w:type="spellEnd"/>
          </w:p>
        </w:tc>
      </w:tr>
      <w:tr w:rsidR="007A362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21" w:rsidRPr="005656A1" w:rsidRDefault="00340E01" w:rsidP="007A362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125</w:t>
            </w:r>
            <w:r w:rsidR="007A362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21" w:rsidRPr="005656A1" w:rsidRDefault="007A3621" w:rsidP="007A362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Международный открытый конкурс по современной хореографии «Гран-При Новосибирска» (02-02.12.2017г.,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21" w:rsidRPr="005656A1" w:rsidRDefault="007A3621" w:rsidP="007A3621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«Юниоры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формейшн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Современная хореография» -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НК ССТ «Альянс»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, за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танц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. номер «Северное сияние», балетмейстер Н.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Гледизорова</w:t>
            </w:r>
            <w:proofErr w:type="spellEnd"/>
          </w:p>
        </w:tc>
      </w:tr>
      <w:tr w:rsidR="007A3621" w:rsidTr="00A63897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21" w:rsidRPr="005656A1" w:rsidRDefault="00340E01" w:rsidP="007A362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126</w:t>
            </w:r>
            <w:r w:rsidR="007A3621"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21" w:rsidRPr="005656A1" w:rsidRDefault="007A3621" w:rsidP="007A3621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Международный открытый конкурс по современной хореографии «Гран-При Новосибирска» (02-02.12.2017г.,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21" w:rsidRPr="005656A1" w:rsidRDefault="007A3621" w:rsidP="007A3621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 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«Взрослые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формейшн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Эстрадный танец» - </w:t>
            </w:r>
            <w:r w:rsidRPr="005656A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НК ССТ «Альянс»</w:t>
            </w:r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, за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танц</w:t>
            </w:r>
            <w:proofErr w:type="spellEnd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. номер «Сага - Перерождение», балетмейстер Н. </w:t>
            </w:r>
            <w:proofErr w:type="spellStart"/>
            <w:r w:rsidRPr="005656A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Гледизорова</w:t>
            </w:r>
            <w:proofErr w:type="spellEnd"/>
          </w:p>
        </w:tc>
      </w:tr>
    </w:tbl>
    <w:p w:rsidR="0059679F" w:rsidRPr="00B328F7" w:rsidRDefault="002168C7" w:rsidP="00BD3ABF">
      <w:pPr>
        <w:pStyle w:val="a4"/>
        <w:keepNext/>
        <w:widowControl/>
        <w:spacing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В районе функционирует </w:t>
      </w:r>
      <w:r w:rsidR="006A1598">
        <w:rPr>
          <w:rFonts w:ascii="Times New Roman" w:hAnsi="Times New Roman"/>
          <w:lang w:val="ru-RU"/>
        </w:rPr>
        <w:t>культурно-досуговое учреждение</w:t>
      </w:r>
      <w:r w:rsidR="0059679F" w:rsidRPr="00B328F7">
        <w:rPr>
          <w:rFonts w:ascii="Times New Roman" w:hAnsi="Times New Roman"/>
          <w:lang w:val="ru-RU"/>
        </w:rPr>
        <w:t>:</w:t>
      </w: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tbl>
      <w:tblPr>
        <w:tblW w:w="10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1938"/>
        <w:gridCol w:w="1395"/>
        <w:gridCol w:w="1834"/>
        <w:gridCol w:w="1966"/>
        <w:gridCol w:w="1606"/>
      </w:tblGrid>
      <w:tr w:rsidR="0059679F" w:rsidRPr="00B328F7" w:rsidTr="00407F9A">
        <w:trPr>
          <w:trHeight w:val="2877"/>
        </w:trPr>
        <w:tc>
          <w:tcPr>
            <w:tcW w:w="1975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spacing w:val="-2"/>
                <w:lang w:val="ru-RU"/>
              </w:rPr>
              <w:t>Муниципальное образование (поселение)</w:t>
            </w:r>
            <w:r w:rsidRPr="00B328F7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  <w:tc>
          <w:tcPr>
            <w:tcW w:w="1938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spacing w:val="-2"/>
                <w:lang w:val="ru-RU"/>
              </w:rPr>
              <w:t>Наименование населенного пункт</w:t>
            </w:r>
            <w:r w:rsidRPr="00B328F7">
              <w:rPr>
                <w:rFonts w:ascii="Times New Roman" w:hAnsi="Times New Roman"/>
                <w:b/>
                <w:lang w:val="ru-RU"/>
              </w:rPr>
              <w:t>а, входящего в данное муниципальное образование (поселение)</w:t>
            </w:r>
          </w:p>
        </w:tc>
        <w:tc>
          <w:tcPr>
            <w:tcW w:w="1395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lang w:val="ru-RU"/>
              </w:rPr>
              <w:t xml:space="preserve">Население на </w:t>
            </w:r>
            <w:r w:rsidRPr="00EB6C30">
              <w:rPr>
                <w:rFonts w:ascii="Times New Roman" w:hAnsi="Times New Roman"/>
                <w:b/>
                <w:lang w:val="ru-RU"/>
              </w:rPr>
              <w:t>01.01.201</w:t>
            </w:r>
            <w:r w:rsidR="00EB6C30">
              <w:rPr>
                <w:rFonts w:ascii="Times New Roman" w:hAnsi="Times New Roman"/>
                <w:b/>
                <w:lang w:val="ru-RU"/>
              </w:rPr>
              <w:t>7</w:t>
            </w:r>
            <w:r w:rsidRPr="00B328F7">
              <w:rPr>
                <w:rFonts w:ascii="Times New Roman" w:hAnsi="Times New Roman"/>
                <w:b/>
                <w:lang w:val="ru-RU"/>
              </w:rPr>
              <w:t>, чел.</w:t>
            </w:r>
          </w:p>
        </w:tc>
        <w:tc>
          <w:tcPr>
            <w:tcW w:w="1834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spacing w:val="1"/>
                <w:lang w:val="ru-RU"/>
              </w:rPr>
            </w:pPr>
            <w:r w:rsidRPr="00B328F7">
              <w:rPr>
                <w:rFonts w:ascii="Times New Roman" w:hAnsi="Times New Roman"/>
                <w:b/>
                <w:spacing w:val="1"/>
                <w:lang w:val="ru-RU"/>
              </w:rPr>
              <w:t>Наименование культурно-досугового учреждения (ЮР. ЛИЦО)</w:t>
            </w:r>
            <w:r w:rsidR="002168C7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B328F7">
              <w:rPr>
                <w:rFonts w:ascii="Times New Roman" w:hAnsi="Times New Roman"/>
                <w:spacing w:val="1"/>
                <w:lang w:val="ru-RU"/>
              </w:rPr>
              <w:t>*</w:t>
            </w:r>
          </w:p>
        </w:tc>
        <w:tc>
          <w:tcPr>
            <w:tcW w:w="1966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spacing w:val="1"/>
                <w:lang w:val="ru-RU"/>
              </w:rPr>
              <w:t>Наименование сетевой ед., входящей в данное культурно-досуговое учреждение (ДК, СДК, СК, ДО, музей, библиотека и др.)</w:t>
            </w:r>
            <w:r w:rsidR="002168C7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B328F7">
              <w:rPr>
                <w:rFonts w:ascii="Times New Roman" w:hAnsi="Times New Roman"/>
                <w:spacing w:val="1"/>
                <w:lang w:val="ru-RU"/>
              </w:rPr>
              <w:t>**</w:t>
            </w:r>
          </w:p>
        </w:tc>
        <w:tc>
          <w:tcPr>
            <w:tcW w:w="1606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spacing w:val="-4"/>
                <w:lang w:val="ru-RU"/>
              </w:rPr>
            </w:pPr>
            <w:r w:rsidRPr="00B328F7">
              <w:rPr>
                <w:rFonts w:ascii="Times New Roman" w:hAnsi="Times New Roman"/>
                <w:b/>
                <w:spacing w:val="-4"/>
                <w:lang w:val="ru-RU"/>
              </w:rPr>
              <w:t xml:space="preserve">Фактическое количество зрительских мест, </w:t>
            </w:r>
          </w:p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spacing w:val="-4"/>
                <w:lang w:val="ru-RU"/>
              </w:rPr>
              <w:t>шт.</w:t>
            </w:r>
          </w:p>
        </w:tc>
      </w:tr>
      <w:tr w:rsidR="0059679F" w:rsidRPr="00B328F7" w:rsidTr="00407F9A">
        <w:tc>
          <w:tcPr>
            <w:tcW w:w="1975" w:type="dxa"/>
            <w:shd w:val="clear" w:color="auto" w:fill="auto"/>
          </w:tcPr>
          <w:p w:rsidR="0059679F" w:rsidRPr="00B328F7" w:rsidRDefault="00340E01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Город Куйбышев Куйбышевского района Новосибирской области</w:t>
            </w:r>
          </w:p>
        </w:tc>
        <w:tc>
          <w:tcPr>
            <w:tcW w:w="1938" w:type="dxa"/>
            <w:shd w:val="clear" w:color="auto" w:fill="auto"/>
          </w:tcPr>
          <w:p w:rsidR="0059679F" w:rsidRPr="00B328F7" w:rsidRDefault="00340E01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Город Куйбышев Куйбышевского района Новосибирской области</w:t>
            </w:r>
          </w:p>
        </w:tc>
        <w:tc>
          <w:tcPr>
            <w:tcW w:w="1395" w:type="dxa"/>
            <w:shd w:val="clear" w:color="auto" w:fill="auto"/>
          </w:tcPr>
          <w:p w:rsidR="0059679F" w:rsidRPr="00340E01" w:rsidRDefault="00340E01" w:rsidP="00340E01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0E01">
              <w:rPr>
                <w:rFonts w:ascii="Times New Roman" w:hAnsi="Times New Roman" w:cs="Times New Roman"/>
              </w:rPr>
              <w:t>44 246</w:t>
            </w:r>
          </w:p>
        </w:tc>
        <w:tc>
          <w:tcPr>
            <w:tcW w:w="1834" w:type="dxa"/>
            <w:shd w:val="clear" w:color="auto" w:fill="auto"/>
          </w:tcPr>
          <w:p w:rsidR="0059679F" w:rsidRPr="00DD0083" w:rsidRDefault="00340E01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0083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Муниципальное бюджетное учреждение культуры города Куйбышева Куйбышевского района Новосибирской области «Культурно – досуговый комплекс»</w:t>
            </w:r>
          </w:p>
        </w:tc>
        <w:tc>
          <w:tcPr>
            <w:tcW w:w="1966" w:type="dxa"/>
            <w:shd w:val="clear" w:color="auto" w:fill="auto"/>
          </w:tcPr>
          <w:p w:rsidR="00DD0083" w:rsidRDefault="00DD0083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Дворец культуры им. В.В. Куйбышева, </w:t>
            </w:r>
          </w:p>
          <w:p w:rsidR="0059679F" w:rsidRPr="00B328F7" w:rsidRDefault="00DD0083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сквер «Городской сад»</w:t>
            </w:r>
          </w:p>
        </w:tc>
        <w:tc>
          <w:tcPr>
            <w:tcW w:w="1606" w:type="dxa"/>
            <w:shd w:val="clear" w:color="auto" w:fill="auto"/>
          </w:tcPr>
          <w:p w:rsidR="0059679F" w:rsidRPr="00B328F7" w:rsidRDefault="00DD0083" w:rsidP="00DD0083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576</w:t>
            </w:r>
          </w:p>
        </w:tc>
      </w:tr>
    </w:tbl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proofErr w:type="gramStart"/>
      <w:r w:rsidRPr="00B328F7">
        <w:rPr>
          <w:rFonts w:ascii="Times New Roman" w:hAnsi="Times New Roman"/>
          <w:lang w:val="ru-RU"/>
        </w:rPr>
        <w:t xml:space="preserve">* в данном столбце указываются только </w:t>
      </w:r>
      <w:r w:rsidRPr="00B328F7">
        <w:rPr>
          <w:rFonts w:ascii="Times New Roman" w:hAnsi="Times New Roman"/>
          <w:b/>
          <w:lang w:val="ru-RU"/>
        </w:rPr>
        <w:t>ЮРИДИЧЕСКИЕ</w:t>
      </w:r>
      <w:r w:rsidRPr="00B328F7">
        <w:rPr>
          <w:rFonts w:ascii="Times New Roman" w:hAnsi="Times New Roman"/>
          <w:lang w:val="ru-RU"/>
        </w:rPr>
        <w:t xml:space="preserve"> лица, указать полное наименование (например:</w:t>
      </w:r>
      <w:proofErr w:type="gramEnd"/>
      <w:r w:rsidRPr="00B328F7">
        <w:rPr>
          <w:rFonts w:ascii="Times New Roman" w:hAnsi="Times New Roman"/>
          <w:lang w:val="ru-RU"/>
        </w:rPr>
        <w:t xml:space="preserve"> </w:t>
      </w:r>
      <w:proofErr w:type="gramStart"/>
      <w:r w:rsidRPr="00B328F7">
        <w:rPr>
          <w:rFonts w:ascii="Times New Roman" w:hAnsi="Times New Roman"/>
          <w:lang w:val="ru-RU"/>
        </w:rPr>
        <w:t>МКУ Ивановский культурно-досуговый центр)</w:t>
      </w:r>
      <w:proofErr w:type="gramEnd"/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spacing w:val="1"/>
          <w:lang w:val="ru-RU"/>
        </w:rPr>
      </w:pPr>
      <w:proofErr w:type="gramStart"/>
      <w:r w:rsidRPr="00B328F7">
        <w:rPr>
          <w:rFonts w:ascii="Times New Roman" w:hAnsi="Times New Roman"/>
          <w:spacing w:val="1"/>
          <w:lang w:val="ru-RU"/>
        </w:rPr>
        <w:t xml:space="preserve">**перечислить </w:t>
      </w:r>
      <w:r w:rsidRPr="00B328F7">
        <w:rPr>
          <w:rFonts w:ascii="Times New Roman" w:hAnsi="Times New Roman"/>
          <w:b/>
          <w:spacing w:val="1"/>
          <w:lang w:val="ru-RU"/>
        </w:rPr>
        <w:t>ВСЕ</w:t>
      </w:r>
      <w:r w:rsidRPr="00B328F7">
        <w:rPr>
          <w:rFonts w:ascii="Times New Roman" w:hAnsi="Times New Roman"/>
          <w:spacing w:val="1"/>
          <w:lang w:val="ru-RU"/>
        </w:rPr>
        <w:t xml:space="preserve"> сетевые ед., в т.</w:t>
      </w:r>
      <w:r w:rsidR="00DD0083">
        <w:rPr>
          <w:rFonts w:ascii="Times New Roman" w:hAnsi="Times New Roman"/>
          <w:spacing w:val="1"/>
          <w:lang w:val="ru-RU"/>
        </w:rPr>
        <w:t xml:space="preserve"> </w:t>
      </w:r>
      <w:r w:rsidRPr="00B328F7">
        <w:rPr>
          <w:rFonts w:ascii="Times New Roman" w:hAnsi="Times New Roman"/>
          <w:spacing w:val="1"/>
          <w:lang w:val="ru-RU"/>
        </w:rPr>
        <w:t>ч. КДУ, находящиеся в административном центре поселения и являющиеся головными учреждениями, указать полное название (например:</w:t>
      </w:r>
      <w:proofErr w:type="gramEnd"/>
      <w:r w:rsidRPr="00B328F7">
        <w:rPr>
          <w:rFonts w:ascii="Times New Roman" w:hAnsi="Times New Roman"/>
          <w:spacing w:val="1"/>
          <w:lang w:val="ru-RU"/>
        </w:rPr>
        <w:t xml:space="preserve"> </w:t>
      </w:r>
      <w:proofErr w:type="gramStart"/>
      <w:r w:rsidRPr="00B328F7">
        <w:rPr>
          <w:rFonts w:ascii="Times New Roman" w:hAnsi="Times New Roman"/>
          <w:spacing w:val="1"/>
          <w:lang w:val="ru-RU"/>
        </w:rPr>
        <w:t>Ивановский СДК, Ивановская сельская библиотека, Ивановский музей, Петровский СК, Петровская сель</w:t>
      </w:r>
      <w:r w:rsidR="00DD0083">
        <w:rPr>
          <w:rFonts w:ascii="Times New Roman" w:hAnsi="Times New Roman"/>
          <w:spacing w:val="1"/>
          <w:lang w:val="ru-RU"/>
        </w:rPr>
        <w:t xml:space="preserve">ская библиотека, </w:t>
      </w:r>
      <w:proofErr w:type="spellStart"/>
      <w:r w:rsidR="00DD0083">
        <w:rPr>
          <w:rFonts w:ascii="Times New Roman" w:hAnsi="Times New Roman"/>
          <w:spacing w:val="1"/>
          <w:lang w:val="ru-RU"/>
        </w:rPr>
        <w:t>Сидоровский</w:t>
      </w:r>
      <w:proofErr w:type="spellEnd"/>
      <w:r w:rsidR="00DD0083">
        <w:rPr>
          <w:rFonts w:ascii="Times New Roman" w:hAnsi="Times New Roman"/>
          <w:spacing w:val="1"/>
          <w:lang w:val="ru-RU"/>
        </w:rPr>
        <w:t xml:space="preserve"> ДО</w:t>
      </w:r>
      <w:r w:rsidRPr="00B328F7">
        <w:rPr>
          <w:rFonts w:ascii="Times New Roman" w:hAnsi="Times New Roman"/>
          <w:spacing w:val="1"/>
          <w:lang w:val="ru-RU"/>
        </w:rPr>
        <w:t xml:space="preserve"> и т.д.)</w:t>
      </w:r>
      <w:proofErr w:type="gramEnd"/>
    </w:p>
    <w:p w:rsidR="0059679F" w:rsidRPr="00B328F7" w:rsidRDefault="0059679F" w:rsidP="00DD0083">
      <w:pPr>
        <w:pStyle w:val="a4"/>
        <w:keepNext/>
        <w:widowControl/>
        <w:spacing w:line="240" w:lineRule="auto"/>
        <w:rPr>
          <w:rFonts w:ascii="Times New Roman" w:hAnsi="Times New Roman"/>
          <w:color w:val="FF0000"/>
          <w:lang w:val="ru-RU"/>
        </w:rPr>
      </w:pPr>
    </w:p>
    <w:p w:rsidR="0059679F" w:rsidRPr="00B328F7" w:rsidRDefault="00DD0083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FF0000"/>
          <w:lang w:val="ru-RU"/>
        </w:rPr>
        <w:t xml:space="preserve"> </w:t>
      </w:r>
    </w:p>
    <w:p w:rsidR="0059679F" w:rsidRPr="00B328F7" w:rsidRDefault="009A6692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59679F" w:rsidRPr="00B328F7" w:rsidRDefault="00267FF3" w:rsidP="00267FF3">
      <w:pPr>
        <w:keepNext/>
        <w:widowControl/>
        <w:shd w:val="clear" w:color="auto" w:fill="FFFFFF"/>
        <w:ind w:left="77"/>
        <w:jc w:val="center"/>
        <w:rPr>
          <w:b/>
          <w:spacing w:val="-2"/>
        </w:rPr>
      </w:pPr>
      <w:r>
        <w:rPr>
          <w:b/>
          <w:spacing w:val="-2"/>
        </w:rPr>
        <w:t>КИНЕМАТОГРАФИЯ</w:t>
      </w:r>
    </w:p>
    <w:p w:rsidR="0059679F" w:rsidRPr="00B328F7" w:rsidRDefault="0059679F" w:rsidP="0059679F">
      <w:pPr>
        <w:keepNext/>
        <w:widowControl/>
        <w:jc w:val="center"/>
      </w:pPr>
      <w:r w:rsidRPr="00B328F7">
        <w:t>Характеристика учреждений кинематографии района</w:t>
      </w: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6"/>
        <w:gridCol w:w="6102"/>
        <w:gridCol w:w="3582"/>
      </w:tblGrid>
      <w:tr w:rsidR="0059679F" w:rsidRPr="00B328F7" w:rsidTr="00407F9A">
        <w:trPr>
          <w:trHeight w:val="310"/>
          <w:jc w:val="center"/>
        </w:trPr>
        <w:tc>
          <w:tcPr>
            <w:tcW w:w="446" w:type="dxa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  <w:r w:rsidRPr="00B328F7">
              <w:rPr>
                <w:b/>
              </w:rPr>
              <w:t>№</w:t>
            </w:r>
          </w:p>
        </w:tc>
        <w:tc>
          <w:tcPr>
            <w:tcW w:w="6102" w:type="dxa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  <w:r w:rsidRPr="00B328F7">
              <w:rPr>
                <w:b/>
              </w:rPr>
              <w:t>Наименование показателя</w:t>
            </w:r>
          </w:p>
        </w:tc>
        <w:tc>
          <w:tcPr>
            <w:tcW w:w="3582" w:type="dxa"/>
          </w:tcPr>
          <w:p w:rsidR="0059679F" w:rsidRPr="00B328F7" w:rsidRDefault="0059679F" w:rsidP="00407F9A">
            <w:pPr>
              <w:keepNext/>
              <w:widowControl/>
              <w:ind w:right="-72"/>
              <w:jc w:val="center"/>
              <w:rPr>
                <w:b/>
              </w:rPr>
            </w:pPr>
            <w:r w:rsidRPr="00B328F7">
              <w:rPr>
                <w:b/>
              </w:rPr>
              <w:t>Количество кинотеатров</w:t>
            </w:r>
          </w:p>
        </w:tc>
      </w:tr>
      <w:tr w:rsidR="0059679F" w:rsidRPr="00B328F7" w:rsidTr="00407F9A">
        <w:trPr>
          <w:trHeight w:val="66"/>
          <w:jc w:val="center"/>
        </w:trPr>
        <w:tc>
          <w:tcPr>
            <w:tcW w:w="446" w:type="dxa"/>
          </w:tcPr>
          <w:p w:rsidR="0059679F" w:rsidRPr="00B328F7" w:rsidRDefault="0059679F" w:rsidP="00407F9A">
            <w:pPr>
              <w:keepNext/>
              <w:widowControl/>
            </w:pPr>
            <w:r w:rsidRPr="00B328F7">
              <w:t>1</w:t>
            </w:r>
          </w:p>
        </w:tc>
        <w:tc>
          <w:tcPr>
            <w:tcW w:w="6102" w:type="dxa"/>
          </w:tcPr>
          <w:p w:rsidR="0059679F" w:rsidRPr="00B328F7" w:rsidRDefault="0059679F" w:rsidP="00407F9A">
            <w:pPr>
              <w:keepNext/>
              <w:widowControl/>
              <w:ind w:right="254"/>
            </w:pPr>
            <w:r w:rsidRPr="00B328F7">
              <w:t>Общее количество кинотеатров (всего), в т.</w:t>
            </w:r>
            <w:r w:rsidR="00267FF3">
              <w:t xml:space="preserve"> </w:t>
            </w:r>
            <w:r w:rsidRPr="00B328F7">
              <w:t>ч.:</w:t>
            </w:r>
          </w:p>
        </w:tc>
        <w:tc>
          <w:tcPr>
            <w:tcW w:w="3582" w:type="dxa"/>
          </w:tcPr>
          <w:p w:rsidR="0059679F" w:rsidRPr="00B328F7" w:rsidRDefault="003B5C36" w:rsidP="003B5C36">
            <w:pPr>
              <w:keepNext/>
              <w:widowControl/>
              <w:jc w:val="center"/>
            </w:pPr>
            <w:r>
              <w:t>1</w:t>
            </w:r>
          </w:p>
        </w:tc>
      </w:tr>
      <w:tr w:rsidR="0059679F" w:rsidRPr="00B328F7" w:rsidTr="00407F9A">
        <w:trPr>
          <w:trHeight w:val="66"/>
          <w:jc w:val="center"/>
        </w:trPr>
        <w:tc>
          <w:tcPr>
            <w:tcW w:w="446" w:type="dxa"/>
          </w:tcPr>
          <w:p w:rsidR="0059679F" w:rsidRPr="00B328F7" w:rsidRDefault="0059679F" w:rsidP="00407F9A">
            <w:pPr>
              <w:keepNext/>
              <w:widowControl/>
            </w:pPr>
            <w:r w:rsidRPr="00B328F7">
              <w:t>1.1.</w:t>
            </w:r>
          </w:p>
        </w:tc>
        <w:tc>
          <w:tcPr>
            <w:tcW w:w="6102" w:type="dxa"/>
          </w:tcPr>
          <w:p w:rsidR="0059679F" w:rsidRPr="00B328F7" w:rsidRDefault="0059679F" w:rsidP="00407F9A">
            <w:pPr>
              <w:keepNext/>
              <w:widowControl/>
            </w:pPr>
            <w:r w:rsidRPr="00B328F7">
              <w:t>Муниципальные и ведомственные (всего), из них:</w:t>
            </w:r>
          </w:p>
        </w:tc>
        <w:tc>
          <w:tcPr>
            <w:tcW w:w="3582" w:type="dxa"/>
          </w:tcPr>
          <w:p w:rsidR="0059679F" w:rsidRPr="00B328F7" w:rsidRDefault="003B5C36" w:rsidP="003B5C36">
            <w:pPr>
              <w:keepNext/>
              <w:widowControl/>
              <w:jc w:val="center"/>
            </w:pPr>
            <w:r>
              <w:t>1</w:t>
            </w:r>
          </w:p>
        </w:tc>
      </w:tr>
      <w:tr w:rsidR="0059679F" w:rsidRPr="00B328F7" w:rsidTr="00407F9A">
        <w:trPr>
          <w:trHeight w:val="66"/>
          <w:jc w:val="center"/>
        </w:trPr>
        <w:tc>
          <w:tcPr>
            <w:tcW w:w="446" w:type="dxa"/>
          </w:tcPr>
          <w:p w:rsidR="0059679F" w:rsidRPr="00B328F7" w:rsidRDefault="0059679F" w:rsidP="00407F9A">
            <w:pPr>
              <w:keepNext/>
              <w:widowControl/>
            </w:pPr>
          </w:p>
        </w:tc>
        <w:tc>
          <w:tcPr>
            <w:tcW w:w="6102" w:type="dxa"/>
          </w:tcPr>
          <w:p w:rsidR="0059679F" w:rsidRPr="00B328F7" w:rsidRDefault="0059679F" w:rsidP="00407F9A">
            <w:pPr>
              <w:keepNext/>
              <w:widowControl/>
              <w:jc w:val="both"/>
            </w:pPr>
            <w:r w:rsidRPr="00B328F7">
              <w:t xml:space="preserve">Городские </w:t>
            </w:r>
          </w:p>
        </w:tc>
        <w:tc>
          <w:tcPr>
            <w:tcW w:w="3582" w:type="dxa"/>
          </w:tcPr>
          <w:p w:rsidR="0059679F" w:rsidRPr="00B328F7" w:rsidRDefault="003B5C36" w:rsidP="003B5C36">
            <w:pPr>
              <w:keepNext/>
              <w:widowControl/>
              <w:jc w:val="center"/>
            </w:pPr>
            <w:r>
              <w:t>1</w:t>
            </w:r>
          </w:p>
        </w:tc>
      </w:tr>
      <w:tr w:rsidR="0059679F" w:rsidRPr="00B328F7" w:rsidTr="00407F9A">
        <w:trPr>
          <w:trHeight w:val="66"/>
          <w:jc w:val="center"/>
        </w:trPr>
        <w:tc>
          <w:tcPr>
            <w:tcW w:w="446" w:type="dxa"/>
          </w:tcPr>
          <w:p w:rsidR="0059679F" w:rsidRPr="00B328F7" w:rsidRDefault="0059679F" w:rsidP="00407F9A">
            <w:pPr>
              <w:keepNext/>
              <w:widowControl/>
            </w:pPr>
          </w:p>
        </w:tc>
        <w:tc>
          <w:tcPr>
            <w:tcW w:w="6102" w:type="dxa"/>
          </w:tcPr>
          <w:p w:rsidR="0059679F" w:rsidRPr="00B328F7" w:rsidRDefault="0059679F" w:rsidP="00407F9A">
            <w:pPr>
              <w:keepNext/>
              <w:widowControl/>
              <w:jc w:val="both"/>
            </w:pPr>
            <w:r w:rsidRPr="00B328F7">
              <w:t>Сельские</w:t>
            </w:r>
          </w:p>
        </w:tc>
        <w:tc>
          <w:tcPr>
            <w:tcW w:w="3582" w:type="dxa"/>
          </w:tcPr>
          <w:p w:rsidR="0059679F" w:rsidRPr="00B328F7" w:rsidRDefault="003B5C36" w:rsidP="003B5C36">
            <w:pPr>
              <w:keepNext/>
              <w:widowControl/>
              <w:jc w:val="center"/>
            </w:pPr>
            <w:r>
              <w:t>0</w:t>
            </w:r>
          </w:p>
        </w:tc>
      </w:tr>
      <w:tr w:rsidR="0059679F" w:rsidRPr="00B328F7" w:rsidTr="00407F9A">
        <w:trPr>
          <w:trHeight w:val="66"/>
          <w:jc w:val="center"/>
        </w:trPr>
        <w:tc>
          <w:tcPr>
            <w:tcW w:w="446" w:type="dxa"/>
          </w:tcPr>
          <w:p w:rsidR="0059679F" w:rsidRPr="00B328F7" w:rsidRDefault="0059679F" w:rsidP="00407F9A">
            <w:pPr>
              <w:keepNext/>
              <w:widowControl/>
            </w:pPr>
            <w:r w:rsidRPr="00B328F7">
              <w:t>1.2.</w:t>
            </w:r>
          </w:p>
        </w:tc>
        <w:tc>
          <w:tcPr>
            <w:tcW w:w="6102" w:type="dxa"/>
          </w:tcPr>
          <w:p w:rsidR="0059679F" w:rsidRPr="00B328F7" w:rsidRDefault="0059679F" w:rsidP="00407F9A">
            <w:pPr>
              <w:keepNext/>
              <w:widowControl/>
              <w:jc w:val="both"/>
            </w:pPr>
            <w:r w:rsidRPr="00B328F7">
              <w:t>Частные (всего), из них:</w:t>
            </w:r>
          </w:p>
        </w:tc>
        <w:tc>
          <w:tcPr>
            <w:tcW w:w="3582" w:type="dxa"/>
          </w:tcPr>
          <w:p w:rsidR="0059679F" w:rsidRPr="00B328F7" w:rsidRDefault="003B5C36" w:rsidP="003B5C36">
            <w:pPr>
              <w:keepNext/>
              <w:widowControl/>
              <w:jc w:val="center"/>
            </w:pPr>
            <w:r>
              <w:t>0</w:t>
            </w:r>
          </w:p>
        </w:tc>
      </w:tr>
      <w:tr w:rsidR="0059679F" w:rsidRPr="00B328F7" w:rsidTr="00407F9A">
        <w:trPr>
          <w:trHeight w:val="66"/>
          <w:jc w:val="center"/>
        </w:trPr>
        <w:tc>
          <w:tcPr>
            <w:tcW w:w="446" w:type="dxa"/>
          </w:tcPr>
          <w:p w:rsidR="0059679F" w:rsidRPr="00B328F7" w:rsidRDefault="0059679F" w:rsidP="00407F9A">
            <w:pPr>
              <w:keepNext/>
              <w:widowControl/>
            </w:pPr>
          </w:p>
        </w:tc>
        <w:tc>
          <w:tcPr>
            <w:tcW w:w="6102" w:type="dxa"/>
          </w:tcPr>
          <w:p w:rsidR="0059679F" w:rsidRPr="00B328F7" w:rsidRDefault="0059679F" w:rsidP="00407F9A">
            <w:pPr>
              <w:keepNext/>
              <w:widowControl/>
              <w:jc w:val="both"/>
            </w:pPr>
            <w:r w:rsidRPr="00B328F7">
              <w:t>Городские</w:t>
            </w:r>
          </w:p>
        </w:tc>
        <w:tc>
          <w:tcPr>
            <w:tcW w:w="3582" w:type="dxa"/>
          </w:tcPr>
          <w:p w:rsidR="0059679F" w:rsidRPr="00B328F7" w:rsidRDefault="003B5C36" w:rsidP="003B5C36">
            <w:pPr>
              <w:keepNext/>
              <w:widowControl/>
              <w:jc w:val="center"/>
            </w:pPr>
            <w:r>
              <w:t>0</w:t>
            </w:r>
          </w:p>
        </w:tc>
      </w:tr>
      <w:tr w:rsidR="0059679F" w:rsidRPr="00B328F7" w:rsidTr="00407F9A">
        <w:trPr>
          <w:trHeight w:val="66"/>
          <w:jc w:val="center"/>
        </w:trPr>
        <w:tc>
          <w:tcPr>
            <w:tcW w:w="446" w:type="dxa"/>
          </w:tcPr>
          <w:p w:rsidR="0059679F" w:rsidRPr="00B328F7" w:rsidRDefault="0059679F" w:rsidP="00407F9A">
            <w:pPr>
              <w:keepNext/>
              <w:widowControl/>
            </w:pPr>
          </w:p>
        </w:tc>
        <w:tc>
          <w:tcPr>
            <w:tcW w:w="6102" w:type="dxa"/>
          </w:tcPr>
          <w:p w:rsidR="0059679F" w:rsidRPr="00B328F7" w:rsidRDefault="0059679F" w:rsidP="00407F9A">
            <w:pPr>
              <w:keepNext/>
              <w:widowControl/>
              <w:jc w:val="both"/>
            </w:pPr>
            <w:r w:rsidRPr="00B328F7">
              <w:t>Сельские</w:t>
            </w:r>
          </w:p>
        </w:tc>
        <w:tc>
          <w:tcPr>
            <w:tcW w:w="3582" w:type="dxa"/>
          </w:tcPr>
          <w:p w:rsidR="0059679F" w:rsidRPr="00B328F7" w:rsidRDefault="003B5C36" w:rsidP="003B5C36">
            <w:pPr>
              <w:keepNext/>
              <w:widowControl/>
              <w:jc w:val="center"/>
            </w:pPr>
            <w:r>
              <w:t>0</w:t>
            </w:r>
          </w:p>
        </w:tc>
      </w:tr>
      <w:tr w:rsidR="0059679F" w:rsidRPr="00B328F7" w:rsidTr="00407F9A">
        <w:trPr>
          <w:trHeight w:val="66"/>
          <w:jc w:val="center"/>
        </w:trPr>
        <w:tc>
          <w:tcPr>
            <w:tcW w:w="446" w:type="dxa"/>
          </w:tcPr>
          <w:p w:rsidR="0059679F" w:rsidRPr="00B328F7" w:rsidRDefault="0059679F" w:rsidP="00407F9A">
            <w:pPr>
              <w:keepNext/>
              <w:widowControl/>
            </w:pPr>
            <w:r w:rsidRPr="00B328F7">
              <w:t>2.</w:t>
            </w:r>
          </w:p>
        </w:tc>
        <w:tc>
          <w:tcPr>
            <w:tcW w:w="6102" w:type="dxa"/>
          </w:tcPr>
          <w:p w:rsidR="0059679F" w:rsidRPr="00B328F7" w:rsidRDefault="0059679F" w:rsidP="00407F9A">
            <w:pPr>
              <w:keepNext/>
              <w:widowControl/>
              <w:jc w:val="both"/>
            </w:pPr>
            <w:r w:rsidRPr="00B328F7">
              <w:t>Наличие оборудования:</w:t>
            </w:r>
          </w:p>
        </w:tc>
        <w:tc>
          <w:tcPr>
            <w:tcW w:w="3582" w:type="dxa"/>
          </w:tcPr>
          <w:p w:rsidR="0059679F" w:rsidRPr="00B328F7" w:rsidRDefault="0059679F" w:rsidP="003B5C36">
            <w:pPr>
              <w:keepNext/>
              <w:widowControl/>
              <w:jc w:val="center"/>
            </w:pPr>
          </w:p>
        </w:tc>
      </w:tr>
      <w:tr w:rsidR="0059679F" w:rsidRPr="00B328F7" w:rsidTr="00407F9A">
        <w:trPr>
          <w:trHeight w:val="66"/>
          <w:jc w:val="center"/>
        </w:trPr>
        <w:tc>
          <w:tcPr>
            <w:tcW w:w="446" w:type="dxa"/>
          </w:tcPr>
          <w:p w:rsidR="0059679F" w:rsidRPr="00B328F7" w:rsidRDefault="0059679F" w:rsidP="00407F9A">
            <w:pPr>
              <w:keepNext/>
              <w:widowControl/>
            </w:pPr>
            <w:r w:rsidRPr="00B328F7">
              <w:t>2.1</w:t>
            </w:r>
          </w:p>
        </w:tc>
        <w:tc>
          <w:tcPr>
            <w:tcW w:w="6102" w:type="dxa"/>
          </w:tcPr>
          <w:p w:rsidR="0059679F" w:rsidRPr="00B328F7" w:rsidRDefault="0059679F" w:rsidP="00407F9A">
            <w:pPr>
              <w:keepNext/>
              <w:widowControl/>
              <w:jc w:val="both"/>
            </w:pPr>
            <w:r w:rsidRPr="00B328F7">
              <w:t>Проектор</w:t>
            </w:r>
          </w:p>
        </w:tc>
        <w:tc>
          <w:tcPr>
            <w:tcW w:w="3582" w:type="dxa"/>
          </w:tcPr>
          <w:p w:rsidR="0059679F" w:rsidRPr="00B328F7" w:rsidRDefault="003B5C36" w:rsidP="003B5C36">
            <w:pPr>
              <w:keepNext/>
              <w:widowControl/>
              <w:jc w:val="center"/>
            </w:pPr>
            <w:r>
              <w:t>1</w:t>
            </w:r>
          </w:p>
        </w:tc>
      </w:tr>
      <w:tr w:rsidR="0059679F" w:rsidRPr="00B328F7" w:rsidTr="00407F9A">
        <w:trPr>
          <w:trHeight w:val="83"/>
          <w:jc w:val="center"/>
        </w:trPr>
        <w:tc>
          <w:tcPr>
            <w:tcW w:w="446" w:type="dxa"/>
          </w:tcPr>
          <w:p w:rsidR="0059679F" w:rsidRPr="00B328F7" w:rsidRDefault="0059679F" w:rsidP="00407F9A">
            <w:pPr>
              <w:keepNext/>
              <w:widowControl/>
            </w:pPr>
          </w:p>
        </w:tc>
        <w:tc>
          <w:tcPr>
            <w:tcW w:w="6102" w:type="dxa"/>
          </w:tcPr>
          <w:p w:rsidR="0059679F" w:rsidRPr="00B328F7" w:rsidRDefault="0059679F" w:rsidP="00407F9A">
            <w:pPr>
              <w:keepNext/>
              <w:widowControl/>
              <w:jc w:val="both"/>
            </w:pPr>
            <w:r w:rsidRPr="00B328F7">
              <w:t xml:space="preserve">Пленочный </w:t>
            </w:r>
          </w:p>
        </w:tc>
        <w:tc>
          <w:tcPr>
            <w:tcW w:w="3582" w:type="dxa"/>
          </w:tcPr>
          <w:p w:rsidR="0059679F" w:rsidRPr="00B328F7" w:rsidRDefault="003B5C36" w:rsidP="003B5C36">
            <w:pPr>
              <w:keepNext/>
              <w:widowControl/>
              <w:jc w:val="center"/>
            </w:pPr>
            <w:r>
              <w:t>0</w:t>
            </w:r>
          </w:p>
        </w:tc>
      </w:tr>
      <w:tr w:rsidR="0059679F" w:rsidRPr="00B328F7" w:rsidTr="00407F9A">
        <w:trPr>
          <w:trHeight w:val="145"/>
          <w:jc w:val="center"/>
        </w:trPr>
        <w:tc>
          <w:tcPr>
            <w:tcW w:w="446" w:type="dxa"/>
          </w:tcPr>
          <w:p w:rsidR="0059679F" w:rsidRPr="00B328F7" w:rsidRDefault="0059679F" w:rsidP="00407F9A">
            <w:pPr>
              <w:keepNext/>
              <w:widowControl/>
            </w:pPr>
          </w:p>
        </w:tc>
        <w:tc>
          <w:tcPr>
            <w:tcW w:w="6102" w:type="dxa"/>
          </w:tcPr>
          <w:p w:rsidR="0059679F" w:rsidRPr="00B328F7" w:rsidRDefault="0059679F" w:rsidP="00407F9A">
            <w:pPr>
              <w:keepNext/>
              <w:widowControl/>
            </w:pPr>
            <w:r w:rsidRPr="00B328F7">
              <w:t xml:space="preserve">Цифровой: </w:t>
            </w:r>
          </w:p>
          <w:p w:rsidR="0059679F" w:rsidRPr="00B328F7" w:rsidRDefault="0059679F" w:rsidP="00407F9A">
            <w:pPr>
              <w:keepNext/>
              <w:widowControl/>
            </w:pPr>
            <w:r w:rsidRPr="00B328F7">
              <w:t>2D (1К, 2К, 4К)</w:t>
            </w:r>
          </w:p>
        </w:tc>
        <w:tc>
          <w:tcPr>
            <w:tcW w:w="3582" w:type="dxa"/>
          </w:tcPr>
          <w:p w:rsidR="0059679F" w:rsidRPr="00B328F7" w:rsidRDefault="003B5C36" w:rsidP="003B5C36">
            <w:pPr>
              <w:keepNext/>
              <w:widowControl/>
              <w:jc w:val="center"/>
            </w:pPr>
            <w:r>
              <w:t>1</w:t>
            </w:r>
          </w:p>
        </w:tc>
      </w:tr>
      <w:tr w:rsidR="0059679F" w:rsidRPr="00B328F7" w:rsidTr="00407F9A">
        <w:trPr>
          <w:trHeight w:val="66"/>
          <w:jc w:val="center"/>
        </w:trPr>
        <w:tc>
          <w:tcPr>
            <w:tcW w:w="446" w:type="dxa"/>
          </w:tcPr>
          <w:p w:rsidR="0059679F" w:rsidRPr="00B328F7" w:rsidRDefault="0059679F" w:rsidP="00407F9A">
            <w:pPr>
              <w:keepNext/>
              <w:widowControl/>
            </w:pPr>
          </w:p>
        </w:tc>
        <w:tc>
          <w:tcPr>
            <w:tcW w:w="6102" w:type="dxa"/>
          </w:tcPr>
          <w:p w:rsidR="0059679F" w:rsidRPr="00B328F7" w:rsidRDefault="0059679F" w:rsidP="00407F9A">
            <w:pPr>
              <w:keepNext/>
              <w:widowControl/>
            </w:pPr>
            <w:r w:rsidRPr="00B328F7">
              <w:t xml:space="preserve">3D </w:t>
            </w:r>
          </w:p>
        </w:tc>
        <w:tc>
          <w:tcPr>
            <w:tcW w:w="3582" w:type="dxa"/>
          </w:tcPr>
          <w:p w:rsidR="0059679F" w:rsidRPr="00B328F7" w:rsidRDefault="003B5C36" w:rsidP="003B5C36">
            <w:pPr>
              <w:keepNext/>
              <w:widowControl/>
              <w:jc w:val="center"/>
            </w:pPr>
            <w:r>
              <w:t>1</w:t>
            </w:r>
          </w:p>
        </w:tc>
      </w:tr>
      <w:tr w:rsidR="0059679F" w:rsidRPr="00B328F7" w:rsidTr="00407F9A">
        <w:trPr>
          <w:trHeight w:val="66"/>
          <w:jc w:val="center"/>
        </w:trPr>
        <w:tc>
          <w:tcPr>
            <w:tcW w:w="446" w:type="dxa"/>
          </w:tcPr>
          <w:p w:rsidR="0059679F" w:rsidRPr="00B328F7" w:rsidRDefault="0059679F" w:rsidP="00407F9A">
            <w:pPr>
              <w:keepNext/>
              <w:widowControl/>
            </w:pPr>
            <w:r w:rsidRPr="00B328F7">
              <w:t>2,2</w:t>
            </w:r>
          </w:p>
        </w:tc>
        <w:tc>
          <w:tcPr>
            <w:tcW w:w="6102" w:type="dxa"/>
          </w:tcPr>
          <w:p w:rsidR="0059679F" w:rsidRPr="00B328F7" w:rsidRDefault="0059679F" w:rsidP="00407F9A">
            <w:pPr>
              <w:keepNext/>
              <w:widowControl/>
              <w:jc w:val="both"/>
            </w:pPr>
            <w:r w:rsidRPr="00B328F7">
              <w:t>Звуковое оборудование:</w:t>
            </w:r>
          </w:p>
        </w:tc>
        <w:tc>
          <w:tcPr>
            <w:tcW w:w="3582" w:type="dxa"/>
          </w:tcPr>
          <w:p w:rsidR="0059679F" w:rsidRPr="00B328F7" w:rsidRDefault="003B5C36" w:rsidP="003B5C36">
            <w:pPr>
              <w:keepNext/>
              <w:widowControl/>
              <w:jc w:val="center"/>
            </w:pPr>
            <w:r>
              <w:t>1</w:t>
            </w:r>
          </w:p>
        </w:tc>
      </w:tr>
      <w:tr w:rsidR="0059679F" w:rsidRPr="00B328F7" w:rsidTr="00407F9A">
        <w:trPr>
          <w:trHeight w:val="66"/>
          <w:jc w:val="center"/>
        </w:trPr>
        <w:tc>
          <w:tcPr>
            <w:tcW w:w="446" w:type="dxa"/>
          </w:tcPr>
          <w:p w:rsidR="0059679F" w:rsidRPr="00B328F7" w:rsidRDefault="0059679F" w:rsidP="00407F9A">
            <w:pPr>
              <w:keepNext/>
              <w:widowControl/>
            </w:pPr>
          </w:p>
        </w:tc>
        <w:tc>
          <w:tcPr>
            <w:tcW w:w="6102" w:type="dxa"/>
          </w:tcPr>
          <w:p w:rsidR="0059679F" w:rsidRPr="00B328F7" w:rsidRDefault="0059679F" w:rsidP="00407F9A">
            <w:pPr>
              <w:keepNext/>
              <w:widowControl/>
              <w:jc w:val="both"/>
            </w:pPr>
            <w:r w:rsidRPr="00B328F7">
              <w:t>Аналоговое</w:t>
            </w:r>
          </w:p>
        </w:tc>
        <w:tc>
          <w:tcPr>
            <w:tcW w:w="3582" w:type="dxa"/>
          </w:tcPr>
          <w:p w:rsidR="0059679F" w:rsidRPr="00B328F7" w:rsidRDefault="003B5C36" w:rsidP="003B5C36">
            <w:pPr>
              <w:keepNext/>
              <w:widowControl/>
              <w:jc w:val="center"/>
            </w:pPr>
            <w:r>
              <w:t>0</w:t>
            </w:r>
          </w:p>
        </w:tc>
      </w:tr>
      <w:tr w:rsidR="0059679F" w:rsidRPr="00B328F7" w:rsidTr="00407F9A">
        <w:trPr>
          <w:trHeight w:val="66"/>
          <w:jc w:val="center"/>
        </w:trPr>
        <w:tc>
          <w:tcPr>
            <w:tcW w:w="446" w:type="dxa"/>
          </w:tcPr>
          <w:p w:rsidR="0059679F" w:rsidRPr="00B328F7" w:rsidRDefault="0059679F" w:rsidP="00407F9A">
            <w:pPr>
              <w:keepNext/>
              <w:widowControl/>
            </w:pPr>
          </w:p>
        </w:tc>
        <w:tc>
          <w:tcPr>
            <w:tcW w:w="6102" w:type="dxa"/>
          </w:tcPr>
          <w:p w:rsidR="0059679F" w:rsidRPr="00B328F7" w:rsidRDefault="0059679F" w:rsidP="00407F9A">
            <w:pPr>
              <w:keepNext/>
              <w:widowControl/>
              <w:jc w:val="both"/>
            </w:pPr>
            <w:r w:rsidRPr="00B328F7">
              <w:t>Цифровое</w:t>
            </w:r>
          </w:p>
        </w:tc>
        <w:tc>
          <w:tcPr>
            <w:tcW w:w="3582" w:type="dxa"/>
          </w:tcPr>
          <w:p w:rsidR="0059679F" w:rsidRPr="00B328F7" w:rsidRDefault="003B5C36" w:rsidP="003B5C36">
            <w:pPr>
              <w:keepNext/>
              <w:widowControl/>
              <w:jc w:val="center"/>
            </w:pPr>
            <w:r>
              <w:t>1</w:t>
            </w:r>
          </w:p>
        </w:tc>
      </w:tr>
      <w:tr w:rsidR="0059679F" w:rsidRPr="00B328F7" w:rsidTr="00407F9A">
        <w:trPr>
          <w:trHeight w:val="66"/>
          <w:jc w:val="center"/>
        </w:trPr>
        <w:tc>
          <w:tcPr>
            <w:tcW w:w="446" w:type="dxa"/>
          </w:tcPr>
          <w:p w:rsidR="0059679F" w:rsidRPr="00B328F7" w:rsidRDefault="0059679F" w:rsidP="00407F9A">
            <w:pPr>
              <w:keepNext/>
              <w:widowControl/>
            </w:pPr>
            <w:r w:rsidRPr="00B328F7">
              <w:t>3.</w:t>
            </w:r>
          </w:p>
        </w:tc>
        <w:tc>
          <w:tcPr>
            <w:tcW w:w="6102" w:type="dxa"/>
          </w:tcPr>
          <w:p w:rsidR="0059679F" w:rsidRPr="00B328F7" w:rsidRDefault="0059679F" w:rsidP="00407F9A">
            <w:pPr>
              <w:keepNext/>
              <w:widowControl/>
            </w:pPr>
            <w:r w:rsidRPr="00B328F7">
              <w:t>Наличие автоматизированной системы продажи билетов</w:t>
            </w:r>
          </w:p>
        </w:tc>
        <w:tc>
          <w:tcPr>
            <w:tcW w:w="3582" w:type="dxa"/>
          </w:tcPr>
          <w:p w:rsidR="0059679F" w:rsidRPr="00B328F7" w:rsidRDefault="003B5C36" w:rsidP="003B5C36">
            <w:pPr>
              <w:keepNext/>
              <w:widowControl/>
              <w:jc w:val="center"/>
            </w:pPr>
            <w:r>
              <w:t>1</w:t>
            </w:r>
          </w:p>
        </w:tc>
      </w:tr>
      <w:tr w:rsidR="0059679F" w:rsidRPr="00B328F7" w:rsidTr="00407F9A">
        <w:trPr>
          <w:trHeight w:val="66"/>
          <w:jc w:val="center"/>
        </w:trPr>
        <w:tc>
          <w:tcPr>
            <w:tcW w:w="446" w:type="dxa"/>
          </w:tcPr>
          <w:p w:rsidR="0059679F" w:rsidRPr="00B328F7" w:rsidRDefault="0059679F" w:rsidP="00407F9A">
            <w:pPr>
              <w:keepNext/>
              <w:widowControl/>
            </w:pPr>
            <w:r w:rsidRPr="00B328F7">
              <w:t>4.</w:t>
            </w:r>
          </w:p>
        </w:tc>
        <w:tc>
          <w:tcPr>
            <w:tcW w:w="6102" w:type="dxa"/>
          </w:tcPr>
          <w:p w:rsidR="0059679F" w:rsidRPr="00B328F7" w:rsidRDefault="0059679F" w:rsidP="00407F9A">
            <w:pPr>
              <w:keepNext/>
              <w:widowControl/>
              <w:jc w:val="both"/>
            </w:pPr>
            <w:r w:rsidRPr="00B328F7">
              <w:t>Размещение кинотеатров:</w:t>
            </w:r>
          </w:p>
        </w:tc>
        <w:tc>
          <w:tcPr>
            <w:tcW w:w="3582" w:type="dxa"/>
          </w:tcPr>
          <w:p w:rsidR="0059679F" w:rsidRPr="00B328F7" w:rsidRDefault="003B5C36" w:rsidP="003B5C36">
            <w:pPr>
              <w:keepNext/>
              <w:widowControl/>
              <w:jc w:val="center"/>
            </w:pPr>
            <w:r>
              <w:t>0</w:t>
            </w:r>
          </w:p>
        </w:tc>
      </w:tr>
      <w:tr w:rsidR="0059679F" w:rsidRPr="00B328F7" w:rsidTr="00407F9A">
        <w:trPr>
          <w:trHeight w:val="66"/>
          <w:jc w:val="center"/>
        </w:trPr>
        <w:tc>
          <w:tcPr>
            <w:tcW w:w="446" w:type="dxa"/>
          </w:tcPr>
          <w:p w:rsidR="0059679F" w:rsidRPr="00B328F7" w:rsidRDefault="0059679F" w:rsidP="00407F9A">
            <w:pPr>
              <w:keepNext/>
              <w:widowControl/>
            </w:pPr>
            <w:r w:rsidRPr="00B328F7">
              <w:t>4.1</w:t>
            </w:r>
          </w:p>
        </w:tc>
        <w:tc>
          <w:tcPr>
            <w:tcW w:w="6102" w:type="dxa"/>
          </w:tcPr>
          <w:p w:rsidR="0059679F" w:rsidRPr="00B328F7" w:rsidRDefault="0059679F" w:rsidP="00407F9A">
            <w:pPr>
              <w:keepNext/>
              <w:widowControl/>
            </w:pPr>
            <w:r w:rsidRPr="00B328F7">
              <w:t>Отдельно стоящее</w:t>
            </w:r>
            <w:r w:rsidRPr="00B328F7">
              <w:rPr>
                <w:lang w:val="en-US"/>
              </w:rPr>
              <w:t xml:space="preserve"> </w:t>
            </w:r>
            <w:r w:rsidRPr="00B328F7">
              <w:t>здание</w:t>
            </w:r>
          </w:p>
        </w:tc>
        <w:tc>
          <w:tcPr>
            <w:tcW w:w="3582" w:type="dxa"/>
          </w:tcPr>
          <w:p w:rsidR="0059679F" w:rsidRPr="00B328F7" w:rsidRDefault="003B5C36" w:rsidP="003B5C36">
            <w:pPr>
              <w:keepNext/>
              <w:widowControl/>
              <w:jc w:val="center"/>
            </w:pPr>
            <w:r>
              <w:t>0</w:t>
            </w:r>
          </w:p>
        </w:tc>
      </w:tr>
      <w:tr w:rsidR="0059679F" w:rsidRPr="00B328F7" w:rsidTr="00407F9A">
        <w:trPr>
          <w:trHeight w:val="66"/>
          <w:jc w:val="center"/>
        </w:trPr>
        <w:tc>
          <w:tcPr>
            <w:tcW w:w="446" w:type="dxa"/>
          </w:tcPr>
          <w:p w:rsidR="0059679F" w:rsidRPr="00B328F7" w:rsidRDefault="0059679F" w:rsidP="00407F9A">
            <w:pPr>
              <w:keepNext/>
              <w:widowControl/>
            </w:pPr>
            <w:r w:rsidRPr="00B328F7">
              <w:t>4.2</w:t>
            </w:r>
          </w:p>
        </w:tc>
        <w:tc>
          <w:tcPr>
            <w:tcW w:w="6102" w:type="dxa"/>
          </w:tcPr>
          <w:p w:rsidR="0059679F" w:rsidRPr="00B328F7" w:rsidRDefault="0059679F" w:rsidP="00407F9A">
            <w:pPr>
              <w:keepNext/>
              <w:widowControl/>
              <w:jc w:val="both"/>
            </w:pPr>
            <w:r w:rsidRPr="00B328F7">
              <w:t>Торгово-развлекательный комплекс</w:t>
            </w:r>
          </w:p>
        </w:tc>
        <w:tc>
          <w:tcPr>
            <w:tcW w:w="3582" w:type="dxa"/>
          </w:tcPr>
          <w:p w:rsidR="0059679F" w:rsidRPr="00B328F7" w:rsidRDefault="003B5C36" w:rsidP="003B5C36">
            <w:pPr>
              <w:keepNext/>
              <w:widowControl/>
              <w:jc w:val="center"/>
            </w:pPr>
            <w:r>
              <w:t>0</w:t>
            </w:r>
          </w:p>
        </w:tc>
      </w:tr>
      <w:tr w:rsidR="0059679F" w:rsidRPr="00B328F7" w:rsidTr="00407F9A">
        <w:trPr>
          <w:trHeight w:val="66"/>
          <w:jc w:val="center"/>
        </w:trPr>
        <w:tc>
          <w:tcPr>
            <w:tcW w:w="446" w:type="dxa"/>
          </w:tcPr>
          <w:p w:rsidR="0059679F" w:rsidRPr="00B328F7" w:rsidRDefault="0059679F" w:rsidP="00407F9A">
            <w:pPr>
              <w:keepNext/>
              <w:widowControl/>
            </w:pPr>
            <w:r w:rsidRPr="00B328F7">
              <w:t>4.3</w:t>
            </w:r>
          </w:p>
        </w:tc>
        <w:tc>
          <w:tcPr>
            <w:tcW w:w="6102" w:type="dxa"/>
          </w:tcPr>
          <w:p w:rsidR="0059679F" w:rsidRPr="00B328F7" w:rsidRDefault="0059679F" w:rsidP="00407F9A">
            <w:pPr>
              <w:keepNext/>
              <w:widowControl/>
              <w:jc w:val="both"/>
            </w:pPr>
            <w:r w:rsidRPr="00B328F7">
              <w:t>Учреждение культуры</w:t>
            </w:r>
          </w:p>
        </w:tc>
        <w:tc>
          <w:tcPr>
            <w:tcW w:w="3582" w:type="dxa"/>
          </w:tcPr>
          <w:p w:rsidR="0059679F" w:rsidRPr="00B328F7" w:rsidRDefault="003B5C36" w:rsidP="003B5C36">
            <w:pPr>
              <w:keepNext/>
              <w:widowControl/>
              <w:jc w:val="center"/>
            </w:pPr>
            <w:r>
              <w:t>1</w:t>
            </w:r>
          </w:p>
        </w:tc>
      </w:tr>
    </w:tbl>
    <w:p w:rsidR="0059679F" w:rsidRPr="00B328F7" w:rsidRDefault="0059679F" w:rsidP="0059679F">
      <w:pPr>
        <w:pStyle w:val="ad"/>
        <w:keepNext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B328F7">
        <w:rPr>
          <w:rFonts w:ascii="Times New Roman" w:hAnsi="Times New Roman"/>
          <w:b/>
          <w:sz w:val="20"/>
          <w:szCs w:val="20"/>
        </w:rPr>
        <w:t>1К, 2К, 4К</w:t>
      </w:r>
      <w:r w:rsidRPr="00B328F7">
        <w:rPr>
          <w:rFonts w:ascii="Times New Roman" w:hAnsi="Times New Roman"/>
          <w:sz w:val="20"/>
          <w:szCs w:val="20"/>
        </w:rPr>
        <w:t xml:space="preserve"> – краткое обозначение разрешения проектора (</w:t>
      </w:r>
      <w:proofErr w:type="spellStart"/>
      <w:r w:rsidRPr="00B328F7">
        <w:rPr>
          <w:rFonts w:ascii="Times New Roman" w:hAnsi="Times New Roman"/>
          <w:sz w:val="20"/>
          <w:szCs w:val="20"/>
        </w:rPr>
        <w:t>киноразрешение</w:t>
      </w:r>
      <w:proofErr w:type="spellEnd"/>
      <w:r w:rsidRPr="00B328F7">
        <w:rPr>
          <w:rFonts w:ascii="Times New Roman" w:hAnsi="Times New Roman"/>
          <w:sz w:val="20"/>
          <w:szCs w:val="20"/>
        </w:rPr>
        <w:t xml:space="preserve"> определяется числом строк в   кадре).  </w:t>
      </w:r>
    </w:p>
    <w:p w:rsidR="0059679F" w:rsidRPr="00B328F7" w:rsidRDefault="0059679F" w:rsidP="0059679F">
      <w:pPr>
        <w:keepNext/>
        <w:widowControl/>
        <w:ind w:left="709"/>
      </w:pPr>
      <w:r w:rsidRPr="00B328F7">
        <w:rPr>
          <w:b/>
        </w:rPr>
        <w:t>1К</w:t>
      </w:r>
      <w:r w:rsidRPr="00B328F7">
        <w:t xml:space="preserve"> - означает около тысячи строк: в зависимости от конкретной системы - 1024, 960, 1080 или 1152. Таким разрешением обладают мультимедийные проекторы, подключаемые к ПК.                                                                           </w:t>
      </w:r>
    </w:p>
    <w:p w:rsidR="0059679F" w:rsidRPr="00B328F7" w:rsidRDefault="0059679F" w:rsidP="0059679F">
      <w:pPr>
        <w:keepNext/>
        <w:widowControl/>
        <w:ind w:left="709"/>
      </w:pPr>
      <w:r w:rsidRPr="00B328F7">
        <w:rPr>
          <w:b/>
        </w:rPr>
        <w:t>2К</w:t>
      </w:r>
      <w:r w:rsidRPr="00B328F7">
        <w:t xml:space="preserve"> – разрешение около 2000 строк.  </w:t>
      </w:r>
    </w:p>
    <w:p w:rsidR="0059679F" w:rsidRPr="00B328F7" w:rsidRDefault="0059679F" w:rsidP="0059679F">
      <w:pPr>
        <w:keepNext/>
        <w:widowControl/>
        <w:ind w:left="709"/>
      </w:pPr>
      <w:r w:rsidRPr="00B328F7">
        <w:rPr>
          <w:b/>
        </w:rPr>
        <w:t xml:space="preserve">4К </w:t>
      </w:r>
      <w:r w:rsidRPr="00B328F7">
        <w:t>– разрешение около 4000 строк.</w:t>
      </w:r>
    </w:p>
    <w:p w:rsidR="0059679F" w:rsidRPr="00B328F7" w:rsidRDefault="0059679F" w:rsidP="0059679F">
      <w:pPr>
        <w:pStyle w:val="ad"/>
        <w:keepNext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B328F7">
        <w:rPr>
          <w:rFonts w:ascii="Times New Roman" w:hAnsi="Times New Roman"/>
          <w:sz w:val="20"/>
          <w:szCs w:val="20"/>
        </w:rPr>
        <w:t>Культурно-досуговый центр, дом культуры, клубное учреждение.</w:t>
      </w:r>
      <w:r w:rsidRPr="00B328F7">
        <w:rPr>
          <w:rFonts w:ascii="Times New Roman" w:hAnsi="Times New Roman"/>
          <w:sz w:val="20"/>
          <w:szCs w:val="20"/>
        </w:rPr>
        <w:tab/>
      </w:r>
    </w:p>
    <w:p w:rsidR="0059679F" w:rsidRPr="00B328F7" w:rsidRDefault="0059679F" w:rsidP="0059679F">
      <w:pPr>
        <w:pStyle w:val="ad"/>
        <w:keepNext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2133"/>
        <w:gridCol w:w="2133"/>
        <w:gridCol w:w="2133"/>
        <w:gridCol w:w="2133"/>
      </w:tblGrid>
      <w:tr w:rsidR="0059679F" w:rsidRPr="00B328F7" w:rsidTr="00407F9A">
        <w:tc>
          <w:tcPr>
            <w:tcW w:w="2133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328F7">
              <w:rPr>
                <w:rFonts w:ascii="Times New Roman" w:hAnsi="Times New Roman"/>
                <w:b/>
                <w:spacing w:val="-2"/>
                <w:lang w:val="ru-RU"/>
              </w:rPr>
              <w:t>Муниципальное образование (сельсовет)</w:t>
            </w:r>
            <w:r w:rsidRPr="00B328F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33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spacing w:val="-2"/>
                <w:lang w:val="ru-RU"/>
              </w:rPr>
              <w:t>Наименование населенного пункт</w:t>
            </w:r>
            <w:r w:rsidRPr="00B328F7">
              <w:rPr>
                <w:rFonts w:ascii="Times New Roman" w:hAnsi="Times New Roman"/>
                <w:b/>
                <w:lang w:val="ru-RU"/>
              </w:rPr>
              <w:t xml:space="preserve">а, входящего в данное муниципальное образование </w:t>
            </w:r>
            <w:r w:rsidRPr="00B328F7">
              <w:rPr>
                <w:rFonts w:ascii="Times New Roman" w:hAnsi="Times New Roman"/>
                <w:b/>
                <w:lang w:val="ru-RU"/>
              </w:rPr>
              <w:lastRenderedPageBreak/>
              <w:t>(поселение)</w:t>
            </w:r>
          </w:p>
        </w:tc>
        <w:tc>
          <w:tcPr>
            <w:tcW w:w="2133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spacing w:val="1"/>
                <w:lang w:val="ru-RU"/>
              </w:rPr>
              <w:lastRenderedPageBreak/>
              <w:t>Культурно-досуговое учреждение, в котором размещена киноустановка</w:t>
            </w:r>
          </w:p>
        </w:tc>
        <w:tc>
          <w:tcPr>
            <w:tcW w:w="2133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lang w:val="ru-RU"/>
              </w:rPr>
              <w:t>Тип проектора (плёночный, цифровой, 3</w:t>
            </w:r>
            <w:r w:rsidRPr="00B328F7">
              <w:rPr>
                <w:rFonts w:ascii="Times New Roman" w:hAnsi="Times New Roman"/>
                <w:b/>
              </w:rPr>
              <w:t>D</w:t>
            </w:r>
            <w:r w:rsidRPr="00B328F7">
              <w:rPr>
                <w:rFonts w:ascii="Times New Roman" w:hAnsi="Times New Roman"/>
                <w:b/>
                <w:lang w:val="ru-RU"/>
              </w:rPr>
              <w:t>)</w:t>
            </w:r>
          </w:p>
        </w:tc>
        <w:tc>
          <w:tcPr>
            <w:tcW w:w="2133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spacing w:val="-4"/>
                <w:lang w:val="ru-RU"/>
              </w:rPr>
              <w:t>Тип звукового оборудования (аналоговое, цифровое)</w:t>
            </w:r>
          </w:p>
        </w:tc>
      </w:tr>
      <w:tr w:rsidR="0059679F" w:rsidRPr="00B328F7" w:rsidTr="00407F9A">
        <w:tc>
          <w:tcPr>
            <w:tcW w:w="2133" w:type="dxa"/>
            <w:shd w:val="clear" w:color="auto" w:fill="auto"/>
          </w:tcPr>
          <w:p w:rsidR="0059679F" w:rsidRPr="003B5C36" w:rsidRDefault="003B5C36" w:rsidP="00407F9A">
            <w:pPr>
              <w:pStyle w:val="ad"/>
              <w:keepNext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5C36">
              <w:rPr>
                <w:rFonts w:ascii="Times New Roman" w:hAnsi="Times New Roman"/>
                <w:sz w:val="20"/>
                <w:szCs w:val="20"/>
              </w:rPr>
              <w:lastRenderedPageBreak/>
              <w:t>г. Куйбышев Куйбышевского района Новосибирской области</w:t>
            </w:r>
          </w:p>
        </w:tc>
        <w:tc>
          <w:tcPr>
            <w:tcW w:w="2133" w:type="dxa"/>
            <w:shd w:val="clear" w:color="auto" w:fill="auto"/>
          </w:tcPr>
          <w:p w:rsidR="0059679F" w:rsidRPr="003B5C36" w:rsidRDefault="003B5C36" w:rsidP="00407F9A">
            <w:pPr>
              <w:pStyle w:val="ad"/>
              <w:keepNext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5C36">
              <w:rPr>
                <w:rFonts w:ascii="Times New Roman" w:hAnsi="Times New Roman"/>
                <w:sz w:val="20"/>
                <w:szCs w:val="20"/>
              </w:rPr>
              <w:t>г. Куйбышев Куйбышевского района Новосибирской области</w:t>
            </w:r>
          </w:p>
        </w:tc>
        <w:tc>
          <w:tcPr>
            <w:tcW w:w="2133" w:type="dxa"/>
            <w:shd w:val="clear" w:color="auto" w:fill="auto"/>
          </w:tcPr>
          <w:p w:rsidR="0059679F" w:rsidRPr="00B328F7" w:rsidRDefault="003B5C36" w:rsidP="00407F9A">
            <w:pPr>
              <w:pStyle w:val="ad"/>
              <w:keepNext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Pr="003B5C36">
              <w:rPr>
                <w:rFonts w:ascii="Times New Roman" w:hAnsi="Times New Roman"/>
                <w:sz w:val="20"/>
                <w:szCs w:val="20"/>
              </w:rPr>
              <w:t>города Куйбышева Куйбышевского района Новосибирской области «Культурно –досуговый комплекс»</w:t>
            </w:r>
          </w:p>
        </w:tc>
        <w:tc>
          <w:tcPr>
            <w:tcW w:w="2133" w:type="dxa"/>
            <w:shd w:val="clear" w:color="auto" w:fill="auto"/>
          </w:tcPr>
          <w:p w:rsidR="0059679F" w:rsidRPr="003B5C36" w:rsidRDefault="003B5C36" w:rsidP="00407F9A">
            <w:pPr>
              <w:pStyle w:val="ad"/>
              <w:keepNext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5C36">
              <w:rPr>
                <w:rFonts w:ascii="Times New Roman" w:hAnsi="Times New Roman"/>
                <w:sz w:val="20"/>
                <w:szCs w:val="20"/>
              </w:rPr>
              <w:t>цифровой, 3D</w:t>
            </w:r>
          </w:p>
        </w:tc>
        <w:tc>
          <w:tcPr>
            <w:tcW w:w="2133" w:type="dxa"/>
            <w:shd w:val="clear" w:color="auto" w:fill="auto"/>
          </w:tcPr>
          <w:p w:rsidR="0059679F" w:rsidRPr="003B5C36" w:rsidRDefault="003B5C36" w:rsidP="00407F9A">
            <w:pPr>
              <w:pStyle w:val="ad"/>
              <w:keepNext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5C36">
              <w:rPr>
                <w:rFonts w:ascii="Times New Roman" w:hAnsi="Times New Roman"/>
                <w:spacing w:val="-4"/>
              </w:rPr>
              <w:t>цифровое</w:t>
            </w:r>
          </w:p>
        </w:tc>
      </w:tr>
    </w:tbl>
    <w:p w:rsidR="0059679F" w:rsidRPr="00B328F7" w:rsidRDefault="0059679F" w:rsidP="0059679F">
      <w:pPr>
        <w:pStyle w:val="ad"/>
        <w:keepNext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0"/>
          <w:szCs w:val="20"/>
        </w:rPr>
      </w:pP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В целях пропаганды и поддержки проката отечествен</w:t>
      </w:r>
      <w:r w:rsidRPr="00B328F7">
        <w:rPr>
          <w:rFonts w:ascii="Times New Roman" w:hAnsi="Times New Roman"/>
          <w:lang w:val="ru-RU"/>
        </w:rPr>
        <w:softHyphen/>
        <w:t xml:space="preserve">ных фильмов проведены кинофестивали: </w:t>
      </w:r>
      <w:r w:rsidR="003B5C36">
        <w:rPr>
          <w:rFonts w:ascii="Times New Roman" w:hAnsi="Times New Roman"/>
          <w:lang w:val="ru-RU"/>
        </w:rPr>
        <w:t>0.</w:t>
      </w: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За счет средств муниципального и областного б</w:t>
      </w:r>
      <w:r w:rsidR="003B5C36">
        <w:rPr>
          <w:rFonts w:ascii="Times New Roman" w:hAnsi="Times New Roman"/>
          <w:lang w:val="ru-RU"/>
        </w:rPr>
        <w:t>юджетов произведена закуп</w:t>
      </w:r>
      <w:r w:rsidR="003B5C36">
        <w:rPr>
          <w:rFonts w:ascii="Times New Roman" w:hAnsi="Times New Roman"/>
          <w:lang w:val="ru-RU"/>
        </w:rPr>
        <w:softHyphen/>
        <w:t>ка 0</w:t>
      </w:r>
      <w:r w:rsidRPr="00B328F7">
        <w:rPr>
          <w:rFonts w:ascii="Times New Roman" w:hAnsi="Times New Roman"/>
          <w:lang w:val="ru-RU"/>
        </w:rPr>
        <w:t xml:space="preserve"> фильмов отеч</w:t>
      </w:r>
      <w:r w:rsidR="003B5C36">
        <w:rPr>
          <w:rFonts w:ascii="Times New Roman" w:hAnsi="Times New Roman"/>
          <w:lang w:val="ru-RU"/>
        </w:rPr>
        <w:t>ественного производства, из них 0</w:t>
      </w:r>
      <w:r w:rsidRPr="00B328F7">
        <w:rPr>
          <w:rFonts w:ascii="Times New Roman" w:hAnsi="Times New Roman"/>
          <w:lang w:val="ru-RU"/>
        </w:rPr>
        <w:t xml:space="preserve"> для детей.</w:t>
      </w: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За счет средств областного</w:t>
      </w:r>
      <w:r w:rsidR="003B5C36">
        <w:rPr>
          <w:rFonts w:ascii="Times New Roman" w:hAnsi="Times New Roman"/>
          <w:lang w:val="ru-RU"/>
        </w:rPr>
        <w:t xml:space="preserve"> и местного бюджетов создано 0 филь</w:t>
      </w:r>
      <w:r w:rsidR="003B5C36">
        <w:rPr>
          <w:rFonts w:ascii="Times New Roman" w:hAnsi="Times New Roman"/>
          <w:lang w:val="ru-RU"/>
        </w:rPr>
        <w:softHyphen/>
        <w:t>мов, из них 0</w:t>
      </w:r>
      <w:r w:rsidRPr="00B328F7">
        <w:rPr>
          <w:rFonts w:ascii="Times New Roman" w:hAnsi="Times New Roman"/>
          <w:lang w:val="ru-RU"/>
        </w:rPr>
        <w:t xml:space="preserve"> для детей.</w:t>
      </w: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5"/>
        <w:gridCol w:w="3555"/>
        <w:gridCol w:w="3555"/>
      </w:tblGrid>
      <w:tr w:rsidR="0059679F" w:rsidRPr="00B328F7" w:rsidTr="00407F9A">
        <w:tc>
          <w:tcPr>
            <w:tcW w:w="3555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ind w:right="29"/>
              <w:jc w:val="center"/>
              <w:rPr>
                <w:b/>
              </w:rPr>
            </w:pPr>
            <w:r w:rsidRPr="00B328F7">
              <w:rPr>
                <w:b/>
              </w:rPr>
              <w:t>Наименование студии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ind w:right="29"/>
              <w:jc w:val="center"/>
              <w:rPr>
                <w:b/>
              </w:rPr>
            </w:pPr>
            <w:r w:rsidRPr="00B328F7">
              <w:rPr>
                <w:b/>
              </w:rPr>
              <w:t>Жанр фильма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ind w:right="29"/>
              <w:jc w:val="center"/>
              <w:rPr>
                <w:b/>
              </w:rPr>
            </w:pPr>
            <w:r w:rsidRPr="00B328F7">
              <w:rPr>
                <w:b/>
              </w:rPr>
              <w:t>Количество</w:t>
            </w:r>
          </w:p>
        </w:tc>
      </w:tr>
      <w:tr w:rsidR="0059679F" w:rsidRPr="00B328F7" w:rsidTr="00407F9A">
        <w:tc>
          <w:tcPr>
            <w:tcW w:w="3555" w:type="dxa"/>
            <w:shd w:val="clear" w:color="auto" w:fill="auto"/>
          </w:tcPr>
          <w:p w:rsidR="0059679F" w:rsidRPr="00B328F7" w:rsidRDefault="003B5C36" w:rsidP="007F2974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---</w:t>
            </w:r>
          </w:p>
        </w:tc>
        <w:tc>
          <w:tcPr>
            <w:tcW w:w="3555" w:type="dxa"/>
            <w:shd w:val="clear" w:color="auto" w:fill="auto"/>
          </w:tcPr>
          <w:p w:rsidR="0059679F" w:rsidRPr="00B328F7" w:rsidRDefault="003B5C36" w:rsidP="007F2974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---</w:t>
            </w:r>
          </w:p>
        </w:tc>
        <w:tc>
          <w:tcPr>
            <w:tcW w:w="3555" w:type="dxa"/>
            <w:shd w:val="clear" w:color="auto" w:fill="auto"/>
          </w:tcPr>
          <w:p w:rsidR="0059679F" w:rsidRPr="00B328F7" w:rsidRDefault="003B5C36" w:rsidP="007F2974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---</w:t>
            </w:r>
          </w:p>
        </w:tc>
      </w:tr>
    </w:tbl>
    <w:p w:rsidR="0059679F" w:rsidRPr="00B328F7" w:rsidRDefault="0059679F" w:rsidP="007F2974">
      <w:pPr>
        <w:pStyle w:val="a4"/>
        <w:keepNext/>
        <w:widowControl/>
        <w:spacing w:line="240" w:lineRule="auto"/>
        <w:ind w:firstLine="540"/>
        <w:jc w:val="center"/>
        <w:rPr>
          <w:rFonts w:ascii="Times New Roman" w:hAnsi="Times New Roman"/>
          <w:lang w:val="ru-RU"/>
        </w:rPr>
      </w:pP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 w:cs="Times New Roman"/>
          <w:lang w:val="ru-RU"/>
        </w:rPr>
      </w:pPr>
      <w:r w:rsidRPr="00B328F7">
        <w:rPr>
          <w:rFonts w:ascii="Times New Roman" w:hAnsi="Times New Roman" w:cs="Times New Roman"/>
          <w:lang w:val="ru-RU"/>
        </w:rPr>
        <w:t xml:space="preserve">Деятельность </w:t>
      </w:r>
      <w:r w:rsidR="007F2974">
        <w:rPr>
          <w:rFonts w:ascii="Times New Roman" w:hAnsi="Times New Roman" w:cs="Times New Roman"/>
          <w:lang w:val="ru-RU"/>
        </w:rPr>
        <w:t>3</w:t>
      </w:r>
      <w:r w:rsidRPr="00B328F7">
        <w:rPr>
          <w:rFonts w:ascii="Times New Roman" w:hAnsi="Times New Roman" w:cs="Times New Roman"/>
          <w:lang w:val="ru-RU"/>
        </w:rPr>
        <w:t xml:space="preserve"> </w:t>
      </w:r>
      <w:r w:rsidR="007F2974">
        <w:rPr>
          <w:rFonts w:ascii="Times New Roman" w:hAnsi="Times New Roman" w:cs="Times New Roman"/>
        </w:rPr>
        <w:t>D</w:t>
      </w:r>
      <w:r w:rsidR="007F2974" w:rsidRPr="007F2974">
        <w:rPr>
          <w:rFonts w:ascii="Times New Roman" w:hAnsi="Times New Roman" w:cs="Times New Roman"/>
          <w:lang w:val="ru-RU"/>
        </w:rPr>
        <w:t xml:space="preserve"> </w:t>
      </w:r>
      <w:r w:rsidR="007F2974">
        <w:rPr>
          <w:rFonts w:ascii="Times New Roman" w:hAnsi="Times New Roman" w:cs="Times New Roman"/>
          <w:lang w:val="ru-RU"/>
        </w:rPr>
        <w:t xml:space="preserve">кинотеатра </w:t>
      </w:r>
      <w:r w:rsidRPr="00B328F7">
        <w:rPr>
          <w:rFonts w:ascii="Times New Roman" w:hAnsi="Times New Roman" w:cs="Times New Roman"/>
          <w:lang w:val="ru-RU"/>
        </w:rPr>
        <w:t>в 201</w:t>
      </w:r>
      <w:r>
        <w:rPr>
          <w:rFonts w:ascii="Times New Roman" w:hAnsi="Times New Roman" w:cs="Times New Roman"/>
          <w:lang w:val="ru-RU"/>
        </w:rPr>
        <w:t>7</w:t>
      </w:r>
      <w:r w:rsidRPr="00B328F7">
        <w:rPr>
          <w:rFonts w:ascii="Times New Roman" w:hAnsi="Times New Roman" w:cs="Times New Roman"/>
          <w:lang w:val="ru-RU"/>
        </w:rPr>
        <w:t xml:space="preserve"> году характеризу</w:t>
      </w:r>
      <w:r w:rsidRPr="00B328F7">
        <w:rPr>
          <w:rFonts w:ascii="Times New Roman" w:hAnsi="Times New Roman" w:cs="Times New Roman"/>
          <w:lang w:val="ru-RU"/>
        </w:rPr>
        <w:softHyphen/>
        <w:t>ется следующими статистическими дан</w:t>
      </w:r>
      <w:r w:rsidR="007F2974">
        <w:rPr>
          <w:rFonts w:ascii="Times New Roman" w:hAnsi="Times New Roman" w:cs="Times New Roman"/>
          <w:lang w:val="ru-RU"/>
        </w:rPr>
        <w:t xml:space="preserve">ными: количество кинопремьер 35; всего показано кинофильмов 262; всего обслужено зрителей 3580 чел. (в т. ч. детей 1388 чел.); валовый сбор </w:t>
      </w:r>
      <w:r w:rsidR="001229A6">
        <w:rPr>
          <w:rFonts w:ascii="Times New Roman" w:hAnsi="Times New Roman" w:cs="Times New Roman"/>
          <w:lang w:val="ru-RU"/>
        </w:rPr>
        <w:t>523,1</w:t>
      </w:r>
      <w:r w:rsidRPr="00B328F7">
        <w:rPr>
          <w:rFonts w:ascii="Times New Roman" w:hAnsi="Times New Roman" w:cs="Times New Roman"/>
          <w:lang w:val="ru-RU"/>
        </w:rPr>
        <w:t xml:space="preserve"> т</w:t>
      </w:r>
      <w:r w:rsidR="007F2974">
        <w:rPr>
          <w:rFonts w:ascii="Times New Roman" w:hAnsi="Times New Roman" w:cs="Times New Roman"/>
          <w:lang w:val="ru-RU"/>
        </w:rPr>
        <w:t>ыс. руб.; средняя цена билета 170</w:t>
      </w:r>
      <w:r w:rsidRPr="00B328F7">
        <w:rPr>
          <w:rFonts w:ascii="Times New Roman" w:hAnsi="Times New Roman" w:cs="Times New Roman"/>
          <w:lang w:val="ru-RU"/>
        </w:rPr>
        <w:t xml:space="preserve"> руб.</w:t>
      </w:r>
    </w:p>
    <w:p w:rsidR="0059679F" w:rsidRPr="00B328F7" w:rsidRDefault="0059679F" w:rsidP="0059679F">
      <w:pPr>
        <w:keepNext/>
        <w:widowControl/>
        <w:shd w:val="clear" w:color="auto" w:fill="FFFFFF"/>
        <w:ind w:left="62"/>
        <w:jc w:val="center"/>
        <w:rPr>
          <w:b/>
          <w:spacing w:val="-2"/>
        </w:rPr>
      </w:pPr>
    </w:p>
    <w:p w:rsidR="009A1939" w:rsidRDefault="009A1939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p w:rsidR="009A1939" w:rsidRPr="00B328F7" w:rsidRDefault="009A1939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p w:rsidR="0059679F" w:rsidRPr="009A1939" w:rsidRDefault="0059679F" w:rsidP="009A1939">
      <w:pPr>
        <w:pStyle w:val="6"/>
        <w:keepNext/>
        <w:widowControl/>
        <w:spacing w:before="0" w:after="0"/>
        <w:jc w:val="center"/>
        <w:rPr>
          <w:sz w:val="20"/>
          <w:szCs w:val="20"/>
        </w:rPr>
      </w:pPr>
      <w:r w:rsidRPr="00B328F7">
        <w:rPr>
          <w:sz w:val="20"/>
          <w:szCs w:val="20"/>
        </w:rPr>
        <w:t>ПОДДЕРЖКА ЮНЫХ ДАРОВАНИЙ</w:t>
      </w: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Продолжается работа по выявлению и материальной поддержке талант</w:t>
      </w:r>
      <w:r w:rsidRPr="00B328F7">
        <w:rPr>
          <w:rFonts w:ascii="Times New Roman" w:hAnsi="Times New Roman"/>
          <w:lang w:val="ru-RU"/>
        </w:rPr>
        <w:softHyphen/>
        <w:t xml:space="preserve">ливых и одаренных детей. </w:t>
      </w:r>
      <w:r w:rsidR="006858BA">
        <w:rPr>
          <w:rFonts w:ascii="Times New Roman" w:hAnsi="Times New Roman"/>
          <w:lang w:val="ru-RU"/>
        </w:rPr>
        <w:t xml:space="preserve"> </w:t>
      </w:r>
      <w:r w:rsidRPr="00B328F7">
        <w:rPr>
          <w:rFonts w:ascii="Times New Roman" w:hAnsi="Times New Roman"/>
          <w:lang w:val="ru-RU"/>
        </w:rPr>
        <w:t xml:space="preserve"> Стипендию Главы ад</w:t>
      </w:r>
      <w:r w:rsidR="006858BA">
        <w:rPr>
          <w:rFonts w:ascii="Times New Roman" w:hAnsi="Times New Roman"/>
          <w:lang w:val="ru-RU"/>
        </w:rPr>
        <w:t>министрации района получи</w:t>
      </w:r>
      <w:r w:rsidRPr="00B328F7">
        <w:rPr>
          <w:rFonts w:ascii="Times New Roman" w:hAnsi="Times New Roman"/>
          <w:lang w:val="ru-RU"/>
        </w:rPr>
        <w:t>л</w:t>
      </w:r>
      <w:r w:rsidR="006858BA">
        <w:rPr>
          <w:rFonts w:ascii="Times New Roman" w:hAnsi="Times New Roman"/>
          <w:lang w:val="ru-RU"/>
        </w:rPr>
        <w:t xml:space="preserve"> 1</w:t>
      </w:r>
      <w:r w:rsidRPr="00B328F7">
        <w:rPr>
          <w:rFonts w:ascii="Times New Roman" w:hAnsi="Times New Roman"/>
          <w:lang w:val="ru-RU"/>
        </w:rPr>
        <w:t xml:space="preserve"> человек (</w:t>
      </w:r>
      <w:r w:rsidR="006858BA">
        <w:rPr>
          <w:rFonts w:ascii="Times New Roman" w:hAnsi="Times New Roman"/>
          <w:lang w:val="ru-RU"/>
        </w:rPr>
        <w:t>Александр Кузнецов</w:t>
      </w:r>
      <w:r w:rsidR="00DD0083">
        <w:rPr>
          <w:rFonts w:ascii="Times New Roman" w:hAnsi="Times New Roman"/>
          <w:lang w:val="ru-RU"/>
        </w:rPr>
        <w:t>, участник народного коллектива студии авторской песни «Алые паруса», руководитель И.В. Щербинин</w:t>
      </w:r>
      <w:r w:rsidR="006858BA">
        <w:rPr>
          <w:rFonts w:ascii="Times New Roman" w:hAnsi="Times New Roman"/>
          <w:lang w:val="ru-RU"/>
        </w:rPr>
        <w:t>).</w:t>
      </w:r>
    </w:p>
    <w:p w:rsidR="0059679F" w:rsidRDefault="0059679F" w:rsidP="0059679F">
      <w:pPr>
        <w:pStyle w:val="a4"/>
        <w:keepNext/>
        <w:widowControl/>
        <w:spacing w:line="240" w:lineRule="auto"/>
        <w:jc w:val="center"/>
        <w:rPr>
          <w:rFonts w:ascii="Times New Roman" w:hAnsi="Times New Roman"/>
          <w:lang w:val="ru-RU"/>
        </w:rPr>
      </w:pPr>
    </w:p>
    <w:p w:rsidR="009A1939" w:rsidRPr="00B328F7" w:rsidRDefault="009A1939" w:rsidP="00DD0083">
      <w:pPr>
        <w:pStyle w:val="a4"/>
        <w:keepNext/>
        <w:widowControl/>
        <w:spacing w:line="240" w:lineRule="auto"/>
        <w:rPr>
          <w:rFonts w:ascii="Times New Roman" w:hAnsi="Times New Roman"/>
          <w:lang w:val="ru-RU"/>
        </w:rPr>
      </w:pPr>
    </w:p>
    <w:p w:rsidR="0059679F" w:rsidRPr="00B328F7" w:rsidRDefault="00E9062C" w:rsidP="0059679F">
      <w:pPr>
        <w:pStyle w:val="2"/>
        <w:widowControl/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 xml:space="preserve"> </w:t>
      </w:r>
    </w:p>
    <w:p w:rsidR="0059679F" w:rsidRPr="00B328F7" w:rsidRDefault="0059679F" w:rsidP="0059679F">
      <w:pPr>
        <w:pStyle w:val="2"/>
        <w:widowControl/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B328F7">
        <w:rPr>
          <w:rFonts w:ascii="Times New Roman" w:hAnsi="Times New Roman" w:cs="Times New Roman"/>
          <w:i w:val="0"/>
          <w:sz w:val="20"/>
          <w:szCs w:val="20"/>
        </w:rPr>
        <w:t>ФИНАНСОВО-ЭКОНОМИЧЕСКАЯ ДЕЯТЕЛЬНОСТЬ</w:t>
      </w:r>
    </w:p>
    <w:p w:rsidR="0059679F" w:rsidRPr="00B328F7" w:rsidRDefault="0059679F" w:rsidP="0059679F">
      <w:pPr>
        <w:keepNext/>
        <w:widowControl/>
      </w:pP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Исполнение бюджета по культуре из консолидированного бюджета за 201</w:t>
      </w:r>
      <w:r>
        <w:rPr>
          <w:rFonts w:ascii="Times New Roman" w:hAnsi="Times New Roman"/>
          <w:lang w:val="ru-RU"/>
        </w:rPr>
        <w:t>7</w:t>
      </w:r>
      <w:r w:rsidRPr="00B328F7">
        <w:rPr>
          <w:rFonts w:ascii="Times New Roman" w:hAnsi="Times New Roman"/>
          <w:lang w:val="ru-RU"/>
        </w:rPr>
        <w:t xml:space="preserve"> го</w:t>
      </w:r>
      <w:r w:rsidR="009A1939">
        <w:rPr>
          <w:rFonts w:ascii="Times New Roman" w:hAnsi="Times New Roman"/>
          <w:lang w:val="ru-RU"/>
        </w:rPr>
        <w:t>д составляет 100 % (</w:t>
      </w:r>
      <w:r w:rsidR="00C74D98">
        <w:rPr>
          <w:rFonts w:ascii="Times New Roman" w:hAnsi="Times New Roman"/>
          <w:lang w:val="ru-RU"/>
        </w:rPr>
        <w:t>29516,9</w:t>
      </w:r>
      <w:r w:rsidRPr="00B328F7">
        <w:rPr>
          <w:rFonts w:ascii="Times New Roman" w:hAnsi="Times New Roman"/>
          <w:lang w:val="ru-RU"/>
        </w:rPr>
        <w:t xml:space="preserve"> тыс. рублей), в т.</w:t>
      </w:r>
      <w:r w:rsidR="00385B2E">
        <w:rPr>
          <w:rFonts w:ascii="Times New Roman" w:hAnsi="Times New Roman"/>
          <w:lang w:val="ru-RU"/>
        </w:rPr>
        <w:t xml:space="preserve"> </w:t>
      </w:r>
      <w:r w:rsidRPr="00B328F7">
        <w:rPr>
          <w:rFonts w:ascii="Times New Roman" w:hAnsi="Times New Roman"/>
          <w:lang w:val="ru-RU"/>
        </w:rPr>
        <w:t>ч. по типам учреждений культуры:</w:t>
      </w: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5"/>
        <w:gridCol w:w="2551"/>
        <w:gridCol w:w="594"/>
      </w:tblGrid>
      <w:tr w:rsidR="0059679F" w:rsidRPr="00B328F7" w:rsidTr="00407F9A">
        <w:trPr>
          <w:trHeight w:val="182"/>
          <w:jc w:val="center"/>
        </w:trPr>
        <w:tc>
          <w:tcPr>
            <w:tcW w:w="6955" w:type="dxa"/>
          </w:tcPr>
          <w:p w:rsidR="0059679F" w:rsidRPr="00B328F7" w:rsidRDefault="0059679F" w:rsidP="00407F9A">
            <w:pPr>
              <w:keepNext/>
              <w:widowControl/>
              <w:rPr>
                <w:b/>
              </w:rPr>
            </w:pPr>
            <w:r w:rsidRPr="00B328F7">
              <w:rPr>
                <w:b/>
              </w:rPr>
              <w:t>Тип учреждения</w:t>
            </w:r>
          </w:p>
        </w:tc>
        <w:tc>
          <w:tcPr>
            <w:tcW w:w="2551" w:type="dxa"/>
          </w:tcPr>
          <w:p w:rsidR="0059679F" w:rsidRPr="00B328F7" w:rsidRDefault="0059679F" w:rsidP="00407F9A">
            <w:pPr>
              <w:keepNext/>
              <w:widowControl/>
              <w:rPr>
                <w:b/>
              </w:rPr>
            </w:pPr>
            <w:r w:rsidRPr="00B328F7">
              <w:rPr>
                <w:b/>
              </w:rPr>
              <w:t>Сумма, тыс. руб.</w:t>
            </w:r>
          </w:p>
        </w:tc>
        <w:tc>
          <w:tcPr>
            <w:tcW w:w="594" w:type="dxa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  <w:r w:rsidRPr="00B328F7">
              <w:rPr>
                <w:b/>
              </w:rPr>
              <w:t>%</w:t>
            </w:r>
          </w:p>
        </w:tc>
      </w:tr>
      <w:tr w:rsidR="0059679F" w:rsidRPr="00B328F7" w:rsidTr="00407F9A">
        <w:trPr>
          <w:trHeight w:val="283"/>
          <w:jc w:val="center"/>
        </w:trPr>
        <w:tc>
          <w:tcPr>
            <w:tcW w:w="6955" w:type="dxa"/>
          </w:tcPr>
          <w:p w:rsidR="0059679F" w:rsidRPr="00B328F7" w:rsidRDefault="0059679F" w:rsidP="00407F9A">
            <w:pPr>
              <w:keepNext/>
              <w:widowControl/>
            </w:pPr>
            <w:r w:rsidRPr="00B328F7">
              <w:t>Культурно-досуговые учреждения</w:t>
            </w:r>
          </w:p>
        </w:tc>
        <w:tc>
          <w:tcPr>
            <w:tcW w:w="2551" w:type="dxa"/>
          </w:tcPr>
          <w:p w:rsidR="0059679F" w:rsidRPr="00B328F7" w:rsidRDefault="00C74D98" w:rsidP="009A1939">
            <w:pPr>
              <w:keepNext/>
              <w:widowControl/>
              <w:jc w:val="center"/>
            </w:pPr>
            <w:r>
              <w:t>29516,9</w:t>
            </w:r>
          </w:p>
        </w:tc>
        <w:tc>
          <w:tcPr>
            <w:tcW w:w="594" w:type="dxa"/>
          </w:tcPr>
          <w:p w:rsidR="0059679F" w:rsidRPr="00B328F7" w:rsidRDefault="009A1939" w:rsidP="00407F9A">
            <w:pPr>
              <w:keepNext/>
              <w:widowControl/>
            </w:pPr>
            <w:r>
              <w:t>100</w:t>
            </w:r>
          </w:p>
        </w:tc>
      </w:tr>
      <w:tr w:rsidR="0059679F" w:rsidRPr="00B328F7" w:rsidTr="00407F9A">
        <w:trPr>
          <w:trHeight w:val="66"/>
          <w:jc w:val="center"/>
        </w:trPr>
        <w:tc>
          <w:tcPr>
            <w:tcW w:w="6955" w:type="dxa"/>
          </w:tcPr>
          <w:p w:rsidR="0059679F" w:rsidRPr="00B328F7" w:rsidRDefault="0059679F" w:rsidP="00407F9A">
            <w:pPr>
              <w:keepNext/>
              <w:widowControl/>
            </w:pPr>
            <w:r w:rsidRPr="00B328F7">
              <w:t>Библиотеки</w:t>
            </w:r>
          </w:p>
        </w:tc>
        <w:tc>
          <w:tcPr>
            <w:tcW w:w="2551" w:type="dxa"/>
          </w:tcPr>
          <w:p w:rsidR="0059679F" w:rsidRPr="00B328F7" w:rsidRDefault="0059679F" w:rsidP="00407F9A">
            <w:pPr>
              <w:keepNext/>
              <w:widowControl/>
            </w:pPr>
          </w:p>
        </w:tc>
        <w:tc>
          <w:tcPr>
            <w:tcW w:w="594" w:type="dxa"/>
          </w:tcPr>
          <w:p w:rsidR="0059679F" w:rsidRPr="00B328F7" w:rsidRDefault="0059679F" w:rsidP="00407F9A">
            <w:pPr>
              <w:keepNext/>
              <w:widowControl/>
            </w:pPr>
          </w:p>
        </w:tc>
      </w:tr>
      <w:tr w:rsidR="0059679F" w:rsidRPr="00B328F7" w:rsidTr="00407F9A">
        <w:trPr>
          <w:trHeight w:val="167"/>
          <w:jc w:val="center"/>
        </w:trPr>
        <w:tc>
          <w:tcPr>
            <w:tcW w:w="6955" w:type="dxa"/>
          </w:tcPr>
          <w:p w:rsidR="0059679F" w:rsidRPr="00B328F7" w:rsidRDefault="0059679F" w:rsidP="00407F9A">
            <w:pPr>
              <w:keepNext/>
              <w:widowControl/>
            </w:pPr>
            <w:r w:rsidRPr="00B328F7">
              <w:t>Театры, концертные организации</w:t>
            </w:r>
          </w:p>
        </w:tc>
        <w:tc>
          <w:tcPr>
            <w:tcW w:w="2551" w:type="dxa"/>
          </w:tcPr>
          <w:p w:rsidR="0059679F" w:rsidRPr="00B328F7" w:rsidRDefault="0059679F" w:rsidP="00407F9A">
            <w:pPr>
              <w:keepNext/>
              <w:widowControl/>
            </w:pPr>
          </w:p>
        </w:tc>
        <w:tc>
          <w:tcPr>
            <w:tcW w:w="594" w:type="dxa"/>
          </w:tcPr>
          <w:p w:rsidR="0059679F" w:rsidRPr="00B328F7" w:rsidRDefault="0059679F" w:rsidP="00407F9A">
            <w:pPr>
              <w:keepNext/>
              <w:widowControl/>
            </w:pPr>
          </w:p>
        </w:tc>
      </w:tr>
      <w:tr w:rsidR="0059679F" w:rsidRPr="00B328F7" w:rsidTr="00407F9A">
        <w:trPr>
          <w:trHeight w:val="172"/>
          <w:jc w:val="center"/>
        </w:trPr>
        <w:tc>
          <w:tcPr>
            <w:tcW w:w="6955" w:type="dxa"/>
          </w:tcPr>
          <w:p w:rsidR="0059679F" w:rsidRPr="00B328F7" w:rsidRDefault="0059679F" w:rsidP="00407F9A">
            <w:pPr>
              <w:keepNext/>
              <w:widowControl/>
            </w:pPr>
            <w:r w:rsidRPr="00B328F7">
              <w:t>Музеи</w:t>
            </w:r>
          </w:p>
        </w:tc>
        <w:tc>
          <w:tcPr>
            <w:tcW w:w="2551" w:type="dxa"/>
          </w:tcPr>
          <w:p w:rsidR="0059679F" w:rsidRPr="00B328F7" w:rsidRDefault="0059679F" w:rsidP="00407F9A">
            <w:pPr>
              <w:keepNext/>
              <w:widowControl/>
            </w:pPr>
          </w:p>
        </w:tc>
        <w:tc>
          <w:tcPr>
            <w:tcW w:w="594" w:type="dxa"/>
          </w:tcPr>
          <w:p w:rsidR="0059679F" w:rsidRPr="00B328F7" w:rsidRDefault="0059679F" w:rsidP="00407F9A">
            <w:pPr>
              <w:keepNext/>
              <w:widowControl/>
            </w:pPr>
          </w:p>
        </w:tc>
      </w:tr>
      <w:tr w:rsidR="0059679F" w:rsidRPr="00B328F7" w:rsidTr="00407F9A">
        <w:trPr>
          <w:trHeight w:val="183"/>
          <w:jc w:val="center"/>
        </w:trPr>
        <w:tc>
          <w:tcPr>
            <w:tcW w:w="6955" w:type="dxa"/>
          </w:tcPr>
          <w:p w:rsidR="0059679F" w:rsidRPr="00B328F7" w:rsidRDefault="0059679F" w:rsidP="00407F9A">
            <w:pPr>
              <w:keepNext/>
              <w:widowControl/>
            </w:pPr>
            <w:r w:rsidRPr="00B328F7">
              <w:t>Учреждения кинофикации</w:t>
            </w:r>
          </w:p>
        </w:tc>
        <w:tc>
          <w:tcPr>
            <w:tcW w:w="2551" w:type="dxa"/>
          </w:tcPr>
          <w:p w:rsidR="0059679F" w:rsidRPr="00B328F7" w:rsidRDefault="0059679F" w:rsidP="00407F9A">
            <w:pPr>
              <w:keepNext/>
              <w:widowControl/>
            </w:pPr>
          </w:p>
        </w:tc>
        <w:tc>
          <w:tcPr>
            <w:tcW w:w="594" w:type="dxa"/>
          </w:tcPr>
          <w:p w:rsidR="0059679F" w:rsidRPr="00B328F7" w:rsidRDefault="0059679F" w:rsidP="00407F9A">
            <w:pPr>
              <w:keepNext/>
              <w:widowControl/>
            </w:pPr>
          </w:p>
        </w:tc>
      </w:tr>
      <w:tr w:rsidR="0059679F" w:rsidRPr="00B328F7" w:rsidTr="00407F9A">
        <w:trPr>
          <w:trHeight w:val="200"/>
          <w:jc w:val="center"/>
        </w:trPr>
        <w:tc>
          <w:tcPr>
            <w:tcW w:w="6955" w:type="dxa"/>
          </w:tcPr>
          <w:p w:rsidR="0059679F" w:rsidRPr="00B328F7" w:rsidRDefault="0059679F" w:rsidP="00407F9A">
            <w:pPr>
              <w:keepNext/>
              <w:widowControl/>
            </w:pPr>
            <w:r w:rsidRPr="00B328F7">
              <w:t>Парки</w:t>
            </w:r>
          </w:p>
        </w:tc>
        <w:tc>
          <w:tcPr>
            <w:tcW w:w="2551" w:type="dxa"/>
          </w:tcPr>
          <w:p w:rsidR="0059679F" w:rsidRPr="00B328F7" w:rsidRDefault="0059679F" w:rsidP="00407F9A">
            <w:pPr>
              <w:keepNext/>
              <w:widowControl/>
            </w:pPr>
          </w:p>
        </w:tc>
        <w:tc>
          <w:tcPr>
            <w:tcW w:w="594" w:type="dxa"/>
          </w:tcPr>
          <w:p w:rsidR="0059679F" w:rsidRPr="00B328F7" w:rsidRDefault="0059679F" w:rsidP="00407F9A">
            <w:pPr>
              <w:keepNext/>
              <w:widowControl/>
            </w:pPr>
          </w:p>
        </w:tc>
      </w:tr>
      <w:tr w:rsidR="0059679F" w:rsidRPr="00B328F7" w:rsidTr="00407F9A">
        <w:trPr>
          <w:trHeight w:val="66"/>
          <w:jc w:val="center"/>
        </w:trPr>
        <w:tc>
          <w:tcPr>
            <w:tcW w:w="6955" w:type="dxa"/>
          </w:tcPr>
          <w:p w:rsidR="0059679F" w:rsidRPr="00B328F7" w:rsidRDefault="0059679F" w:rsidP="00407F9A">
            <w:pPr>
              <w:keepNext/>
              <w:widowControl/>
            </w:pPr>
            <w:r w:rsidRPr="00B328F7">
              <w:t>Учебные заведения культуры</w:t>
            </w:r>
          </w:p>
        </w:tc>
        <w:tc>
          <w:tcPr>
            <w:tcW w:w="2551" w:type="dxa"/>
          </w:tcPr>
          <w:p w:rsidR="0059679F" w:rsidRPr="00B328F7" w:rsidRDefault="0059679F" w:rsidP="00407F9A">
            <w:pPr>
              <w:keepNext/>
              <w:widowControl/>
            </w:pPr>
          </w:p>
        </w:tc>
        <w:tc>
          <w:tcPr>
            <w:tcW w:w="594" w:type="dxa"/>
          </w:tcPr>
          <w:p w:rsidR="0059679F" w:rsidRPr="00B328F7" w:rsidRDefault="0059679F" w:rsidP="00407F9A">
            <w:pPr>
              <w:keepNext/>
              <w:widowControl/>
            </w:pPr>
          </w:p>
        </w:tc>
      </w:tr>
    </w:tbl>
    <w:p w:rsidR="0059679F" w:rsidRPr="00B328F7" w:rsidRDefault="0059679F" w:rsidP="0059679F">
      <w:pPr>
        <w:pStyle w:val="a4"/>
        <w:keepNext/>
        <w:widowControl/>
        <w:spacing w:line="240" w:lineRule="auto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 xml:space="preserve"> </w:t>
      </w: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  <w:sectPr w:rsidR="0059679F" w:rsidRPr="00B328F7" w:rsidSect="00407F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99" w:right="606" w:bottom="539" w:left="851" w:header="540" w:footer="252" w:gutter="0"/>
          <w:cols w:space="708"/>
          <w:titlePg/>
          <w:docGrid w:linePitch="360"/>
        </w:sectPr>
      </w:pPr>
    </w:p>
    <w:p w:rsidR="0059679F" w:rsidRPr="00B328F7" w:rsidRDefault="0059679F" w:rsidP="0059679F">
      <w:pPr>
        <w:keepNext/>
        <w:widowControl/>
        <w:ind w:firstLine="708"/>
        <w:jc w:val="right"/>
        <w:rPr>
          <w:b/>
          <w:bCs/>
        </w:rPr>
      </w:pPr>
    </w:p>
    <w:p w:rsidR="0059679F" w:rsidRPr="00B328F7" w:rsidRDefault="0059679F" w:rsidP="0059679F">
      <w:pPr>
        <w:keepNext/>
        <w:widowControl/>
        <w:ind w:firstLine="708"/>
        <w:jc w:val="center"/>
        <w:rPr>
          <w:b/>
          <w:bCs/>
        </w:rPr>
      </w:pPr>
      <w:r w:rsidRPr="00B328F7">
        <w:rPr>
          <w:b/>
          <w:bCs/>
        </w:rPr>
        <w:t>Исполнение бюджета муниципальных районов и городских округов, тыс. руб.</w:t>
      </w:r>
    </w:p>
    <w:tbl>
      <w:tblPr>
        <w:tblW w:w="1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34"/>
        <w:gridCol w:w="459"/>
        <w:gridCol w:w="411"/>
        <w:gridCol w:w="567"/>
        <w:gridCol w:w="567"/>
        <w:gridCol w:w="709"/>
        <w:gridCol w:w="850"/>
        <w:gridCol w:w="1134"/>
        <w:gridCol w:w="894"/>
        <w:gridCol w:w="949"/>
        <w:gridCol w:w="678"/>
        <w:gridCol w:w="927"/>
        <w:gridCol w:w="850"/>
        <w:gridCol w:w="567"/>
        <w:gridCol w:w="531"/>
        <w:gridCol w:w="887"/>
        <w:gridCol w:w="560"/>
        <w:gridCol w:w="715"/>
        <w:gridCol w:w="537"/>
        <w:gridCol w:w="1055"/>
      </w:tblGrid>
      <w:tr w:rsidR="0059679F" w:rsidRPr="00B328F7" w:rsidTr="0053365C">
        <w:trPr>
          <w:jc w:val="center"/>
        </w:trPr>
        <w:tc>
          <w:tcPr>
            <w:tcW w:w="668" w:type="dxa"/>
            <w:vMerge w:val="restart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ind w:left="-90" w:right="-127"/>
              <w:jc w:val="center"/>
              <w:rPr>
                <w:b/>
              </w:rPr>
            </w:pPr>
            <w:r w:rsidRPr="00B328F7">
              <w:rPr>
                <w:b/>
              </w:rPr>
              <w:t>Год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  <w:r w:rsidRPr="00B328F7">
              <w:rPr>
                <w:b/>
              </w:rPr>
              <w:t>ИТОГО</w:t>
            </w:r>
            <w:r w:rsidRPr="00B328F7">
              <w:t>*</w:t>
            </w:r>
            <w:r w:rsidRPr="00B328F7">
              <w:rPr>
                <w:b/>
              </w:rPr>
              <w:t xml:space="preserve"> </w:t>
            </w:r>
          </w:p>
          <w:p w:rsidR="0059679F" w:rsidRPr="00B328F7" w:rsidRDefault="0059679F" w:rsidP="00407F9A">
            <w:pPr>
              <w:keepNext/>
              <w:widowControl/>
              <w:ind w:right="-66"/>
              <w:jc w:val="center"/>
              <w:rPr>
                <w:b/>
              </w:rPr>
            </w:pPr>
            <w:r w:rsidRPr="00B328F7">
              <w:rPr>
                <w:b/>
              </w:rPr>
              <w:t>из всех источников</w:t>
            </w:r>
          </w:p>
        </w:tc>
        <w:tc>
          <w:tcPr>
            <w:tcW w:w="10093" w:type="dxa"/>
            <w:gridSpan w:val="14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  <w:r w:rsidRPr="00B328F7">
              <w:rPr>
                <w:b/>
              </w:rPr>
              <w:t>Бюджетная деятельность</w:t>
            </w:r>
          </w:p>
        </w:tc>
        <w:tc>
          <w:tcPr>
            <w:tcW w:w="2162" w:type="dxa"/>
            <w:gridSpan w:val="3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  <w:r w:rsidRPr="00B328F7">
              <w:rPr>
                <w:b/>
              </w:rPr>
              <w:t>Доходы и иная приносящая доход деятельность</w:t>
            </w:r>
          </w:p>
        </w:tc>
        <w:tc>
          <w:tcPr>
            <w:tcW w:w="537" w:type="dxa"/>
            <w:vMerge w:val="restart"/>
            <w:shd w:val="clear" w:color="auto" w:fill="auto"/>
            <w:textDirection w:val="btLr"/>
          </w:tcPr>
          <w:p w:rsidR="0059679F" w:rsidRPr="00B328F7" w:rsidRDefault="0059679F" w:rsidP="00407F9A">
            <w:pPr>
              <w:keepNext/>
              <w:widowControl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Ассигнования целевым назначением за счёт федерального бюджета</w:t>
            </w:r>
          </w:p>
          <w:p w:rsidR="0059679F" w:rsidRPr="00B328F7" w:rsidRDefault="0059679F" w:rsidP="00407F9A">
            <w:pPr>
              <w:keepNext/>
              <w:widowControl/>
              <w:ind w:left="113" w:right="113"/>
              <w:jc w:val="center"/>
              <w:rPr>
                <w:b/>
              </w:rPr>
            </w:pPr>
          </w:p>
        </w:tc>
        <w:tc>
          <w:tcPr>
            <w:tcW w:w="1055" w:type="dxa"/>
            <w:vMerge w:val="restart"/>
            <w:shd w:val="clear" w:color="auto" w:fill="auto"/>
            <w:textDirection w:val="btLr"/>
          </w:tcPr>
          <w:p w:rsidR="0059679F" w:rsidRPr="00B328F7" w:rsidRDefault="0059679F" w:rsidP="00407F9A">
            <w:pPr>
              <w:keepNext/>
              <w:widowControl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Ассигнования целевым назначением за счёт федерального, регионального и местного бюджета (программы), всего**</w:t>
            </w:r>
          </w:p>
        </w:tc>
      </w:tr>
      <w:tr w:rsidR="0059679F" w:rsidRPr="00B328F7" w:rsidTr="0053365C">
        <w:trPr>
          <w:trHeight w:val="711"/>
          <w:jc w:val="center"/>
        </w:trPr>
        <w:tc>
          <w:tcPr>
            <w:tcW w:w="668" w:type="dxa"/>
            <w:vMerge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ind w:left="-90" w:right="-127"/>
              <w:jc w:val="center"/>
              <w:rPr>
                <w:b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3563" w:type="dxa"/>
            <w:gridSpan w:val="6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  <w:r w:rsidRPr="00B328F7">
              <w:rPr>
                <w:b/>
              </w:rPr>
              <w:t>По разделу</w:t>
            </w:r>
          </w:p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  <w:r w:rsidRPr="00B328F7">
              <w:rPr>
                <w:b/>
              </w:rPr>
              <w:t>«Образование»</w:t>
            </w:r>
          </w:p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  <w:r w:rsidRPr="00B328F7">
              <w:rPr>
                <w:b/>
              </w:rPr>
              <w:t>(детские школы искусств)</w:t>
            </w:r>
          </w:p>
        </w:tc>
        <w:tc>
          <w:tcPr>
            <w:tcW w:w="6530" w:type="dxa"/>
            <w:gridSpan w:val="8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ind w:firstLine="2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28F7">
              <w:rPr>
                <w:rFonts w:ascii="Times New Roman" w:hAnsi="Times New Roman" w:cs="Times New Roman"/>
                <w:b/>
                <w:lang w:val="ru-RU"/>
              </w:rPr>
              <w:t>По разделу</w:t>
            </w:r>
          </w:p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  <w:r w:rsidRPr="00B328F7">
              <w:rPr>
                <w:b/>
              </w:rPr>
              <w:t>«Культура, искусство и кинематография»</w:t>
            </w:r>
          </w:p>
        </w:tc>
        <w:tc>
          <w:tcPr>
            <w:tcW w:w="887" w:type="dxa"/>
            <w:vMerge w:val="restart"/>
            <w:shd w:val="clear" w:color="auto" w:fill="auto"/>
            <w:textDirection w:val="btLr"/>
          </w:tcPr>
          <w:p w:rsidR="0059679F" w:rsidRPr="00B328F7" w:rsidRDefault="0059679F" w:rsidP="00407F9A">
            <w:pPr>
              <w:keepNext/>
              <w:widowControl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Собственные доходы учреждений культуры</w:t>
            </w:r>
          </w:p>
        </w:tc>
        <w:tc>
          <w:tcPr>
            <w:tcW w:w="560" w:type="dxa"/>
            <w:vMerge w:val="restart"/>
            <w:shd w:val="clear" w:color="auto" w:fill="auto"/>
            <w:textDirection w:val="btLr"/>
          </w:tcPr>
          <w:p w:rsidR="0059679F" w:rsidRPr="00B328F7" w:rsidRDefault="0059679F" w:rsidP="00407F9A">
            <w:pPr>
              <w:keepNext/>
              <w:widowControl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Полученные гранты</w:t>
            </w:r>
          </w:p>
        </w:tc>
        <w:tc>
          <w:tcPr>
            <w:tcW w:w="715" w:type="dxa"/>
            <w:vMerge w:val="restart"/>
            <w:shd w:val="clear" w:color="auto" w:fill="auto"/>
            <w:textDirection w:val="btLr"/>
          </w:tcPr>
          <w:p w:rsidR="0059679F" w:rsidRPr="00B328F7" w:rsidRDefault="0059679F" w:rsidP="00407F9A">
            <w:pPr>
              <w:keepNext/>
              <w:widowControl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Прочие доходы</w:t>
            </w:r>
          </w:p>
        </w:tc>
        <w:tc>
          <w:tcPr>
            <w:tcW w:w="537" w:type="dxa"/>
            <w:vMerge/>
            <w:shd w:val="clear" w:color="auto" w:fill="auto"/>
            <w:textDirection w:val="btL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1055" w:type="dxa"/>
            <w:vMerge/>
            <w:shd w:val="clear" w:color="auto" w:fill="auto"/>
            <w:textDirection w:val="btLr"/>
          </w:tcPr>
          <w:p w:rsidR="0059679F" w:rsidRPr="00B328F7" w:rsidRDefault="0059679F" w:rsidP="00407F9A">
            <w:pPr>
              <w:keepNext/>
              <w:widowControl/>
              <w:ind w:left="113" w:right="113"/>
              <w:jc w:val="center"/>
              <w:rPr>
                <w:b/>
              </w:rPr>
            </w:pPr>
          </w:p>
        </w:tc>
      </w:tr>
      <w:tr w:rsidR="0059679F" w:rsidRPr="00B328F7" w:rsidTr="0053365C">
        <w:trPr>
          <w:jc w:val="center"/>
        </w:trPr>
        <w:tc>
          <w:tcPr>
            <w:tcW w:w="668" w:type="dxa"/>
            <w:vMerge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ind w:left="-90" w:right="-127"/>
              <w:jc w:val="center"/>
              <w:rPr>
                <w:b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459" w:type="dxa"/>
            <w:vMerge w:val="restart"/>
            <w:shd w:val="clear" w:color="auto" w:fill="auto"/>
            <w:textDirection w:val="btLr"/>
          </w:tcPr>
          <w:p w:rsidR="0059679F" w:rsidRPr="00B328F7" w:rsidRDefault="0059679F" w:rsidP="00407F9A">
            <w:pPr>
              <w:keepNext/>
              <w:widowControl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всего</w:t>
            </w:r>
            <w:r w:rsidRPr="00B328F7">
              <w:t>***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</w:tcPr>
          <w:p w:rsidR="0059679F" w:rsidRPr="00B328F7" w:rsidRDefault="0059679F" w:rsidP="00407F9A">
            <w:pPr>
              <w:keepNext/>
              <w:widowControl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Областные программы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9679F" w:rsidRPr="00B328F7" w:rsidRDefault="0059679F" w:rsidP="00407F9A">
            <w:pPr>
              <w:keepNext/>
              <w:widowControl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Финансирование на выполнение муниципального задания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9679F" w:rsidRPr="00B328F7" w:rsidRDefault="0059679F" w:rsidP="00407F9A">
            <w:pPr>
              <w:keepNext/>
              <w:widowControl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Муниципальные программы</w:t>
            </w:r>
            <w:r w:rsidRPr="00B328F7">
              <w:t>*****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  <w:r w:rsidRPr="00B328F7">
              <w:rPr>
                <w:b/>
              </w:rPr>
              <w:t>в т.</w:t>
            </w:r>
            <w:r w:rsidR="00B436C7">
              <w:rPr>
                <w:b/>
              </w:rPr>
              <w:t xml:space="preserve"> </w:t>
            </w:r>
            <w:r w:rsidRPr="00B328F7">
              <w:rPr>
                <w:b/>
              </w:rPr>
              <w:t>ч. раздел «Капитальные вложения»</w:t>
            </w:r>
            <w:r w:rsidR="00B436C7">
              <w:rPr>
                <w:b/>
              </w:rPr>
              <w:t xml:space="preserve"> </w:t>
            </w:r>
            <w:r w:rsidRPr="00B328F7">
              <w:t>**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59679F" w:rsidRPr="00B328F7" w:rsidRDefault="0059679F" w:rsidP="00407F9A">
            <w:pPr>
              <w:keepNext/>
              <w:widowControl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всего</w:t>
            </w:r>
            <w:r w:rsidRPr="00B328F7">
              <w:t>****</w:t>
            </w:r>
          </w:p>
        </w:tc>
        <w:tc>
          <w:tcPr>
            <w:tcW w:w="894" w:type="dxa"/>
            <w:vMerge w:val="restart"/>
            <w:shd w:val="clear" w:color="auto" w:fill="auto"/>
            <w:textDirection w:val="btLr"/>
          </w:tcPr>
          <w:p w:rsidR="0059679F" w:rsidRPr="00B328F7" w:rsidRDefault="0059679F" w:rsidP="00407F9A">
            <w:pPr>
              <w:keepNext/>
              <w:widowControl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Областные программы</w:t>
            </w:r>
          </w:p>
        </w:tc>
        <w:tc>
          <w:tcPr>
            <w:tcW w:w="949" w:type="dxa"/>
            <w:vMerge w:val="restart"/>
            <w:shd w:val="clear" w:color="auto" w:fill="auto"/>
            <w:textDirection w:val="btLr"/>
          </w:tcPr>
          <w:p w:rsidR="0059679F" w:rsidRPr="00B328F7" w:rsidRDefault="0059679F" w:rsidP="00407F9A">
            <w:pPr>
              <w:keepNext/>
              <w:widowControl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Финансирование на выполнение муниципального задания</w:t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</w:tcPr>
          <w:p w:rsidR="0059679F" w:rsidRPr="00B328F7" w:rsidRDefault="0059679F" w:rsidP="00407F9A">
            <w:pPr>
              <w:keepNext/>
              <w:widowControl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Муниципальные программы</w:t>
            </w:r>
            <w:r w:rsidRPr="00B328F7">
              <w:t>*****</w:t>
            </w:r>
          </w:p>
        </w:tc>
        <w:tc>
          <w:tcPr>
            <w:tcW w:w="2875" w:type="dxa"/>
            <w:gridSpan w:val="4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  <w:r w:rsidRPr="00B328F7">
              <w:rPr>
                <w:b/>
              </w:rPr>
              <w:t>в т.</w:t>
            </w:r>
            <w:r w:rsidR="00B436C7">
              <w:rPr>
                <w:b/>
              </w:rPr>
              <w:t xml:space="preserve"> </w:t>
            </w:r>
            <w:r w:rsidRPr="00B328F7">
              <w:rPr>
                <w:b/>
              </w:rPr>
              <w:t>ч. раздел</w:t>
            </w:r>
          </w:p>
          <w:p w:rsidR="0059679F" w:rsidRPr="00B328F7" w:rsidRDefault="00B436C7" w:rsidP="00407F9A">
            <w:pPr>
              <w:keepNext/>
              <w:widowControl/>
              <w:jc w:val="center"/>
              <w:rPr>
                <w:b/>
              </w:rPr>
            </w:pPr>
            <w:r>
              <w:rPr>
                <w:b/>
              </w:rPr>
              <w:t xml:space="preserve">«Капитальные </w:t>
            </w:r>
            <w:r w:rsidR="0059679F" w:rsidRPr="00B328F7">
              <w:rPr>
                <w:b/>
              </w:rPr>
              <w:t>вложения»</w:t>
            </w:r>
            <w:r>
              <w:rPr>
                <w:b/>
              </w:rPr>
              <w:t xml:space="preserve"> </w:t>
            </w:r>
            <w:r w:rsidR="0059679F" w:rsidRPr="00B328F7">
              <w:t>**</w:t>
            </w:r>
          </w:p>
        </w:tc>
        <w:tc>
          <w:tcPr>
            <w:tcW w:w="887" w:type="dxa"/>
            <w:vMerge/>
            <w:shd w:val="clear" w:color="auto" w:fill="auto"/>
            <w:textDirection w:val="btLr"/>
          </w:tcPr>
          <w:p w:rsidR="0059679F" w:rsidRPr="00B328F7" w:rsidRDefault="0059679F" w:rsidP="00407F9A">
            <w:pPr>
              <w:keepNext/>
              <w:widowControl/>
              <w:ind w:left="113" w:right="113"/>
              <w:jc w:val="center"/>
            </w:pPr>
          </w:p>
        </w:tc>
        <w:tc>
          <w:tcPr>
            <w:tcW w:w="560" w:type="dxa"/>
            <w:vMerge/>
            <w:shd w:val="clear" w:color="auto" w:fill="auto"/>
            <w:textDirection w:val="btLr"/>
          </w:tcPr>
          <w:p w:rsidR="0059679F" w:rsidRPr="00B328F7" w:rsidRDefault="0059679F" w:rsidP="00407F9A">
            <w:pPr>
              <w:keepNext/>
              <w:widowControl/>
              <w:ind w:left="113" w:right="113"/>
              <w:jc w:val="center"/>
            </w:pPr>
          </w:p>
        </w:tc>
        <w:tc>
          <w:tcPr>
            <w:tcW w:w="715" w:type="dxa"/>
            <w:vMerge/>
            <w:shd w:val="clear" w:color="auto" w:fill="auto"/>
            <w:textDirection w:val="btLr"/>
          </w:tcPr>
          <w:p w:rsidR="0059679F" w:rsidRPr="00B328F7" w:rsidRDefault="0059679F" w:rsidP="00407F9A">
            <w:pPr>
              <w:keepNext/>
              <w:widowControl/>
              <w:jc w:val="center"/>
            </w:pPr>
          </w:p>
        </w:tc>
        <w:tc>
          <w:tcPr>
            <w:tcW w:w="537" w:type="dxa"/>
            <w:vMerge/>
            <w:shd w:val="clear" w:color="auto" w:fill="auto"/>
            <w:textDirection w:val="btLr"/>
          </w:tcPr>
          <w:p w:rsidR="0059679F" w:rsidRPr="00B328F7" w:rsidRDefault="0059679F" w:rsidP="00407F9A">
            <w:pPr>
              <w:keepNext/>
              <w:widowControl/>
              <w:jc w:val="center"/>
            </w:pPr>
          </w:p>
        </w:tc>
        <w:tc>
          <w:tcPr>
            <w:tcW w:w="1055" w:type="dxa"/>
            <w:vMerge/>
            <w:shd w:val="clear" w:color="auto" w:fill="auto"/>
            <w:textDirection w:val="btLr"/>
          </w:tcPr>
          <w:p w:rsidR="0059679F" w:rsidRPr="00B328F7" w:rsidRDefault="0059679F" w:rsidP="00407F9A">
            <w:pPr>
              <w:keepNext/>
              <w:widowControl/>
              <w:ind w:left="113" w:right="113"/>
              <w:jc w:val="center"/>
            </w:pPr>
          </w:p>
        </w:tc>
      </w:tr>
      <w:tr w:rsidR="0059679F" w:rsidRPr="00B328F7" w:rsidTr="0053365C">
        <w:trPr>
          <w:cantSplit/>
          <w:trHeight w:val="3310"/>
          <w:jc w:val="center"/>
        </w:trPr>
        <w:tc>
          <w:tcPr>
            <w:tcW w:w="668" w:type="dxa"/>
            <w:vMerge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ind w:left="-90" w:right="-127"/>
              <w:jc w:val="center"/>
              <w:rPr>
                <w:b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411" w:type="dxa"/>
            <w:vMerge/>
            <w:shd w:val="clear" w:color="auto" w:fill="auto"/>
            <w:textDirection w:val="btLr"/>
          </w:tcPr>
          <w:p w:rsidR="0059679F" w:rsidRPr="00B328F7" w:rsidRDefault="0059679F" w:rsidP="00407F9A">
            <w:pPr>
              <w:keepNext/>
              <w:widowControl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9679F" w:rsidRPr="00B328F7" w:rsidRDefault="0059679F" w:rsidP="00407F9A">
            <w:pPr>
              <w:keepNext/>
              <w:widowControl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9679F" w:rsidRPr="00B328F7" w:rsidRDefault="0059679F" w:rsidP="00407F9A">
            <w:pPr>
              <w:keepNext/>
              <w:widowControl/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59679F" w:rsidRPr="00B328F7" w:rsidRDefault="0059679F" w:rsidP="00407F9A">
            <w:pPr>
              <w:keepNext/>
              <w:widowControl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9679F" w:rsidRPr="00B328F7" w:rsidRDefault="0059679F" w:rsidP="00407F9A">
            <w:pPr>
              <w:keepNext/>
              <w:widowControl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Приобретение оборудования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894" w:type="dxa"/>
            <w:vMerge/>
            <w:shd w:val="clear" w:color="auto" w:fill="auto"/>
            <w:textDirection w:val="btLr"/>
          </w:tcPr>
          <w:p w:rsidR="0059679F" w:rsidRPr="00B328F7" w:rsidRDefault="0059679F" w:rsidP="00407F9A">
            <w:pPr>
              <w:keepNext/>
              <w:widowControl/>
              <w:ind w:left="113" w:right="113"/>
              <w:jc w:val="center"/>
              <w:rPr>
                <w:b/>
              </w:rPr>
            </w:pPr>
          </w:p>
        </w:tc>
        <w:tc>
          <w:tcPr>
            <w:tcW w:w="949" w:type="dxa"/>
            <w:vMerge/>
            <w:shd w:val="clear" w:color="auto" w:fill="auto"/>
            <w:textDirection w:val="btLr"/>
          </w:tcPr>
          <w:p w:rsidR="0059679F" w:rsidRPr="00B328F7" w:rsidRDefault="0059679F" w:rsidP="00407F9A">
            <w:pPr>
              <w:keepNext/>
              <w:widowControl/>
              <w:ind w:left="113" w:right="113"/>
              <w:jc w:val="center"/>
              <w:rPr>
                <w:b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</w:tcPr>
          <w:p w:rsidR="0059679F" w:rsidRPr="00B328F7" w:rsidRDefault="0059679F" w:rsidP="00407F9A">
            <w:pPr>
              <w:keepNext/>
              <w:widowControl/>
              <w:ind w:left="113" w:right="113"/>
              <w:jc w:val="center"/>
              <w:rPr>
                <w:b/>
              </w:rPr>
            </w:pPr>
          </w:p>
        </w:tc>
        <w:tc>
          <w:tcPr>
            <w:tcW w:w="927" w:type="dxa"/>
            <w:shd w:val="clear" w:color="auto" w:fill="auto"/>
            <w:textDirection w:val="btLr"/>
          </w:tcPr>
          <w:p w:rsidR="0059679F" w:rsidRPr="00B328F7" w:rsidRDefault="0059679F" w:rsidP="00407F9A">
            <w:pPr>
              <w:keepNext/>
              <w:widowControl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  <w:r w:rsidRPr="00B328F7">
              <w:rPr>
                <w:b/>
              </w:rPr>
              <w:t>Приобретение оборудования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9679F" w:rsidRPr="00B328F7" w:rsidRDefault="0059679F" w:rsidP="00407F9A">
            <w:pPr>
              <w:keepNext/>
              <w:widowControl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Средства на комплектование музейных коллекций</w:t>
            </w:r>
          </w:p>
        </w:tc>
        <w:tc>
          <w:tcPr>
            <w:tcW w:w="531" w:type="dxa"/>
            <w:shd w:val="clear" w:color="auto" w:fill="auto"/>
            <w:textDirection w:val="btLr"/>
          </w:tcPr>
          <w:p w:rsidR="0059679F" w:rsidRPr="00B328F7" w:rsidRDefault="0059679F" w:rsidP="00407F9A">
            <w:pPr>
              <w:keepNext/>
              <w:widowControl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Средства на комплектование</w:t>
            </w:r>
          </w:p>
          <w:p w:rsidR="0059679F" w:rsidRPr="00B328F7" w:rsidRDefault="0059679F" w:rsidP="00407F9A">
            <w:pPr>
              <w:keepNext/>
              <w:widowControl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биб</w:t>
            </w:r>
            <w:r w:rsidRPr="00B328F7">
              <w:rPr>
                <w:b/>
              </w:rPr>
              <w:softHyphen/>
              <w:t>лиотечных фондов</w:t>
            </w:r>
          </w:p>
        </w:tc>
        <w:tc>
          <w:tcPr>
            <w:tcW w:w="887" w:type="dxa"/>
            <w:vMerge/>
            <w:shd w:val="clear" w:color="auto" w:fill="auto"/>
            <w:textDirection w:val="btLr"/>
          </w:tcPr>
          <w:p w:rsidR="0059679F" w:rsidRPr="00B328F7" w:rsidRDefault="0059679F" w:rsidP="00407F9A">
            <w:pPr>
              <w:keepNext/>
              <w:widowControl/>
              <w:ind w:left="113" w:right="113"/>
              <w:jc w:val="center"/>
            </w:pPr>
          </w:p>
        </w:tc>
        <w:tc>
          <w:tcPr>
            <w:tcW w:w="560" w:type="dxa"/>
            <w:vMerge/>
            <w:shd w:val="clear" w:color="auto" w:fill="auto"/>
            <w:textDirection w:val="btLr"/>
          </w:tcPr>
          <w:p w:rsidR="0059679F" w:rsidRPr="00B328F7" w:rsidRDefault="0059679F" w:rsidP="00407F9A">
            <w:pPr>
              <w:keepNext/>
              <w:widowControl/>
              <w:ind w:left="113" w:right="113"/>
              <w:jc w:val="center"/>
            </w:pPr>
          </w:p>
        </w:tc>
        <w:tc>
          <w:tcPr>
            <w:tcW w:w="715" w:type="dxa"/>
            <w:vMerge/>
            <w:shd w:val="clear" w:color="auto" w:fill="auto"/>
            <w:textDirection w:val="btLr"/>
          </w:tcPr>
          <w:p w:rsidR="0059679F" w:rsidRPr="00B328F7" w:rsidRDefault="0059679F" w:rsidP="00407F9A">
            <w:pPr>
              <w:keepNext/>
              <w:widowControl/>
              <w:jc w:val="center"/>
            </w:pPr>
          </w:p>
        </w:tc>
        <w:tc>
          <w:tcPr>
            <w:tcW w:w="537" w:type="dxa"/>
            <w:vMerge/>
            <w:shd w:val="clear" w:color="auto" w:fill="auto"/>
            <w:textDirection w:val="btLr"/>
          </w:tcPr>
          <w:p w:rsidR="0059679F" w:rsidRPr="00B328F7" w:rsidRDefault="0059679F" w:rsidP="00407F9A">
            <w:pPr>
              <w:keepNext/>
              <w:widowControl/>
              <w:jc w:val="center"/>
            </w:pPr>
          </w:p>
        </w:tc>
        <w:tc>
          <w:tcPr>
            <w:tcW w:w="1055" w:type="dxa"/>
            <w:vMerge/>
            <w:shd w:val="clear" w:color="auto" w:fill="auto"/>
            <w:textDirection w:val="btLr"/>
          </w:tcPr>
          <w:p w:rsidR="0059679F" w:rsidRPr="00B328F7" w:rsidRDefault="0059679F" w:rsidP="00407F9A">
            <w:pPr>
              <w:keepNext/>
              <w:widowControl/>
              <w:ind w:left="113" w:right="113"/>
              <w:jc w:val="center"/>
            </w:pPr>
          </w:p>
        </w:tc>
      </w:tr>
      <w:tr w:rsidR="0059679F" w:rsidRPr="00B328F7" w:rsidTr="0053365C">
        <w:trPr>
          <w:cantSplit/>
          <w:trHeight w:val="189"/>
          <w:jc w:val="center"/>
        </w:trPr>
        <w:tc>
          <w:tcPr>
            <w:tcW w:w="668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ind w:left="-90" w:right="-127"/>
              <w:jc w:val="center"/>
            </w:pPr>
            <w:r w:rsidRPr="00B328F7">
              <w:t>1</w:t>
            </w:r>
          </w:p>
        </w:tc>
        <w:tc>
          <w:tcPr>
            <w:tcW w:w="1434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>2</w:t>
            </w:r>
          </w:p>
        </w:tc>
        <w:tc>
          <w:tcPr>
            <w:tcW w:w="459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>3</w:t>
            </w:r>
          </w:p>
        </w:tc>
        <w:tc>
          <w:tcPr>
            <w:tcW w:w="411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>4</w:t>
            </w:r>
          </w:p>
        </w:tc>
        <w:tc>
          <w:tcPr>
            <w:tcW w:w="567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>5</w:t>
            </w:r>
          </w:p>
        </w:tc>
        <w:tc>
          <w:tcPr>
            <w:tcW w:w="567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>6</w:t>
            </w:r>
          </w:p>
        </w:tc>
        <w:tc>
          <w:tcPr>
            <w:tcW w:w="709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>7</w:t>
            </w:r>
          </w:p>
        </w:tc>
        <w:tc>
          <w:tcPr>
            <w:tcW w:w="850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>8</w:t>
            </w:r>
          </w:p>
        </w:tc>
        <w:tc>
          <w:tcPr>
            <w:tcW w:w="1134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>9</w:t>
            </w:r>
          </w:p>
        </w:tc>
        <w:tc>
          <w:tcPr>
            <w:tcW w:w="894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>10</w:t>
            </w:r>
          </w:p>
        </w:tc>
        <w:tc>
          <w:tcPr>
            <w:tcW w:w="949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>11</w:t>
            </w:r>
          </w:p>
        </w:tc>
        <w:tc>
          <w:tcPr>
            <w:tcW w:w="678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>12</w:t>
            </w:r>
          </w:p>
        </w:tc>
        <w:tc>
          <w:tcPr>
            <w:tcW w:w="927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>13</w:t>
            </w:r>
          </w:p>
        </w:tc>
        <w:tc>
          <w:tcPr>
            <w:tcW w:w="850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>14</w:t>
            </w:r>
          </w:p>
        </w:tc>
        <w:tc>
          <w:tcPr>
            <w:tcW w:w="567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>15</w:t>
            </w:r>
          </w:p>
        </w:tc>
        <w:tc>
          <w:tcPr>
            <w:tcW w:w="531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>16</w:t>
            </w:r>
          </w:p>
        </w:tc>
        <w:tc>
          <w:tcPr>
            <w:tcW w:w="887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>17</w:t>
            </w:r>
          </w:p>
        </w:tc>
        <w:tc>
          <w:tcPr>
            <w:tcW w:w="560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>18</w:t>
            </w:r>
          </w:p>
        </w:tc>
        <w:tc>
          <w:tcPr>
            <w:tcW w:w="715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>19</w:t>
            </w:r>
          </w:p>
        </w:tc>
        <w:tc>
          <w:tcPr>
            <w:tcW w:w="537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>20</w:t>
            </w:r>
          </w:p>
        </w:tc>
        <w:tc>
          <w:tcPr>
            <w:tcW w:w="1055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>21</w:t>
            </w:r>
          </w:p>
        </w:tc>
      </w:tr>
      <w:tr w:rsidR="00B436C7" w:rsidRPr="00B328F7" w:rsidTr="0053365C">
        <w:trPr>
          <w:cantSplit/>
          <w:trHeight w:val="189"/>
          <w:jc w:val="center"/>
        </w:trPr>
        <w:tc>
          <w:tcPr>
            <w:tcW w:w="668" w:type="dxa"/>
            <w:shd w:val="clear" w:color="auto" w:fill="auto"/>
          </w:tcPr>
          <w:p w:rsidR="00B436C7" w:rsidRPr="00B328F7" w:rsidRDefault="00B436C7" w:rsidP="00B436C7">
            <w:pPr>
              <w:keepNext/>
              <w:widowControl/>
              <w:ind w:left="-90" w:right="-127"/>
              <w:jc w:val="center"/>
              <w:rPr>
                <w:b/>
              </w:rPr>
            </w:pPr>
            <w:r w:rsidRPr="00B328F7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1434" w:type="dxa"/>
            <w:shd w:val="clear" w:color="auto" w:fill="auto"/>
          </w:tcPr>
          <w:p w:rsidR="00B436C7" w:rsidRPr="00B436C7" w:rsidRDefault="00B436C7" w:rsidP="00B436C7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B436C7">
              <w:rPr>
                <w:sz w:val="18"/>
                <w:szCs w:val="18"/>
              </w:rPr>
              <w:t>24 146,36</w:t>
            </w:r>
          </w:p>
        </w:tc>
        <w:tc>
          <w:tcPr>
            <w:tcW w:w="459" w:type="dxa"/>
            <w:shd w:val="clear" w:color="auto" w:fill="auto"/>
          </w:tcPr>
          <w:p w:rsidR="00B436C7" w:rsidRPr="00B436C7" w:rsidRDefault="00B436C7" w:rsidP="00B436C7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B436C7">
              <w:rPr>
                <w:sz w:val="18"/>
                <w:szCs w:val="18"/>
              </w:rPr>
              <w:t>0</w:t>
            </w:r>
          </w:p>
        </w:tc>
        <w:tc>
          <w:tcPr>
            <w:tcW w:w="411" w:type="dxa"/>
            <w:shd w:val="clear" w:color="auto" w:fill="auto"/>
          </w:tcPr>
          <w:p w:rsidR="00B436C7" w:rsidRPr="00B436C7" w:rsidRDefault="00B436C7" w:rsidP="00B436C7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B436C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36C7" w:rsidRPr="00B436C7" w:rsidRDefault="00B436C7" w:rsidP="00B436C7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B436C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36C7" w:rsidRPr="00B436C7" w:rsidRDefault="00B436C7" w:rsidP="00B436C7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B436C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36C7" w:rsidRPr="00B436C7" w:rsidRDefault="00B436C7" w:rsidP="00B436C7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B436C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36C7" w:rsidRPr="00B436C7" w:rsidRDefault="00B436C7" w:rsidP="00B436C7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B436C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6C7" w:rsidRPr="00B436C7" w:rsidRDefault="00B436C7" w:rsidP="00B436C7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B436C7">
              <w:rPr>
                <w:sz w:val="18"/>
                <w:szCs w:val="18"/>
              </w:rPr>
              <w:t>20 390,8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B436C7" w:rsidRPr="00B436C7" w:rsidRDefault="00B436C7" w:rsidP="00B436C7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B436C7">
              <w:rPr>
                <w:sz w:val="18"/>
                <w:szCs w:val="18"/>
              </w:rPr>
              <w:t>250,0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B436C7" w:rsidRPr="00B436C7" w:rsidRDefault="00B436C7" w:rsidP="00B436C7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B436C7">
              <w:rPr>
                <w:sz w:val="18"/>
                <w:szCs w:val="18"/>
              </w:rPr>
              <w:t>20 140,8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B436C7" w:rsidRPr="00B436C7" w:rsidRDefault="00B436C7" w:rsidP="00B436C7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B436C7">
              <w:rPr>
                <w:sz w:val="18"/>
                <w:szCs w:val="18"/>
              </w:rPr>
              <w:t>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436C7" w:rsidRPr="00B436C7" w:rsidRDefault="00B436C7" w:rsidP="00B436C7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B436C7">
              <w:rPr>
                <w:sz w:val="18"/>
                <w:szCs w:val="18"/>
              </w:rPr>
              <w:t>186,56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36C7" w:rsidRPr="00B436C7" w:rsidRDefault="00B436C7" w:rsidP="00B436C7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B436C7">
              <w:rPr>
                <w:sz w:val="18"/>
                <w:szCs w:val="18"/>
              </w:rPr>
              <w:t>252,5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36C7" w:rsidRPr="00B436C7" w:rsidRDefault="00B436C7" w:rsidP="00B436C7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B436C7">
              <w:rPr>
                <w:sz w:val="18"/>
                <w:szCs w:val="18"/>
              </w:rPr>
              <w:t>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36C7" w:rsidRPr="00B436C7" w:rsidRDefault="00B436C7" w:rsidP="00B436C7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B436C7">
              <w:rPr>
                <w:sz w:val="18"/>
                <w:szCs w:val="18"/>
              </w:rPr>
              <w:t>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436C7" w:rsidRPr="00B436C7" w:rsidRDefault="00B436C7" w:rsidP="00B436C7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B436C7">
              <w:rPr>
                <w:sz w:val="18"/>
                <w:szCs w:val="18"/>
              </w:rPr>
              <w:t xml:space="preserve"> 2900,08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436C7" w:rsidRPr="00B436C7" w:rsidRDefault="00B436C7" w:rsidP="00B436C7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B436C7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436C7" w:rsidRPr="00B436C7" w:rsidRDefault="00B436C7" w:rsidP="00B436C7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B436C7">
              <w:rPr>
                <w:sz w:val="18"/>
                <w:szCs w:val="18"/>
              </w:rPr>
              <w:t>589,93</w:t>
            </w:r>
          </w:p>
        </w:tc>
        <w:tc>
          <w:tcPr>
            <w:tcW w:w="537" w:type="dxa"/>
            <w:shd w:val="clear" w:color="auto" w:fill="auto"/>
          </w:tcPr>
          <w:p w:rsidR="00B436C7" w:rsidRPr="00B436C7" w:rsidRDefault="00B436C7" w:rsidP="00B436C7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B436C7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shd w:val="clear" w:color="auto" w:fill="auto"/>
          </w:tcPr>
          <w:p w:rsidR="00B436C7" w:rsidRPr="00B436C7" w:rsidRDefault="00B436C7" w:rsidP="00B436C7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B436C7">
              <w:rPr>
                <w:sz w:val="18"/>
                <w:szCs w:val="18"/>
              </w:rPr>
              <w:t>439,06</w:t>
            </w:r>
          </w:p>
        </w:tc>
      </w:tr>
      <w:tr w:rsidR="00B436C7" w:rsidRPr="00B328F7" w:rsidTr="0053365C">
        <w:trPr>
          <w:cantSplit/>
          <w:trHeight w:val="189"/>
          <w:jc w:val="center"/>
        </w:trPr>
        <w:tc>
          <w:tcPr>
            <w:tcW w:w="668" w:type="dxa"/>
            <w:shd w:val="clear" w:color="auto" w:fill="auto"/>
          </w:tcPr>
          <w:p w:rsidR="00B436C7" w:rsidRPr="00B328F7" w:rsidRDefault="00B436C7" w:rsidP="00B436C7">
            <w:pPr>
              <w:keepNext/>
              <w:widowControl/>
              <w:ind w:left="-90" w:right="-127"/>
              <w:jc w:val="center"/>
              <w:rPr>
                <w:b/>
              </w:rPr>
            </w:pPr>
            <w:r w:rsidRPr="00B328F7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1434" w:type="dxa"/>
            <w:shd w:val="clear" w:color="auto" w:fill="auto"/>
          </w:tcPr>
          <w:p w:rsidR="00B436C7" w:rsidRPr="00B436C7" w:rsidRDefault="00B436C7" w:rsidP="00B436C7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B436C7">
              <w:rPr>
                <w:sz w:val="18"/>
                <w:szCs w:val="18"/>
              </w:rPr>
              <w:t>33762,82</w:t>
            </w:r>
          </w:p>
        </w:tc>
        <w:tc>
          <w:tcPr>
            <w:tcW w:w="459" w:type="dxa"/>
            <w:shd w:val="clear" w:color="auto" w:fill="auto"/>
          </w:tcPr>
          <w:p w:rsidR="00B436C7" w:rsidRPr="00B436C7" w:rsidRDefault="00B436C7" w:rsidP="00B436C7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B436C7">
              <w:rPr>
                <w:sz w:val="18"/>
                <w:szCs w:val="18"/>
              </w:rPr>
              <w:t>0</w:t>
            </w:r>
          </w:p>
        </w:tc>
        <w:tc>
          <w:tcPr>
            <w:tcW w:w="411" w:type="dxa"/>
            <w:shd w:val="clear" w:color="auto" w:fill="auto"/>
          </w:tcPr>
          <w:p w:rsidR="00B436C7" w:rsidRPr="00B436C7" w:rsidRDefault="00B436C7" w:rsidP="00B436C7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B436C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36C7" w:rsidRPr="00B436C7" w:rsidRDefault="00B436C7" w:rsidP="00B436C7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B436C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36C7" w:rsidRPr="00B436C7" w:rsidRDefault="00B436C7" w:rsidP="00B436C7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B436C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36C7" w:rsidRPr="00B436C7" w:rsidRDefault="00B436C7" w:rsidP="00B436C7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B436C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36C7" w:rsidRPr="00B436C7" w:rsidRDefault="00B436C7" w:rsidP="00B436C7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B436C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6C7" w:rsidRPr="00B436C7" w:rsidRDefault="00B436C7" w:rsidP="00B436C7">
            <w:pPr>
              <w:keepNext/>
              <w:widowControl/>
              <w:rPr>
                <w:sz w:val="18"/>
                <w:szCs w:val="18"/>
              </w:rPr>
            </w:pPr>
            <w:r w:rsidRPr="00B436C7">
              <w:rPr>
                <w:sz w:val="18"/>
                <w:szCs w:val="18"/>
              </w:rPr>
              <w:t>30010,26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B436C7" w:rsidRPr="00B436C7" w:rsidRDefault="00B436C7" w:rsidP="00B436C7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B436C7">
              <w:rPr>
                <w:sz w:val="18"/>
                <w:szCs w:val="18"/>
              </w:rPr>
              <w:t>11166,26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B436C7" w:rsidRPr="00B436C7" w:rsidRDefault="00B436C7" w:rsidP="00B436C7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B436C7">
              <w:rPr>
                <w:sz w:val="18"/>
                <w:szCs w:val="18"/>
              </w:rPr>
              <w:t>18844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B436C7" w:rsidRPr="00B436C7" w:rsidRDefault="00B436C7" w:rsidP="00B436C7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B436C7">
              <w:rPr>
                <w:sz w:val="18"/>
                <w:szCs w:val="18"/>
              </w:rPr>
              <w:t>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436C7" w:rsidRPr="00B436C7" w:rsidRDefault="00B436C7" w:rsidP="00B436C7">
            <w:pPr>
              <w:keepNext/>
              <w:widowControl/>
              <w:rPr>
                <w:sz w:val="18"/>
                <w:szCs w:val="18"/>
              </w:rPr>
            </w:pPr>
            <w:r w:rsidRPr="00B436C7">
              <w:rPr>
                <w:sz w:val="18"/>
                <w:szCs w:val="18"/>
              </w:rPr>
              <w:t>11567,4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36C7" w:rsidRPr="00B436C7" w:rsidRDefault="00B436C7" w:rsidP="00B436C7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B436C7">
              <w:rPr>
                <w:sz w:val="18"/>
                <w:szCs w:val="18"/>
              </w:rPr>
              <w:t>50,5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36C7" w:rsidRPr="00B436C7" w:rsidRDefault="00B436C7" w:rsidP="00B436C7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B436C7">
              <w:rPr>
                <w:sz w:val="18"/>
                <w:szCs w:val="18"/>
              </w:rPr>
              <w:t>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36C7" w:rsidRPr="00B436C7" w:rsidRDefault="00B436C7" w:rsidP="00B436C7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B436C7">
              <w:rPr>
                <w:sz w:val="18"/>
                <w:szCs w:val="18"/>
              </w:rPr>
              <w:t>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436C7" w:rsidRPr="00B436C7" w:rsidRDefault="00B436C7" w:rsidP="00B436C7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B436C7">
              <w:rPr>
                <w:sz w:val="18"/>
                <w:szCs w:val="18"/>
              </w:rPr>
              <w:t>3342,28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436C7" w:rsidRPr="00B436C7" w:rsidRDefault="00B436C7" w:rsidP="00B436C7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B436C7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436C7" w:rsidRPr="00B436C7" w:rsidRDefault="00B436C7" w:rsidP="00B436C7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B436C7">
              <w:rPr>
                <w:sz w:val="18"/>
                <w:szCs w:val="18"/>
              </w:rPr>
              <w:t>410,28</w:t>
            </w:r>
          </w:p>
        </w:tc>
        <w:tc>
          <w:tcPr>
            <w:tcW w:w="537" w:type="dxa"/>
            <w:shd w:val="clear" w:color="auto" w:fill="auto"/>
          </w:tcPr>
          <w:p w:rsidR="00B436C7" w:rsidRPr="00B436C7" w:rsidRDefault="00B436C7" w:rsidP="00B436C7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B436C7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436C7" w:rsidRPr="00B436C7" w:rsidRDefault="00B436C7" w:rsidP="00B436C7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B436C7">
              <w:rPr>
                <w:sz w:val="18"/>
                <w:szCs w:val="18"/>
              </w:rPr>
              <w:t>11617,9</w:t>
            </w:r>
          </w:p>
        </w:tc>
      </w:tr>
      <w:tr w:rsidR="00B436C7" w:rsidRPr="00B328F7" w:rsidTr="0053365C">
        <w:trPr>
          <w:cantSplit/>
          <w:trHeight w:val="189"/>
          <w:jc w:val="center"/>
        </w:trPr>
        <w:tc>
          <w:tcPr>
            <w:tcW w:w="668" w:type="dxa"/>
            <w:shd w:val="clear" w:color="auto" w:fill="auto"/>
          </w:tcPr>
          <w:p w:rsidR="00B436C7" w:rsidRPr="00B328F7" w:rsidRDefault="00B436C7" w:rsidP="00B436C7">
            <w:pPr>
              <w:keepNext/>
              <w:widowControl/>
              <w:ind w:left="-90" w:right="-127"/>
              <w:jc w:val="center"/>
              <w:rPr>
                <w:b/>
              </w:rPr>
            </w:pPr>
            <w:r w:rsidRPr="00B328F7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1434" w:type="dxa"/>
            <w:shd w:val="clear" w:color="auto" w:fill="auto"/>
          </w:tcPr>
          <w:p w:rsidR="00B436C7" w:rsidRPr="009A1939" w:rsidRDefault="0053365C" w:rsidP="00B436C7">
            <w:pPr>
              <w:keepNext/>
              <w:widowControl/>
              <w:jc w:val="center"/>
            </w:pPr>
            <w:r>
              <w:t>29516,9</w:t>
            </w:r>
          </w:p>
        </w:tc>
        <w:tc>
          <w:tcPr>
            <w:tcW w:w="459" w:type="dxa"/>
            <w:shd w:val="clear" w:color="auto" w:fill="auto"/>
          </w:tcPr>
          <w:p w:rsidR="00B436C7" w:rsidRPr="00B328F7" w:rsidRDefault="009A1939" w:rsidP="00B436C7">
            <w:pPr>
              <w:keepNext/>
              <w:widowControl/>
              <w:jc w:val="center"/>
            </w:pPr>
            <w:r>
              <w:t>0</w:t>
            </w:r>
          </w:p>
        </w:tc>
        <w:tc>
          <w:tcPr>
            <w:tcW w:w="411" w:type="dxa"/>
            <w:shd w:val="clear" w:color="auto" w:fill="auto"/>
          </w:tcPr>
          <w:p w:rsidR="00B436C7" w:rsidRPr="00B328F7" w:rsidRDefault="009A1939" w:rsidP="00B436C7">
            <w:pPr>
              <w:keepNext/>
              <w:widowControl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B436C7" w:rsidRPr="00B328F7" w:rsidRDefault="009A1939" w:rsidP="00B436C7">
            <w:pPr>
              <w:keepNext/>
              <w:widowControl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B436C7" w:rsidRPr="00B328F7" w:rsidRDefault="009A1939" w:rsidP="00B436C7">
            <w:pPr>
              <w:keepNext/>
              <w:widowControl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B436C7" w:rsidRPr="00B328F7" w:rsidRDefault="009A1939" w:rsidP="00B436C7">
            <w:pPr>
              <w:keepNext/>
              <w:widowControl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B436C7" w:rsidRPr="00B328F7" w:rsidRDefault="009A1939" w:rsidP="00B436C7">
            <w:pPr>
              <w:keepNext/>
              <w:widowControl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436C7" w:rsidRPr="00B328F7" w:rsidRDefault="0053365C" w:rsidP="00B436C7">
            <w:pPr>
              <w:keepNext/>
              <w:widowControl/>
              <w:jc w:val="center"/>
            </w:pPr>
            <w:r>
              <w:t>23310,9</w:t>
            </w:r>
          </w:p>
        </w:tc>
        <w:tc>
          <w:tcPr>
            <w:tcW w:w="894" w:type="dxa"/>
            <w:shd w:val="clear" w:color="auto" w:fill="auto"/>
          </w:tcPr>
          <w:p w:rsidR="00B436C7" w:rsidRPr="00B328F7" w:rsidRDefault="0053365C" w:rsidP="00B436C7">
            <w:pPr>
              <w:keepNext/>
              <w:widowControl/>
              <w:jc w:val="center"/>
            </w:pPr>
            <w:r>
              <w:t>720,6</w:t>
            </w:r>
          </w:p>
        </w:tc>
        <w:tc>
          <w:tcPr>
            <w:tcW w:w="949" w:type="dxa"/>
            <w:shd w:val="clear" w:color="auto" w:fill="auto"/>
          </w:tcPr>
          <w:p w:rsidR="00B436C7" w:rsidRPr="00B328F7" w:rsidRDefault="0053365C" w:rsidP="00B436C7">
            <w:pPr>
              <w:keepNext/>
              <w:widowControl/>
              <w:jc w:val="center"/>
            </w:pPr>
            <w:r>
              <w:t>22564,1</w:t>
            </w:r>
          </w:p>
        </w:tc>
        <w:tc>
          <w:tcPr>
            <w:tcW w:w="678" w:type="dxa"/>
            <w:shd w:val="clear" w:color="auto" w:fill="auto"/>
          </w:tcPr>
          <w:p w:rsidR="00B436C7" w:rsidRPr="00B328F7" w:rsidRDefault="0053365C" w:rsidP="00B436C7">
            <w:pPr>
              <w:keepNext/>
              <w:widowControl/>
              <w:jc w:val="center"/>
            </w:pPr>
            <w:r>
              <w:t>26,2</w:t>
            </w:r>
          </w:p>
        </w:tc>
        <w:tc>
          <w:tcPr>
            <w:tcW w:w="927" w:type="dxa"/>
            <w:shd w:val="clear" w:color="auto" w:fill="auto"/>
          </w:tcPr>
          <w:p w:rsidR="00B436C7" w:rsidRPr="00B328F7" w:rsidRDefault="0053365C" w:rsidP="00B436C7">
            <w:pPr>
              <w:keepNext/>
              <w:widowControl/>
              <w:jc w:val="center"/>
            </w:pPr>
            <w:r>
              <w:t>473,6</w:t>
            </w:r>
          </w:p>
        </w:tc>
        <w:tc>
          <w:tcPr>
            <w:tcW w:w="850" w:type="dxa"/>
            <w:shd w:val="clear" w:color="auto" w:fill="auto"/>
          </w:tcPr>
          <w:p w:rsidR="00B436C7" w:rsidRPr="00B328F7" w:rsidRDefault="0053365C" w:rsidP="00B436C7">
            <w:pPr>
              <w:keepNext/>
              <w:widowControl/>
              <w:jc w:val="center"/>
            </w:pPr>
            <w:r>
              <w:t>273,2</w:t>
            </w:r>
          </w:p>
        </w:tc>
        <w:tc>
          <w:tcPr>
            <w:tcW w:w="567" w:type="dxa"/>
            <w:shd w:val="clear" w:color="auto" w:fill="auto"/>
          </w:tcPr>
          <w:p w:rsidR="00B436C7" w:rsidRPr="00B328F7" w:rsidRDefault="0053365C" w:rsidP="00B436C7">
            <w:pPr>
              <w:keepNext/>
              <w:widowControl/>
              <w:jc w:val="center"/>
            </w:pPr>
            <w:r>
              <w:t>0</w:t>
            </w:r>
          </w:p>
        </w:tc>
        <w:tc>
          <w:tcPr>
            <w:tcW w:w="531" w:type="dxa"/>
            <w:shd w:val="clear" w:color="auto" w:fill="auto"/>
          </w:tcPr>
          <w:p w:rsidR="00B436C7" w:rsidRPr="00B328F7" w:rsidRDefault="0053365C" w:rsidP="00B436C7">
            <w:pPr>
              <w:keepNext/>
              <w:widowControl/>
              <w:jc w:val="center"/>
            </w:pPr>
            <w:r>
              <w:t>0</w:t>
            </w:r>
          </w:p>
        </w:tc>
        <w:tc>
          <w:tcPr>
            <w:tcW w:w="887" w:type="dxa"/>
            <w:shd w:val="clear" w:color="auto" w:fill="auto"/>
          </w:tcPr>
          <w:p w:rsidR="00B436C7" w:rsidRPr="00B328F7" w:rsidRDefault="0053365C" w:rsidP="00B436C7">
            <w:pPr>
              <w:keepNext/>
              <w:widowControl/>
              <w:jc w:val="center"/>
            </w:pPr>
            <w:r>
              <w:t>4560,1</w:t>
            </w:r>
          </w:p>
        </w:tc>
        <w:tc>
          <w:tcPr>
            <w:tcW w:w="560" w:type="dxa"/>
            <w:shd w:val="clear" w:color="auto" w:fill="auto"/>
          </w:tcPr>
          <w:p w:rsidR="00B436C7" w:rsidRPr="009A1939" w:rsidRDefault="0053365C" w:rsidP="00B436C7">
            <w:pPr>
              <w:keepNext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:rsidR="00B436C7" w:rsidRPr="004E694C" w:rsidRDefault="0053365C" w:rsidP="00B436C7">
            <w:pPr>
              <w:keepNext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1645,9</w:t>
            </w:r>
          </w:p>
        </w:tc>
        <w:tc>
          <w:tcPr>
            <w:tcW w:w="537" w:type="dxa"/>
            <w:shd w:val="clear" w:color="auto" w:fill="auto"/>
          </w:tcPr>
          <w:p w:rsidR="00B436C7" w:rsidRPr="00B328F7" w:rsidRDefault="0053365C" w:rsidP="00B436C7">
            <w:pPr>
              <w:keepNext/>
              <w:widowControl/>
              <w:jc w:val="center"/>
            </w:pPr>
            <w:r>
              <w:t>0</w:t>
            </w:r>
          </w:p>
        </w:tc>
        <w:tc>
          <w:tcPr>
            <w:tcW w:w="1055" w:type="dxa"/>
            <w:shd w:val="clear" w:color="auto" w:fill="auto"/>
          </w:tcPr>
          <w:p w:rsidR="00B436C7" w:rsidRPr="00B328F7" w:rsidRDefault="0053365C" w:rsidP="00B436C7">
            <w:pPr>
              <w:keepNext/>
              <w:widowControl/>
              <w:jc w:val="center"/>
            </w:pPr>
            <w:r>
              <w:t>746,8</w:t>
            </w:r>
          </w:p>
        </w:tc>
      </w:tr>
    </w:tbl>
    <w:p w:rsidR="0059679F" w:rsidRPr="00B328F7" w:rsidRDefault="0059679F" w:rsidP="0059679F">
      <w:pPr>
        <w:keepNext/>
        <w:widowControl/>
      </w:pPr>
      <w:r w:rsidRPr="00B328F7">
        <w:t>* Сумма столбцов 3, 9, 17, 18, 19, 20</w:t>
      </w:r>
    </w:p>
    <w:p w:rsidR="0059679F" w:rsidRPr="00B328F7" w:rsidRDefault="0059679F" w:rsidP="0059679F">
      <w:pPr>
        <w:keepNext/>
        <w:widowControl/>
      </w:pPr>
      <w:r w:rsidRPr="00B328F7">
        <w:t xml:space="preserve">** </w:t>
      </w:r>
      <w:proofErr w:type="spellStart"/>
      <w:r w:rsidRPr="00B328F7">
        <w:t>Справочно</w:t>
      </w:r>
      <w:proofErr w:type="spellEnd"/>
    </w:p>
    <w:p w:rsidR="0059679F" w:rsidRPr="00B328F7" w:rsidRDefault="0059679F" w:rsidP="0059679F">
      <w:pPr>
        <w:keepNext/>
        <w:widowControl/>
      </w:pPr>
      <w:r w:rsidRPr="00B328F7">
        <w:t>*** Сумма столбцов 4, 5, 6</w:t>
      </w:r>
    </w:p>
    <w:p w:rsidR="0059679F" w:rsidRPr="00B328F7" w:rsidRDefault="0059679F" w:rsidP="0059679F">
      <w:pPr>
        <w:keepNext/>
        <w:widowControl/>
      </w:pPr>
      <w:r w:rsidRPr="00B328F7">
        <w:t>**** Сумма столбцов 10, 11, 12</w:t>
      </w:r>
    </w:p>
    <w:p w:rsidR="0059679F" w:rsidRPr="00B328F7" w:rsidRDefault="0059679F" w:rsidP="0059679F">
      <w:pPr>
        <w:keepNext/>
        <w:widowControl/>
      </w:pPr>
      <w:r w:rsidRPr="00B328F7">
        <w:t>*****Указать средства только из местного бюджета</w:t>
      </w:r>
    </w:p>
    <w:p w:rsidR="0059679F" w:rsidRPr="00DC168A" w:rsidRDefault="0059679F" w:rsidP="0059679F">
      <w:pPr>
        <w:keepNext/>
        <w:widowControl/>
      </w:pPr>
      <w:r w:rsidRPr="00DC168A">
        <w:t>Заполнить ВСЕ столбцы. Если по какой-либо строке отсутствовало финансирование, проставить «0».</w:t>
      </w:r>
    </w:p>
    <w:p w:rsidR="0059679F" w:rsidRPr="00DC168A" w:rsidRDefault="0059679F" w:rsidP="0059679F">
      <w:pPr>
        <w:keepNext/>
        <w:widowControl/>
        <w:sectPr w:rsidR="0059679F" w:rsidRPr="00DC168A" w:rsidSect="00407F9A">
          <w:pgSz w:w="16838" w:h="11906" w:orient="landscape"/>
          <w:pgMar w:top="851" w:right="851" w:bottom="607" w:left="720" w:header="709" w:footer="709" w:gutter="0"/>
          <w:cols w:space="708"/>
          <w:titlePg/>
          <w:docGrid w:linePitch="360"/>
        </w:sectPr>
      </w:pP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0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lastRenderedPageBreak/>
        <w:t xml:space="preserve">Бюджет </w:t>
      </w:r>
      <w:r w:rsidR="004E694C">
        <w:rPr>
          <w:rFonts w:ascii="Times New Roman" w:hAnsi="Times New Roman"/>
          <w:lang w:val="ru-RU"/>
        </w:rPr>
        <w:t>учреждения</w:t>
      </w:r>
      <w:r w:rsidRPr="00B328F7">
        <w:rPr>
          <w:rFonts w:ascii="Times New Roman" w:hAnsi="Times New Roman"/>
          <w:lang w:val="ru-RU"/>
        </w:rPr>
        <w:t xml:space="preserve"> за прошедший год составил: </w:t>
      </w:r>
      <w:r w:rsidR="001F380A">
        <w:rPr>
          <w:rFonts w:ascii="Times New Roman" w:hAnsi="Times New Roman"/>
          <w:lang w:val="ru-RU"/>
        </w:rPr>
        <w:t>29516,9</w:t>
      </w:r>
      <w:r w:rsidR="001F380A" w:rsidRPr="001F380A">
        <w:rPr>
          <w:rFonts w:ascii="Times New Roman" w:hAnsi="Times New Roman"/>
          <w:lang w:val="ru-RU"/>
        </w:rPr>
        <w:t xml:space="preserve"> </w:t>
      </w:r>
      <w:r w:rsidR="001F380A" w:rsidRPr="00B328F7">
        <w:rPr>
          <w:rFonts w:ascii="Times New Roman" w:hAnsi="Times New Roman"/>
          <w:lang w:val="ru-RU"/>
        </w:rPr>
        <w:t>тыс. руб.</w:t>
      </w: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b/>
          <w:lang w:val="ru-RU"/>
        </w:rPr>
        <w:t>раздел</w:t>
      </w:r>
      <w:r w:rsidR="004E694C">
        <w:rPr>
          <w:rFonts w:ascii="Times New Roman" w:hAnsi="Times New Roman"/>
          <w:lang w:val="ru-RU"/>
        </w:rPr>
        <w:t xml:space="preserve"> «Образование» - всего 43,7</w:t>
      </w:r>
      <w:r w:rsidRPr="00B328F7">
        <w:rPr>
          <w:rFonts w:ascii="Times New Roman" w:hAnsi="Times New Roman"/>
          <w:lang w:val="ru-RU"/>
        </w:rPr>
        <w:t xml:space="preserve"> тыс. руб., в том числе: </w:t>
      </w: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переподготовка и по</w:t>
      </w:r>
      <w:r w:rsidR="004E694C">
        <w:rPr>
          <w:rFonts w:ascii="Times New Roman" w:hAnsi="Times New Roman"/>
          <w:lang w:val="ru-RU"/>
        </w:rPr>
        <w:t>вышение квалификации кадров 43,7</w:t>
      </w:r>
      <w:r w:rsidRPr="00B328F7">
        <w:rPr>
          <w:rFonts w:ascii="Times New Roman" w:hAnsi="Times New Roman"/>
          <w:lang w:val="ru-RU"/>
        </w:rPr>
        <w:t xml:space="preserve"> тыс. руб.</w:t>
      </w: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b/>
          <w:lang w:val="ru-RU"/>
        </w:rPr>
        <w:t xml:space="preserve">раздел </w:t>
      </w:r>
      <w:r w:rsidRPr="00B328F7">
        <w:rPr>
          <w:rFonts w:ascii="Times New Roman" w:hAnsi="Times New Roman"/>
          <w:lang w:val="ru-RU"/>
        </w:rPr>
        <w:t xml:space="preserve">«Культура, искусство и кинематография» </w:t>
      </w: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u w:val="single"/>
          <w:lang w:val="ru-RU"/>
        </w:rPr>
      </w:pPr>
      <w:r w:rsidRPr="00B328F7">
        <w:rPr>
          <w:rFonts w:ascii="Times New Roman" w:hAnsi="Times New Roman"/>
          <w:u w:val="single"/>
          <w:lang w:val="ru-RU"/>
        </w:rPr>
        <w:t>Культура и искусство</w:t>
      </w:r>
    </w:p>
    <w:p w:rsidR="0059679F" w:rsidRPr="00B328F7" w:rsidRDefault="004E694C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областные программы – </w:t>
      </w:r>
      <w:r w:rsidR="001F380A">
        <w:rPr>
          <w:rFonts w:ascii="Times New Roman" w:hAnsi="Times New Roman"/>
          <w:lang w:val="ru-RU"/>
        </w:rPr>
        <w:t>720,6</w:t>
      </w:r>
      <w:r w:rsidR="0059679F" w:rsidRPr="00B328F7">
        <w:rPr>
          <w:rFonts w:ascii="Times New Roman" w:hAnsi="Times New Roman"/>
          <w:lang w:val="ru-RU"/>
        </w:rPr>
        <w:t xml:space="preserve"> тыс. руб. </w:t>
      </w:r>
    </w:p>
    <w:p w:rsidR="0059679F" w:rsidRPr="00B328F7" w:rsidRDefault="004E694C" w:rsidP="004E694C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государственная поддержка 0 </w:t>
      </w:r>
      <w:r w:rsidR="0059679F" w:rsidRPr="00B328F7">
        <w:rPr>
          <w:rFonts w:ascii="Times New Roman" w:hAnsi="Times New Roman"/>
          <w:lang w:val="ru-RU"/>
        </w:rPr>
        <w:t>тыс. руб.</w:t>
      </w: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u w:val="single"/>
          <w:lang w:val="ru-RU"/>
        </w:rPr>
      </w:pPr>
      <w:r w:rsidRPr="00B328F7">
        <w:rPr>
          <w:rFonts w:ascii="Times New Roman" w:hAnsi="Times New Roman"/>
          <w:u w:val="single"/>
          <w:lang w:val="ru-RU"/>
        </w:rPr>
        <w:t>Кинематография</w:t>
      </w:r>
      <w:r w:rsidRPr="00B328F7">
        <w:rPr>
          <w:rFonts w:ascii="Times New Roman" w:hAnsi="Times New Roman"/>
          <w:lang w:val="ru-RU"/>
        </w:rPr>
        <w:t xml:space="preserve"> из них</w:t>
      </w:r>
      <w:r w:rsidRPr="00B328F7">
        <w:rPr>
          <w:rFonts w:ascii="Times New Roman" w:hAnsi="Times New Roman"/>
          <w:u w:val="single"/>
          <w:lang w:val="ru-RU"/>
        </w:rPr>
        <w:t>:</w:t>
      </w: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пополнение базы кинопроката &lt;ра</w:t>
      </w:r>
      <w:r w:rsidR="004E694C">
        <w:rPr>
          <w:rFonts w:ascii="Times New Roman" w:hAnsi="Times New Roman"/>
          <w:lang w:val="ru-RU"/>
        </w:rPr>
        <w:t>йона&gt; сохранение фильмофонда 0</w:t>
      </w:r>
      <w:r w:rsidRPr="00B328F7">
        <w:rPr>
          <w:rFonts w:ascii="Times New Roman" w:hAnsi="Times New Roman"/>
          <w:lang w:val="ru-RU"/>
        </w:rPr>
        <w:t xml:space="preserve"> тыс. руб.</w:t>
      </w: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b/>
          <w:lang w:val="ru-RU"/>
        </w:rPr>
        <w:t>раздел</w:t>
      </w:r>
      <w:r w:rsidR="004E694C">
        <w:rPr>
          <w:rFonts w:ascii="Times New Roman" w:hAnsi="Times New Roman"/>
          <w:lang w:val="ru-RU"/>
        </w:rPr>
        <w:t xml:space="preserve"> «Капитальные вложения» 746.8</w:t>
      </w:r>
      <w:r w:rsidRPr="00B328F7">
        <w:rPr>
          <w:rFonts w:ascii="Times New Roman" w:hAnsi="Times New Roman"/>
          <w:lang w:val="ru-RU"/>
        </w:rPr>
        <w:t xml:space="preserve"> тыс. руб.</w:t>
      </w: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b/>
          <w:lang w:val="ru-RU"/>
        </w:rPr>
        <w:t xml:space="preserve">раздел </w:t>
      </w:r>
      <w:r w:rsidRPr="00B328F7">
        <w:rPr>
          <w:rFonts w:ascii="Times New Roman" w:hAnsi="Times New Roman"/>
          <w:lang w:val="ru-RU"/>
        </w:rPr>
        <w:t>«Государственное управ</w:t>
      </w:r>
      <w:r w:rsidR="004E694C">
        <w:rPr>
          <w:rFonts w:ascii="Times New Roman" w:hAnsi="Times New Roman"/>
          <w:lang w:val="ru-RU"/>
        </w:rPr>
        <w:t>ление» (содержание аппарата) 0</w:t>
      </w:r>
      <w:r w:rsidRPr="00B328F7">
        <w:rPr>
          <w:rFonts w:ascii="Times New Roman" w:hAnsi="Times New Roman"/>
          <w:lang w:val="ru-RU"/>
        </w:rPr>
        <w:t xml:space="preserve"> тыс. руб. </w:t>
      </w: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Средства на комплек</w:t>
      </w:r>
      <w:r w:rsidR="004E694C">
        <w:rPr>
          <w:rFonts w:ascii="Times New Roman" w:hAnsi="Times New Roman"/>
          <w:lang w:val="ru-RU"/>
        </w:rPr>
        <w:t>тование музейных коллекций - 0</w:t>
      </w:r>
      <w:r w:rsidRPr="00B328F7">
        <w:rPr>
          <w:rFonts w:ascii="Times New Roman" w:hAnsi="Times New Roman"/>
          <w:lang w:val="ru-RU"/>
        </w:rPr>
        <w:t xml:space="preserve"> тыс. </w:t>
      </w:r>
      <w:r w:rsidR="004E694C">
        <w:rPr>
          <w:rFonts w:ascii="Times New Roman" w:hAnsi="Times New Roman"/>
          <w:lang w:val="ru-RU"/>
        </w:rPr>
        <w:t>руб., биб</w:t>
      </w:r>
      <w:r w:rsidR="004E694C">
        <w:rPr>
          <w:rFonts w:ascii="Times New Roman" w:hAnsi="Times New Roman"/>
          <w:lang w:val="ru-RU"/>
        </w:rPr>
        <w:softHyphen/>
        <w:t>лиотечных фондов - 0</w:t>
      </w:r>
      <w:r w:rsidRPr="00B328F7">
        <w:rPr>
          <w:rFonts w:ascii="Times New Roman" w:hAnsi="Times New Roman"/>
          <w:lang w:val="ru-RU"/>
        </w:rPr>
        <w:t xml:space="preserve"> тыс. руб., закупку драматургических, музыкальных и дру</w:t>
      </w:r>
      <w:r w:rsidR="004E694C">
        <w:rPr>
          <w:rFonts w:ascii="Times New Roman" w:hAnsi="Times New Roman"/>
          <w:lang w:val="ru-RU"/>
        </w:rPr>
        <w:t>гих произведений искусства - 0</w:t>
      </w:r>
      <w:r w:rsidRPr="00B328F7">
        <w:rPr>
          <w:rFonts w:ascii="Times New Roman" w:hAnsi="Times New Roman"/>
          <w:lang w:val="ru-RU"/>
        </w:rPr>
        <w:t xml:space="preserve"> тыс.</w:t>
      </w:r>
      <w:r w:rsidR="00385B2E">
        <w:rPr>
          <w:rFonts w:ascii="Times New Roman" w:hAnsi="Times New Roman"/>
          <w:lang w:val="ru-RU"/>
        </w:rPr>
        <w:t xml:space="preserve"> </w:t>
      </w:r>
      <w:r w:rsidRPr="00B328F7">
        <w:rPr>
          <w:rFonts w:ascii="Times New Roman" w:hAnsi="Times New Roman"/>
          <w:lang w:val="ru-RU"/>
        </w:rPr>
        <w:t>руб.</w:t>
      </w: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Ассигнования целевым назначением на выполнение федеральных, областных про</w:t>
      </w:r>
      <w:r w:rsidRPr="00B328F7">
        <w:rPr>
          <w:rFonts w:ascii="Times New Roman" w:hAnsi="Times New Roman"/>
          <w:lang w:val="ru-RU"/>
        </w:rPr>
        <w:softHyphen/>
        <w:t>грамм и совместных мероприятий в 201</w:t>
      </w:r>
      <w:r>
        <w:rPr>
          <w:rFonts w:ascii="Times New Roman" w:hAnsi="Times New Roman"/>
          <w:lang w:val="ru-RU"/>
        </w:rPr>
        <w:t>7</w:t>
      </w:r>
      <w:r w:rsidR="00563D29">
        <w:rPr>
          <w:rFonts w:ascii="Times New Roman" w:hAnsi="Times New Roman"/>
          <w:lang w:val="ru-RU"/>
        </w:rPr>
        <w:t xml:space="preserve"> г. составили </w:t>
      </w:r>
      <w:r w:rsidR="001F380A">
        <w:rPr>
          <w:rFonts w:ascii="Times New Roman" w:hAnsi="Times New Roman"/>
          <w:lang w:val="ru-RU"/>
        </w:rPr>
        <w:t>746,8</w:t>
      </w:r>
      <w:r w:rsidRPr="00B328F7">
        <w:rPr>
          <w:rFonts w:ascii="Times New Roman" w:hAnsi="Times New Roman"/>
          <w:lang w:val="ru-RU"/>
        </w:rPr>
        <w:t xml:space="preserve"> тыс. руб.</w:t>
      </w: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59679F" w:rsidRPr="00B328F7" w:rsidTr="00407F9A">
        <w:tc>
          <w:tcPr>
            <w:tcW w:w="2666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  <w:spacing w:val="2"/>
              </w:rPr>
            </w:pPr>
            <w:r w:rsidRPr="00B328F7">
              <w:rPr>
                <w:b/>
                <w:spacing w:val="2"/>
              </w:rPr>
              <w:t xml:space="preserve">Наименование программы </w:t>
            </w:r>
          </w:p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2"/>
              </w:rPr>
              <w:t xml:space="preserve">или </w:t>
            </w:r>
            <w:r w:rsidRPr="00B328F7">
              <w:rPr>
                <w:b/>
                <w:spacing w:val="-2"/>
              </w:rPr>
              <w:t>мероприятия</w:t>
            </w:r>
          </w:p>
        </w:tc>
        <w:tc>
          <w:tcPr>
            <w:tcW w:w="2666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  <w:spacing w:val="4"/>
              </w:rPr>
            </w:pPr>
            <w:r w:rsidRPr="00B328F7">
              <w:rPr>
                <w:b/>
                <w:spacing w:val="4"/>
              </w:rPr>
              <w:t>Федеральный</w:t>
            </w:r>
          </w:p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4"/>
              </w:rPr>
              <w:t>бюд</w:t>
            </w:r>
            <w:r w:rsidRPr="00B328F7">
              <w:rPr>
                <w:b/>
                <w:spacing w:val="4"/>
              </w:rPr>
              <w:softHyphen/>
            </w:r>
            <w:r w:rsidRPr="00B328F7">
              <w:rPr>
                <w:b/>
                <w:spacing w:val="-1"/>
              </w:rPr>
              <w:t>жет</w:t>
            </w:r>
          </w:p>
        </w:tc>
        <w:tc>
          <w:tcPr>
            <w:tcW w:w="2666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-3"/>
              </w:rPr>
              <w:t>Областной бюджет</w:t>
            </w:r>
          </w:p>
        </w:tc>
        <w:tc>
          <w:tcPr>
            <w:tcW w:w="2666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  <w:spacing w:val="-3"/>
              </w:rPr>
            </w:pPr>
            <w:r w:rsidRPr="00B328F7">
              <w:rPr>
                <w:b/>
                <w:spacing w:val="-3"/>
              </w:rPr>
              <w:t>Местный бюджет</w:t>
            </w:r>
          </w:p>
        </w:tc>
      </w:tr>
      <w:tr w:rsidR="0059679F" w:rsidRPr="00B328F7" w:rsidTr="00407F9A">
        <w:tc>
          <w:tcPr>
            <w:tcW w:w="2666" w:type="dxa"/>
            <w:shd w:val="clear" w:color="auto" w:fill="auto"/>
          </w:tcPr>
          <w:p w:rsidR="0059679F" w:rsidRPr="00B328F7" w:rsidRDefault="00563D29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Укрепление материально – технической базы</w:t>
            </w:r>
          </w:p>
        </w:tc>
        <w:tc>
          <w:tcPr>
            <w:tcW w:w="2666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66" w:type="dxa"/>
            <w:shd w:val="clear" w:color="auto" w:fill="auto"/>
          </w:tcPr>
          <w:p w:rsidR="0059679F" w:rsidRPr="00B328F7" w:rsidRDefault="00BA51B5" w:rsidP="00563D29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270,7</w:t>
            </w:r>
          </w:p>
        </w:tc>
        <w:tc>
          <w:tcPr>
            <w:tcW w:w="2666" w:type="dxa"/>
            <w:shd w:val="clear" w:color="auto" w:fill="auto"/>
          </w:tcPr>
          <w:p w:rsidR="0059679F" w:rsidRPr="00B328F7" w:rsidRDefault="00563D29" w:rsidP="00563D29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2,5</w:t>
            </w:r>
          </w:p>
        </w:tc>
      </w:tr>
      <w:tr w:rsidR="00563D29" w:rsidRPr="00B328F7" w:rsidTr="00407F9A">
        <w:tc>
          <w:tcPr>
            <w:tcW w:w="2666" w:type="dxa"/>
            <w:shd w:val="clear" w:color="auto" w:fill="auto"/>
          </w:tcPr>
          <w:p w:rsidR="00563D29" w:rsidRDefault="00563D29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Капремонт</w:t>
            </w:r>
          </w:p>
        </w:tc>
        <w:tc>
          <w:tcPr>
            <w:tcW w:w="2666" w:type="dxa"/>
            <w:shd w:val="clear" w:color="auto" w:fill="auto"/>
          </w:tcPr>
          <w:p w:rsidR="00563D29" w:rsidRPr="00B328F7" w:rsidRDefault="00563D29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66" w:type="dxa"/>
            <w:shd w:val="clear" w:color="auto" w:fill="auto"/>
          </w:tcPr>
          <w:p w:rsidR="00563D29" w:rsidRDefault="00563D29" w:rsidP="00563D29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449,9</w:t>
            </w:r>
          </w:p>
        </w:tc>
        <w:tc>
          <w:tcPr>
            <w:tcW w:w="2666" w:type="dxa"/>
            <w:shd w:val="clear" w:color="auto" w:fill="auto"/>
          </w:tcPr>
          <w:p w:rsidR="00563D29" w:rsidRDefault="00563D29" w:rsidP="00563D29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23,7</w:t>
            </w:r>
          </w:p>
        </w:tc>
      </w:tr>
    </w:tbl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p w:rsidR="0059679F" w:rsidRPr="00B328F7" w:rsidRDefault="004E694C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Объем взаимозачетов составил 0</w:t>
      </w:r>
      <w:r w:rsidR="0059679F" w:rsidRPr="00B328F7">
        <w:rPr>
          <w:rFonts w:ascii="Times New Roman" w:hAnsi="Times New Roman"/>
          <w:lang w:val="ru-RU"/>
        </w:rPr>
        <w:t xml:space="preserve"> тыс. руб. </w:t>
      </w:r>
      <w:r>
        <w:rPr>
          <w:rFonts w:ascii="Times New Roman" w:hAnsi="Times New Roman"/>
          <w:lang w:val="ru-RU"/>
        </w:rPr>
        <w:t xml:space="preserve"> </w:t>
      </w: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Полученные собственные доходы у</w:t>
      </w:r>
      <w:r w:rsidR="004E694C">
        <w:rPr>
          <w:rFonts w:ascii="Times New Roman" w:hAnsi="Times New Roman"/>
          <w:lang w:val="ru-RU"/>
        </w:rPr>
        <w:t xml:space="preserve">чреждений культуры составили </w:t>
      </w:r>
      <w:r w:rsidR="00BA51B5">
        <w:rPr>
          <w:rFonts w:ascii="Times New Roman" w:hAnsi="Times New Roman"/>
          <w:lang w:val="ru-RU"/>
        </w:rPr>
        <w:t>6206,0</w:t>
      </w:r>
      <w:r w:rsidR="008A5B12">
        <w:rPr>
          <w:rFonts w:ascii="Times New Roman" w:hAnsi="Times New Roman"/>
          <w:lang w:val="ru-RU"/>
        </w:rPr>
        <w:t xml:space="preserve"> тыс. руб., что составляет </w:t>
      </w:r>
      <w:r w:rsidR="00BA51B5">
        <w:rPr>
          <w:rFonts w:ascii="Times New Roman" w:hAnsi="Times New Roman"/>
          <w:lang w:val="ru-RU"/>
        </w:rPr>
        <w:t>26,6</w:t>
      </w:r>
      <w:r w:rsidRPr="00B328F7">
        <w:rPr>
          <w:rFonts w:ascii="Times New Roman" w:hAnsi="Times New Roman"/>
          <w:lang w:val="ru-RU"/>
        </w:rPr>
        <w:t xml:space="preserve"> % по отношению к бюджетному финансированию (с разбивкой по видам учреждений).</w:t>
      </w: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00"/>
        <w:rPr>
          <w:rFonts w:ascii="Times New Roman" w:hAnsi="Times New Roman"/>
          <w:lang w:val="ru-RU"/>
        </w:rPr>
      </w:pP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0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Бюджет</w:t>
      </w:r>
      <w:r w:rsidR="006858BA">
        <w:rPr>
          <w:rFonts w:ascii="Times New Roman" w:hAnsi="Times New Roman"/>
          <w:lang w:val="ru-RU"/>
        </w:rPr>
        <w:t xml:space="preserve">ное финансирование </w:t>
      </w:r>
      <w:r w:rsidRPr="00B328F7">
        <w:rPr>
          <w:rFonts w:ascii="Times New Roman" w:hAnsi="Times New Roman"/>
          <w:lang w:val="ru-RU"/>
        </w:rPr>
        <w:t>в 201</w:t>
      </w:r>
      <w:r>
        <w:rPr>
          <w:rFonts w:ascii="Times New Roman" w:hAnsi="Times New Roman"/>
          <w:lang w:val="ru-RU"/>
        </w:rPr>
        <w:t>7</w:t>
      </w:r>
      <w:r w:rsidRPr="00B328F7">
        <w:rPr>
          <w:rFonts w:ascii="Times New Roman" w:hAnsi="Times New Roman"/>
          <w:lang w:val="ru-RU"/>
        </w:rPr>
        <w:t xml:space="preserve"> году, тыс. руб.:</w:t>
      </w:r>
    </w:p>
    <w:tbl>
      <w:tblPr>
        <w:tblW w:w="10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0"/>
        <w:gridCol w:w="1149"/>
        <w:gridCol w:w="1372"/>
        <w:gridCol w:w="2255"/>
      </w:tblGrid>
      <w:tr w:rsidR="0059679F" w:rsidRPr="00B328F7" w:rsidTr="00407F9A">
        <w:trPr>
          <w:trHeight w:val="501"/>
          <w:jc w:val="center"/>
        </w:trPr>
        <w:tc>
          <w:tcPr>
            <w:tcW w:w="5550" w:type="dxa"/>
          </w:tcPr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-1"/>
              </w:rPr>
              <w:t>Тип учреждения культуры</w:t>
            </w:r>
          </w:p>
        </w:tc>
        <w:tc>
          <w:tcPr>
            <w:tcW w:w="1149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-5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-3"/>
              </w:rPr>
              <w:t>Областной бюджет</w:t>
            </w:r>
            <w:r w:rsidRPr="00B328F7">
              <w:rPr>
                <w:b/>
              </w:rPr>
              <w:t xml:space="preserve"> </w:t>
            </w:r>
          </w:p>
        </w:tc>
        <w:tc>
          <w:tcPr>
            <w:tcW w:w="2255" w:type="dxa"/>
          </w:tcPr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-3"/>
              </w:rPr>
              <w:t>Муниципальные</w:t>
            </w:r>
            <w:r w:rsidRPr="00B328F7">
              <w:rPr>
                <w:b/>
              </w:rPr>
              <w:t xml:space="preserve"> </w:t>
            </w:r>
            <w:r w:rsidRPr="00B328F7">
              <w:rPr>
                <w:b/>
                <w:spacing w:val="10"/>
              </w:rPr>
              <w:t>бюджеты</w:t>
            </w:r>
          </w:p>
        </w:tc>
      </w:tr>
      <w:tr w:rsidR="0059679F" w:rsidRPr="00B328F7" w:rsidTr="00407F9A">
        <w:trPr>
          <w:trHeight w:val="283"/>
          <w:jc w:val="center"/>
        </w:trPr>
        <w:tc>
          <w:tcPr>
            <w:tcW w:w="5550" w:type="dxa"/>
          </w:tcPr>
          <w:p w:rsidR="0059679F" w:rsidRPr="00B328F7" w:rsidRDefault="0059679F" w:rsidP="00407F9A">
            <w:pPr>
              <w:keepNext/>
              <w:widowControl/>
            </w:pPr>
            <w:r w:rsidRPr="00B328F7">
              <w:t xml:space="preserve">Культурно-досуговые учреждения </w:t>
            </w:r>
          </w:p>
        </w:tc>
        <w:tc>
          <w:tcPr>
            <w:tcW w:w="1149" w:type="dxa"/>
            <w:shd w:val="clear" w:color="auto" w:fill="auto"/>
          </w:tcPr>
          <w:p w:rsidR="0059679F" w:rsidRPr="00B328F7" w:rsidRDefault="00BA51B5" w:rsidP="008A5B12">
            <w:pPr>
              <w:keepNext/>
              <w:widowControl/>
              <w:jc w:val="center"/>
            </w:pPr>
            <w:r>
              <w:t>23310,9</w:t>
            </w:r>
          </w:p>
        </w:tc>
        <w:tc>
          <w:tcPr>
            <w:tcW w:w="1372" w:type="dxa"/>
            <w:shd w:val="clear" w:color="auto" w:fill="auto"/>
          </w:tcPr>
          <w:p w:rsidR="0059679F" w:rsidRPr="00B328F7" w:rsidRDefault="00BA51B5" w:rsidP="008A5B12">
            <w:pPr>
              <w:keepNext/>
              <w:widowControl/>
              <w:jc w:val="center"/>
            </w:pPr>
            <w:r>
              <w:t>720,6</w:t>
            </w:r>
          </w:p>
        </w:tc>
        <w:tc>
          <w:tcPr>
            <w:tcW w:w="2255" w:type="dxa"/>
          </w:tcPr>
          <w:p w:rsidR="0059679F" w:rsidRPr="00B328F7" w:rsidRDefault="00BA51B5" w:rsidP="008A5B12">
            <w:pPr>
              <w:keepNext/>
              <w:widowControl/>
              <w:jc w:val="center"/>
            </w:pPr>
            <w:r>
              <w:t>22590,3</w:t>
            </w:r>
            <w:bookmarkStart w:id="0" w:name="_GoBack"/>
            <w:bookmarkEnd w:id="0"/>
          </w:p>
        </w:tc>
      </w:tr>
      <w:tr w:rsidR="0059679F" w:rsidRPr="00B328F7" w:rsidTr="00407F9A">
        <w:trPr>
          <w:trHeight w:val="169"/>
          <w:jc w:val="center"/>
        </w:trPr>
        <w:tc>
          <w:tcPr>
            <w:tcW w:w="5550" w:type="dxa"/>
          </w:tcPr>
          <w:p w:rsidR="0059679F" w:rsidRPr="00B328F7" w:rsidRDefault="0059679F" w:rsidP="00407F9A">
            <w:pPr>
              <w:keepNext/>
              <w:widowControl/>
            </w:pPr>
            <w:r w:rsidRPr="00B328F7">
              <w:t>Библиотеки</w:t>
            </w:r>
          </w:p>
        </w:tc>
        <w:tc>
          <w:tcPr>
            <w:tcW w:w="1149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</w:pPr>
          </w:p>
        </w:tc>
        <w:tc>
          <w:tcPr>
            <w:tcW w:w="1372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</w:pPr>
          </w:p>
        </w:tc>
        <w:tc>
          <w:tcPr>
            <w:tcW w:w="2255" w:type="dxa"/>
          </w:tcPr>
          <w:p w:rsidR="0059679F" w:rsidRPr="00B328F7" w:rsidRDefault="0059679F" w:rsidP="00407F9A">
            <w:pPr>
              <w:keepNext/>
              <w:widowControl/>
            </w:pPr>
          </w:p>
        </w:tc>
      </w:tr>
      <w:tr w:rsidR="0059679F" w:rsidRPr="00B328F7" w:rsidTr="00407F9A">
        <w:trPr>
          <w:trHeight w:val="66"/>
          <w:jc w:val="center"/>
        </w:trPr>
        <w:tc>
          <w:tcPr>
            <w:tcW w:w="5550" w:type="dxa"/>
          </w:tcPr>
          <w:p w:rsidR="0059679F" w:rsidRPr="00B328F7" w:rsidRDefault="0059679F" w:rsidP="00407F9A">
            <w:pPr>
              <w:keepNext/>
              <w:widowControl/>
            </w:pPr>
            <w:r w:rsidRPr="00B328F7">
              <w:t>Театры, концертные организации</w:t>
            </w:r>
          </w:p>
        </w:tc>
        <w:tc>
          <w:tcPr>
            <w:tcW w:w="1149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</w:pPr>
          </w:p>
        </w:tc>
        <w:tc>
          <w:tcPr>
            <w:tcW w:w="1372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</w:pPr>
          </w:p>
        </w:tc>
        <w:tc>
          <w:tcPr>
            <w:tcW w:w="2255" w:type="dxa"/>
          </w:tcPr>
          <w:p w:rsidR="0059679F" w:rsidRPr="00B328F7" w:rsidRDefault="0059679F" w:rsidP="00407F9A">
            <w:pPr>
              <w:keepNext/>
              <w:widowControl/>
            </w:pPr>
          </w:p>
        </w:tc>
      </w:tr>
      <w:tr w:rsidR="0059679F" w:rsidRPr="00B328F7" w:rsidTr="00407F9A">
        <w:trPr>
          <w:trHeight w:val="66"/>
          <w:jc w:val="center"/>
        </w:trPr>
        <w:tc>
          <w:tcPr>
            <w:tcW w:w="5550" w:type="dxa"/>
          </w:tcPr>
          <w:p w:rsidR="0059679F" w:rsidRPr="00B328F7" w:rsidRDefault="0059679F" w:rsidP="00407F9A">
            <w:pPr>
              <w:keepNext/>
              <w:widowControl/>
            </w:pPr>
            <w:r w:rsidRPr="00B328F7">
              <w:t>Музеи</w:t>
            </w:r>
          </w:p>
        </w:tc>
        <w:tc>
          <w:tcPr>
            <w:tcW w:w="1149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</w:pPr>
          </w:p>
        </w:tc>
        <w:tc>
          <w:tcPr>
            <w:tcW w:w="1372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</w:pPr>
          </w:p>
        </w:tc>
        <w:tc>
          <w:tcPr>
            <w:tcW w:w="2255" w:type="dxa"/>
          </w:tcPr>
          <w:p w:rsidR="0059679F" w:rsidRPr="00B328F7" w:rsidRDefault="0059679F" w:rsidP="00407F9A">
            <w:pPr>
              <w:keepNext/>
              <w:widowControl/>
            </w:pPr>
          </w:p>
        </w:tc>
      </w:tr>
      <w:tr w:rsidR="0059679F" w:rsidRPr="00B328F7" w:rsidTr="00407F9A">
        <w:trPr>
          <w:trHeight w:val="183"/>
          <w:jc w:val="center"/>
        </w:trPr>
        <w:tc>
          <w:tcPr>
            <w:tcW w:w="5550" w:type="dxa"/>
          </w:tcPr>
          <w:p w:rsidR="0059679F" w:rsidRPr="00B328F7" w:rsidRDefault="0059679F" w:rsidP="00407F9A">
            <w:pPr>
              <w:keepNext/>
              <w:widowControl/>
            </w:pPr>
            <w:r w:rsidRPr="00B328F7">
              <w:t>Учреждения кинофикации</w:t>
            </w:r>
          </w:p>
        </w:tc>
        <w:tc>
          <w:tcPr>
            <w:tcW w:w="1149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</w:pPr>
          </w:p>
        </w:tc>
        <w:tc>
          <w:tcPr>
            <w:tcW w:w="1372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</w:pPr>
          </w:p>
        </w:tc>
        <w:tc>
          <w:tcPr>
            <w:tcW w:w="2255" w:type="dxa"/>
          </w:tcPr>
          <w:p w:rsidR="0059679F" w:rsidRPr="00B328F7" w:rsidRDefault="0059679F" w:rsidP="00407F9A">
            <w:pPr>
              <w:keepNext/>
              <w:widowControl/>
            </w:pPr>
          </w:p>
        </w:tc>
      </w:tr>
      <w:tr w:rsidR="0059679F" w:rsidRPr="00B328F7" w:rsidTr="00407F9A">
        <w:trPr>
          <w:trHeight w:val="200"/>
          <w:jc w:val="center"/>
        </w:trPr>
        <w:tc>
          <w:tcPr>
            <w:tcW w:w="5550" w:type="dxa"/>
          </w:tcPr>
          <w:p w:rsidR="0059679F" w:rsidRPr="00B328F7" w:rsidRDefault="0059679F" w:rsidP="00407F9A">
            <w:pPr>
              <w:keepNext/>
              <w:widowControl/>
            </w:pPr>
            <w:r w:rsidRPr="00B328F7">
              <w:t>Парки</w:t>
            </w:r>
          </w:p>
        </w:tc>
        <w:tc>
          <w:tcPr>
            <w:tcW w:w="1149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</w:pPr>
          </w:p>
        </w:tc>
        <w:tc>
          <w:tcPr>
            <w:tcW w:w="1372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</w:pPr>
          </w:p>
        </w:tc>
        <w:tc>
          <w:tcPr>
            <w:tcW w:w="2255" w:type="dxa"/>
          </w:tcPr>
          <w:p w:rsidR="0059679F" w:rsidRPr="00B328F7" w:rsidRDefault="0059679F" w:rsidP="00407F9A">
            <w:pPr>
              <w:keepNext/>
              <w:widowControl/>
            </w:pPr>
          </w:p>
        </w:tc>
      </w:tr>
      <w:tr w:rsidR="0059679F" w:rsidRPr="00B328F7" w:rsidTr="00407F9A">
        <w:trPr>
          <w:trHeight w:val="200"/>
          <w:jc w:val="center"/>
        </w:trPr>
        <w:tc>
          <w:tcPr>
            <w:tcW w:w="5550" w:type="dxa"/>
          </w:tcPr>
          <w:p w:rsidR="0059679F" w:rsidRPr="00B328F7" w:rsidRDefault="0059679F" w:rsidP="00407F9A">
            <w:pPr>
              <w:keepNext/>
              <w:widowControl/>
            </w:pPr>
            <w:r w:rsidRPr="00B328F7">
              <w:t>Учебные заведения культуры</w:t>
            </w:r>
          </w:p>
        </w:tc>
        <w:tc>
          <w:tcPr>
            <w:tcW w:w="1149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</w:pPr>
          </w:p>
        </w:tc>
        <w:tc>
          <w:tcPr>
            <w:tcW w:w="1372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</w:pPr>
          </w:p>
        </w:tc>
        <w:tc>
          <w:tcPr>
            <w:tcW w:w="2255" w:type="dxa"/>
          </w:tcPr>
          <w:p w:rsidR="0059679F" w:rsidRPr="00B328F7" w:rsidRDefault="0059679F" w:rsidP="00407F9A">
            <w:pPr>
              <w:keepNext/>
              <w:widowControl/>
            </w:pPr>
          </w:p>
        </w:tc>
      </w:tr>
    </w:tbl>
    <w:p w:rsidR="0059679F" w:rsidRPr="00B328F7" w:rsidRDefault="0059679F" w:rsidP="0059679F">
      <w:pPr>
        <w:keepNext/>
        <w:widowControl/>
        <w:shd w:val="clear" w:color="auto" w:fill="FFFFFF"/>
        <w:ind w:right="34" w:firstLine="600"/>
        <w:jc w:val="both"/>
      </w:pPr>
      <w:r w:rsidRPr="00B328F7">
        <w:t>Задержки с выплатой заработной платы составили в 201</w:t>
      </w:r>
      <w:r>
        <w:t>7</w:t>
      </w:r>
      <w:r w:rsidR="008A5B12">
        <w:t xml:space="preserve"> году 0 </w:t>
      </w:r>
      <w:r w:rsidRPr="00B328F7">
        <w:t>дней</w:t>
      </w:r>
    </w:p>
    <w:p w:rsidR="0059679F" w:rsidRPr="00B328F7" w:rsidRDefault="0059679F" w:rsidP="0059679F">
      <w:pPr>
        <w:keepNext/>
        <w:widowControl/>
        <w:shd w:val="clear" w:color="auto" w:fill="FFFFFF"/>
        <w:ind w:right="34"/>
        <w:jc w:val="center"/>
        <w:rPr>
          <w:b/>
          <w:spacing w:val="-2"/>
        </w:rPr>
      </w:pPr>
    </w:p>
    <w:p w:rsidR="0059679F" w:rsidRDefault="006858BA" w:rsidP="0059679F">
      <w:pPr>
        <w:keepNext/>
        <w:widowControl/>
        <w:shd w:val="clear" w:color="auto" w:fill="FFFFFF"/>
        <w:ind w:firstLine="600"/>
        <w:jc w:val="both"/>
        <w:rPr>
          <w:b/>
          <w:spacing w:val="-2"/>
        </w:rPr>
      </w:pPr>
      <w:r>
        <w:rPr>
          <w:b/>
          <w:spacing w:val="-2"/>
        </w:rPr>
        <w:t xml:space="preserve"> </w:t>
      </w:r>
    </w:p>
    <w:p w:rsidR="006858BA" w:rsidRPr="00B328F7" w:rsidRDefault="006858BA" w:rsidP="0059679F">
      <w:pPr>
        <w:keepNext/>
        <w:widowControl/>
        <w:shd w:val="clear" w:color="auto" w:fill="FFFFFF"/>
        <w:ind w:firstLine="600"/>
        <w:jc w:val="both"/>
        <w:rPr>
          <w:spacing w:val="3"/>
        </w:rPr>
      </w:pPr>
    </w:p>
    <w:p w:rsidR="0059679F" w:rsidRPr="00B328F7" w:rsidRDefault="0059679F" w:rsidP="0059679F">
      <w:pPr>
        <w:keepNext/>
        <w:widowControl/>
        <w:shd w:val="clear" w:color="auto" w:fill="FFFFFF"/>
        <w:rPr>
          <w:spacing w:val="3"/>
        </w:rPr>
      </w:pPr>
    </w:p>
    <w:p w:rsidR="0059679F" w:rsidRPr="00B328F7" w:rsidRDefault="0059679F" w:rsidP="0059679F">
      <w:pPr>
        <w:keepNext/>
        <w:widowControl/>
        <w:shd w:val="clear" w:color="auto" w:fill="FFFFFF"/>
        <w:ind w:left="816"/>
        <w:jc w:val="center"/>
        <w:rPr>
          <w:b/>
          <w:spacing w:val="-1"/>
        </w:rPr>
      </w:pPr>
      <w:r w:rsidRPr="00B328F7">
        <w:rPr>
          <w:b/>
          <w:spacing w:val="-1"/>
        </w:rPr>
        <w:t>РЕКЛАМНО-ИНФОРМАЦИОННАЯ И МАРКЕТИНГОВАЯ ДЕЯТЕЛЬНОСТЬ</w:t>
      </w:r>
    </w:p>
    <w:p w:rsidR="0059679F" w:rsidRPr="00B328F7" w:rsidRDefault="0059679F" w:rsidP="0059679F">
      <w:pPr>
        <w:keepNext/>
        <w:widowControl/>
        <w:shd w:val="clear" w:color="auto" w:fill="FFFFFF"/>
        <w:ind w:left="816"/>
        <w:jc w:val="center"/>
        <w:rPr>
          <w:b/>
          <w:spacing w:val="-1"/>
        </w:rPr>
      </w:pPr>
    </w:p>
    <w:tbl>
      <w:tblPr>
        <w:tblW w:w="105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5"/>
        <w:gridCol w:w="1024"/>
      </w:tblGrid>
      <w:tr w:rsidR="0059679F" w:rsidRPr="00B328F7" w:rsidTr="00407F9A">
        <w:trPr>
          <w:trHeight w:val="515"/>
        </w:trPr>
        <w:tc>
          <w:tcPr>
            <w:tcW w:w="9505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</w:pPr>
            <w:r w:rsidRPr="00B328F7">
              <w:t>Количество мероприятий культурной жизни муниципального образования, освещенных в региональных и местных СМИ</w:t>
            </w:r>
          </w:p>
        </w:tc>
        <w:tc>
          <w:tcPr>
            <w:tcW w:w="1024" w:type="dxa"/>
            <w:shd w:val="clear" w:color="auto" w:fill="auto"/>
          </w:tcPr>
          <w:p w:rsidR="0059679F" w:rsidRPr="00B328F7" w:rsidRDefault="006858BA" w:rsidP="00407F9A">
            <w:pPr>
              <w:keepNext/>
              <w:widowControl/>
              <w:jc w:val="center"/>
            </w:pPr>
            <w:r>
              <w:t>533</w:t>
            </w:r>
          </w:p>
        </w:tc>
      </w:tr>
      <w:tr w:rsidR="0059679F" w:rsidRPr="00B328F7" w:rsidTr="00407F9A">
        <w:trPr>
          <w:trHeight w:val="515"/>
        </w:trPr>
        <w:tc>
          <w:tcPr>
            <w:tcW w:w="9505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</w:pPr>
            <w:r w:rsidRPr="00B328F7">
              <w:t>в т.</w:t>
            </w:r>
            <w:r w:rsidR="00D077B9">
              <w:t xml:space="preserve"> </w:t>
            </w:r>
            <w:r w:rsidRPr="00B328F7">
              <w:t>ч. количество мероприятий, посвященных пропаганде культуры, духовности и нравственности, освещенных в региональных и местных СМИ</w:t>
            </w:r>
          </w:p>
        </w:tc>
        <w:tc>
          <w:tcPr>
            <w:tcW w:w="1024" w:type="dxa"/>
            <w:shd w:val="clear" w:color="auto" w:fill="auto"/>
          </w:tcPr>
          <w:p w:rsidR="0059679F" w:rsidRPr="00B328F7" w:rsidRDefault="006858BA" w:rsidP="00407F9A">
            <w:pPr>
              <w:keepNext/>
              <w:widowControl/>
              <w:jc w:val="center"/>
            </w:pPr>
            <w:r>
              <w:t>155</w:t>
            </w:r>
          </w:p>
        </w:tc>
      </w:tr>
      <w:tr w:rsidR="0059679F" w:rsidRPr="00B328F7" w:rsidTr="00407F9A">
        <w:trPr>
          <w:trHeight w:val="536"/>
        </w:trPr>
        <w:tc>
          <w:tcPr>
            <w:tcW w:w="9505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</w:pPr>
            <w:r w:rsidRPr="00B328F7">
              <w:t>Количество мероприятий культурной жизни муниципального образов</w:t>
            </w:r>
            <w:r w:rsidR="00D077B9">
              <w:t xml:space="preserve">ания, освещенных в федеральных </w:t>
            </w:r>
            <w:r w:rsidRPr="00B328F7">
              <w:t xml:space="preserve">СМИ </w:t>
            </w:r>
          </w:p>
        </w:tc>
        <w:tc>
          <w:tcPr>
            <w:tcW w:w="1024" w:type="dxa"/>
            <w:shd w:val="clear" w:color="auto" w:fill="auto"/>
          </w:tcPr>
          <w:p w:rsidR="0059679F" w:rsidRPr="00B328F7" w:rsidRDefault="006858BA" w:rsidP="00407F9A">
            <w:pPr>
              <w:keepNext/>
              <w:widowControl/>
              <w:jc w:val="center"/>
            </w:pPr>
            <w:r>
              <w:t>0</w:t>
            </w:r>
          </w:p>
        </w:tc>
      </w:tr>
      <w:tr w:rsidR="0059679F" w:rsidRPr="00B328F7" w:rsidTr="00407F9A">
        <w:trPr>
          <w:trHeight w:val="535"/>
        </w:trPr>
        <w:tc>
          <w:tcPr>
            <w:tcW w:w="9505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</w:pPr>
            <w:r w:rsidRPr="00B328F7">
              <w:t>в т.</w:t>
            </w:r>
            <w:r w:rsidR="00D077B9">
              <w:t xml:space="preserve"> </w:t>
            </w:r>
            <w:r w:rsidRPr="00B328F7">
              <w:t>ч. количество мероприятий, посвященных пропаганде культуры, духовности и нравственности, освещенных в федеральных СМИ</w:t>
            </w:r>
          </w:p>
        </w:tc>
        <w:tc>
          <w:tcPr>
            <w:tcW w:w="1024" w:type="dxa"/>
            <w:shd w:val="clear" w:color="auto" w:fill="auto"/>
          </w:tcPr>
          <w:p w:rsidR="0059679F" w:rsidRPr="00B328F7" w:rsidRDefault="006858BA" w:rsidP="00407F9A">
            <w:pPr>
              <w:keepNext/>
              <w:widowControl/>
              <w:jc w:val="center"/>
            </w:pPr>
            <w:r>
              <w:t>0</w:t>
            </w:r>
          </w:p>
        </w:tc>
      </w:tr>
      <w:tr w:rsidR="0059679F" w:rsidRPr="00B328F7" w:rsidTr="00407F9A">
        <w:trPr>
          <w:trHeight w:val="315"/>
        </w:trPr>
        <w:tc>
          <w:tcPr>
            <w:tcW w:w="9505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</w:pPr>
            <w:r w:rsidRPr="00B328F7">
              <w:t xml:space="preserve"> количество СМИ, освещавших мероприятия культурной жизни</w:t>
            </w:r>
          </w:p>
        </w:tc>
        <w:tc>
          <w:tcPr>
            <w:tcW w:w="1024" w:type="dxa"/>
            <w:shd w:val="clear" w:color="auto" w:fill="auto"/>
          </w:tcPr>
          <w:p w:rsidR="0059679F" w:rsidRPr="00B328F7" w:rsidRDefault="006858BA" w:rsidP="00407F9A">
            <w:pPr>
              <w:keepNext/>
              <w:widowControl/>
              <w:jc w:val="center"/>
            </w:pPr>
            <w:r>
              <w:t>8</w:t>
            </w:r>
          </w:p>
        </w:tc>
      </w:tr>
    </w:tbl>
    <w:p w:rsidR="002565C7" w:rsidRDefault="002565C7" w:rsidP="0059679F">
      <w:pPr>
        <w:keepNext/>
        <w:widowControl/>
        <w:shd w:val="clear" w:color="auto" w:fill="FFFFFF"/>
        <w:ind w:firstLine="600"/>
        <w:rPr>
          <w:spacing w:val="9"/>
        </w:rPr>
      </w:pPr>
    </w:p>
    <w:p w:rsidR="0059679F" w:rsidRDefault="0059679F" w:rsidP="0059679F">
      <w:pPr>
        <w:keepNext/>
        <w:widowControl/>
        <w:shd w:val="clear" w:color="auto" w:fill="FFFFFF"/>
        <w:ind w:firstLine="600"/>
      </w:pPr>
      <w:r w:rsidRPr="00B328F7">
        <w:rPr>
          <w:spacing w:val="9"/>
        </w:rPr>
        <w:t xml:space="preserve">Описание наиболее значимых мероприятий </w:t>
      </w:r>
      <w:r w:rsidR="002565C7">
        <w:t xml:space="preserve"> </w:t>
      </w:r>
    </w:p>
    <w:p w:rsidR="00FE4E6A" w:rsidRDefault="00FE4E6A" w:rsidP="0059679F">
      <w:pPr>
        <w:keepNext/>
        <w:widowControl/>
        <w:shd w:val="clear" w:color="auto" w:fill="FFFFFF"/>
        <w:ind w:firstLine="600"/>
      </w:pPr>
    </w:p>
    <w:p w:rsidR="00E54656" w:rsidRDefault="00B43AE4" w:rsidP="00E54656">
      <w:pPr>
        <w:ind w:firstLine="600"/>
        <w:jc w:val="both"/>
      </w:pPr>
      <w:r w:rsidRPr="00E54656">
        <w:t xml:space="preserve">Три </w:t>
      </w:r>
      <w:r w:rsidR="001C4C51" w:rsidRPr="00E54656">
        <w:t>дня Куйбышевская земля принимала участников VIII Всероссийского</w:t>
      </w:r>
      <w:r w:rsidR="00FE4E6A" w:rsidRPr="00E54656">
        <w:t xml:space="preserve"> </w:t>
      </w:r>
      <w:proofErr w:type="spellStart"/>
      <w:r w:rsidR="00FE4E6A" w:rsidRPr="00E54656">
        <w:t>детско</w:t>
      </w:r>
      <w:proofErr w:type="spellEnd"/>
      <w:r w:rsidR="00FE4E6A" w:rsidRPr="00E54656">
        <w:t xml:space="preserve"> </w:t>
      </w:r>
      <w:r w:rsidRPr="00E54656">
        <w:t>–</w:t>
      </w:r>
      <w:r w:rsidR="00FE4E6A" w:rsidRPr="00E54656">
        <w:t xml:space="preserve"> юношеского</w:t>
      </w:r>
      <w:r w:rsidRPr="00E54656">
        <w:t xml:space="preserve"> фестиваля авторской песни </w:t>
      </w:r>
      <w:r w:rsidR="001C4C51" w:rsidRPr="00E54656">
        <w:t>«Здравствуйте, люди мои дорогие!»</w:t>
      </w:r>
      <w:r w:rsidR="00FE4E6A" w:rsidRPr="00E54656">
        <w:t>.</w:t>
      </w:r>
      <w:r w:rsidR="00E54656">
        <w:t xml:space="preserve">  </w:t>
      </w:r>
      <w:r w:rsidR="001C4C51" w:rsidRPr="00E54656">
        <w:t>6 октября на открытии фестиваля присутствовали почётные гости Глава города Куйбышева Алик Алексеевич Андронов, Председатель Совета депутатов города Куйбышева Елена Анатольевна Яблокова, начальник Отдела культуры, спорта и молодёжной политики города Куйбышева Елена Геннадьевна Кускова.</w:t>
      </w:r>
      <w:r w:rsidR="00E54656">
        <w:t xml:space="preserve"> </w:t>
      </w:r>
    </w:p>
    <w:p w:rsidR="00E54656" w:rsidRDefault="001C4C51" w:rsidP="00E54656">
      <w:pPr>
        <w:ind w:firstLine="600"/>
        <w:jc w:val="both"/>
      </w:pPr>
      <w:r w:rsidRPr="00E54656">
        <w:lastRenderedPageBreak/>
        <w:t>Участниками фестиваля стали команды из г. Новоуральск Свердловской области, г.</w:t>
      </w:r>
      <w:r w:rsidR="00FE4E6A" w:rsidRPr="00E54656">
        <w:t xml:space="preserve"> </w:t>
      </w:r>
      <w:r w:rsidRPr="00E54656">
        <w:t>Куйбышева, г.</w:t>
      </w:r>
      <w:r w:rsidR="00FE4E6A" w:rsidRPr="00E54656">
        <w:t xml:space="preserve"> </w:t>
      </w:r>
      <w:r w:rsidRPr="00E54656">
        <w:t>Новосибирска, г.</w:t>
      </w:r>
      <w:r w:rsidR="00FE4E6A" w:rsidRPr="00E54656">
        <w:t xml:space="preserve"> </w:t>
      </w:r>
      <w:proofErr w:type="spellStart"/>
      <w:r w:rsidRPr="00E54656">
        <w:t>Искитима</w:t>
      </w:r>
      <w:proofErr w:type="spellEnd"/>
      <w:r w:rsidRPr="00E54656">
        <w:t>, г.</w:t>
      </w:r>
      <w:r w:rsidR="00FE4E6A" w:rsidRPr="00E54656">
        <w:t xml:space="preserve"> </w:t>
      </w:r>
      <w:r w:rsidRPr="00E54656">
        <w:t>Назарово Красноярского края.</w:t>
      </w:r>
      <w:r w:rsidR="00E54656">
        <w:t xml:space="preserve"> </w:t>
      </w:r>
      <w:r w:rsidRPr="00E54656">
        <w:t>Профессиональную работу в составе жюри вели: </w:t>
      </w:r>
      <w:proofErr w:type="spellStart"/>
      <w:r w:rsidRPr="00E54656">
        <w:t>Черненков</w:t>
      </w:r>
      <w:proofErr w:type="spellEnd"/>
      <w:r w:rsidRPr="00E54656">
        <w:t xml:space="preserve"> Александр Владимирович – г.</w:t>
      </w:r>
      <w:r w:rsidR="00B43AE4" w:rsidRPr="00E54656">
        <w:t xml:space="preserve"> </w:t>
      </w:r>
      <w:r w:rsidRPr="00E54656">
        <w:t>Смоленск; Ким Юрий Борисович – г.</w:t>
      </w:r>
      <w:r w:rsidR="00FE4E6A" w:rsidRPr="00E54656">
        <w:t xml:space="preserve"> </w:t>
      </w:r>
      <w:r w:rsidRPr="00E54656">
        <w:t>Омск; Бондарев Владимир Васильевич – г.</w:t>
      </w:r>
      <w:r w:rsidR="002565C7">
        <w:t xml:space="preserve"> </w:t>
      </w:r>
      <w:r w:rsidRPr="00E54656">
        <w:t>Калининград;</w:t>
      </w:r>
      <w:r w:rsidR="00E54656">
        <w:t xml:space="preserve"> </w:t>
      </w:r>
      <w:r w:rsidRPr="00E54656">
        <w:t>Макаренков Александр Олегович – г.</w:t>
      </w:r>
      <w:r w:rsidR="00FE4E6A" w:rsidRPr="00E54656">
        <w:t xml:space="preserve"> </w:t>
      </w:r>
      <w:r w:rsidRPr="00E54656">
        <w:t>Москв</w:t>
      </w:r>
      <w:r w:rsidR="00B43AE4" w:rsidRPr="00E54656">
        <w:t>а; </w:t>
      </w:r>
      <w:proofErr w:type="spellStart"/>
      <w:r w:rsidR="00B43AE4" w:rsidRPr="00E54656">
        <w:t>Баль</w:t>
      </w:r>
      <w:proofErr w:type="spellEnd"/>
      <w:r w:rsidR="00B43AE4" w:rsidRPr="00E54656">
        <w:t xml:space="preserve"> Александр Васильевич (</w:t>
      </w:r>
      <w:r w:rsidRPr="00E54656">
        <w:t>г.</w:t>
      </w:r>
      <w:r w:rsidR="00FE4E6A" w:rsidRPr="00E54656">
        <w:t xml:space="preserve"> </w:t>
      </w:r>
      <w:proofErr w:type="spellStart"/>
      <w:r w:rsidRPr="00E54656">
        <w:t>Могилёв</w:t>
      </w:r>
      <w:proofErr w:type="spellEnd"/>
      <w:r w:rsidR="002565C7">
        <w:t xml:space="preserve">, </w:t>
      </w:r>
      <w:r w:rsidR="00B43AE4" w:rsidRPr="00E54656">
        <w:t>Белоруссия)</w:t>
      </w:r>
      <w:r w:rsidRPr="00E54656">
        <w:t> и бессменный председатель жюри конк</w:t>
      </w:r>
      <w:r w:rsidR="00B43AE4" w:rsidRPr="00E54656">
        <w:t>урса – Кучер Наталья Павловна (</w:t>
      </w:r>
      <w:r w:rsidRPr="00E54656">
        <w:t>г. Москва</w:t>
      </w:r>
      <w:r w:rsidR="00B43AE4" w:rsidRPr="00E54656">
        <w:t>)</w:t>
      </w:r>
      <w:r w:rsidRPr="00E54656">
        <w:t>.</w:t>
      </w:r>
    </w:p>
    <w:p w:rsidR="00E54656" w:rsidRDefault="001C4C51" w:rsidP="00E54656">
      <w:pPr>
        <w:ind w:firstLine="600"/>
        <w:jc w:val="both"/>
      </w:pPr>
      <w:r w:rsidRPr="00E54656">
        <w:t>7 октября весь день шло прослушивание участников фестиваля и вечером состоялся большой фестивальный концерт с участием лучших исполнителей авторской песни.</w:t>
      </w:r>
      <w:r w:rsidR="00E54656">
        <w:t xml:space="preserve">  </w:t>
      </w:r>
    </w:p>
    <w:p w:rsidR="00E54656" w:rsidRDefault="001C4C51" w:rsidP="00E54656">
      <w:pPr>
        <w:ind w:firstLine="600"/>
        <w:jc w:val="both"/>
      </w:pPr>
      <w:r w:rsidRPr="00E54656">
        <w:t>8 октября прошло закрытие фестиваля, где все участники получили заслуженные награды, а лауреаты конкурса еще раз порадовали в</w:t>
      </w:r>
      <w:r w:rsidR="00FE4E6A" w:rsidRPr="00E54656">
        <w:t xml:space="preserve">сех присутствующих в зале своим </w:t>
      </w:r>
      <w:r w:rsidRPr="00E54656">
        <w:t>исполнением.</w:t>
      </w:r>
      <w:r w:rsidR="00E54656">
        <w:t xml:space="preserve">  </w:t>
      </w:r>
      <w:r w:rsidRPr="00E54656">
        <w:t xml:space="preserve">Гран-При фестиваля получили </w:t>
      </w:r>
      <w:r w:rsidR="00B43AE4" w:rsidRPr="00E54656">
        <w:t xml:space="preserve">Трофим </w:t>
      </w:r>
      <w:r w:rsidRPr="00E54656">
        <w:t xml:space="preserve">Фёдоров </w:t>
      </w:r>
    </w:p>
    <w:p w:rsidR="00E54656" w:rsidRDefault="001C4C51" w:rsidP="00E54656">
      <w:pPr>
        <w:jc w:val="both"/>
      </w:pPr>
      <w:r w:rsidRPr="00E54656">
        <w:t>(г.</w:t>
      </w:r>
      <w:r w:rsidR="00FE4E6A" w:rsidRPr="00E54656">
        <w:t xml:space="preserve"> </w:t>
      </w:r>
      <w:r w:rsidRPr="00E54656">
        <w:t>Назарово) и Стас Осипенко (г.</w:t>
      </w:r>
      <w:r w:rsidR="00FE4E6A" w:rsidRPr="00E54656">
        <w:t xml:space="preserve"> </w:t>
      </w:r>
      <w:r w:rsidRPr="00E54656">
        <w:t>Куйбышев)</w:t>
      </w:r>
      <w:r w:rsidR="00FE4E6A" w:rsidRPr="00E54656">
        <w:t>.</w:t>
      </w:r>
    </w:p>
    <w:p w:rsidR="00E54656" w:rsidRDefault="00E54656" w:rsidP="00E54656">
      <w:pPr>
        <w:ind w:firstLine="600"/>
        <w:jc w:val="both"/>
      </w:pPr>
    </w:p>
    <w:p w:rsidR="00E54656" w:rsidRDefault="00FE4E6A" w:rsidP="00E54656">
      <w:pPr>
        <w:ind w:firstLine="600"/>
        <w:jc w:val="both"/>
      </w:pPr>
      <w:r w:rsidRPr="00FE4E6A">
        <w:rPr>
          <w:shd w:val="clear" w:color="auto" w:fill="FFFFFF"/>
        </w:rPr>
        <w:t>31 августа в Куйбышеве состоялось торжественное открытие 3D-кинозала ДК им.</w:t>
      </w:r>
      <w:r w:rsidR="00B43AE4">
        <w:rPr>
          <w:shd w:val="clear" w:color="auto" w:fill="FFFFFF"/>
        </w:rPr>
        <w:t xml:space="preserve"> </w:t>
      </w:r>
      <w:r w:rsidRPr="00FE4E6A">
        <w:rPr>
          <w:shd w:val="clear" w:color="auto" w:fill="FFFFFF"/>
        </w:rPr>
        <w:t>В.В.</w:t>
      </w:r>
      <w:r w:rsidR="00B43AE4">
        <w:rPr>
          <w:shd w:val="clear" w:color="auto" w:fill="FFFFFF"/>
        </w:rPr>
        <w:t xml:space="preserve"> </w:t>
      </w:r>
      <w:r w:rsidRPr="00FE4E6A">
        <w:rPr>
          <w:shd w:val="clear" w:color="auto" w:fill="FFFFFF"/>
        </w:rPr>
        <w:t>Куйбышева.</w:t>
      </w:r>
      <w:r w:rsidRPr="00FE4E6A">
        <w:br/>
      </w:r>
      <w:r w:rsidRPr="00FE4E6A">
        <w:rPr>
          <w:shd w:val="clear" w:color="auto" w:fill="FFFFFF"/>
        </w:rPr>
        <w:t>Почётными гостями мероприятия стали: заместитель главы г</w:t>
      </w:r>
      <w:r w:rsidR="002565C7">
        <w:rPr>
          <w:shd w:val="clear" w:color="auto" w:fill="FFFFFF"/>
        </w:rPr>
        <w:t>орода Куйбышева Виктор Петрович</w:t>
      </w:r>
      <w:r w:rsidR="006A1598">
        <w:rPr>
          <w:shd w:val="clear" w:color="auto" w:fill="FFFFFF"/>
        </w:rPr>
        <w:t xml:space="preserve"> </w:t>
      </w:r>
      <w:r w:rsidRPr="00FE4E6A">
        <w:rPr>
          <w:shd w:val="clear" w:color="auto" w:fill="FFFFFF"/>
        </w:rPr>
        <w:t>Марчуков и председатель Совета депутатов города Куйбышева Елена Анатольевна Яблокова.</w:t>
      </w:r>
    </w:p>
    <w:p w:rsidR="00E54656" w:rsidRDefault="006A1598" w:rsidP="00E54656">
      <w:pPr>
        <w:ind w:firstLine="600"/>
        <w:jc w:val="both"/>
      </w:pPr>
      <w:r>
        <w:rPr>
          <w:shd w:val="clear" w:color="auto" w:fill="FFFFFF"/>
        </w:rPr>
        <w:t>В фойе гостей кинозала ожидали фотовыставка портретов знаменитых артистов советского кино, ретро</w:t>
      </w:r>
      <w:r w:rsidR="00087179">
        <w:rPr>
          <w:shd w:val="clear" w:color="auto" w:fill="FFFFFF"/>
        </w:rPr>
        <w:t xml:space="preserve">-павильон для съёмок фильмов, в котором можно было запечатлеться на память об этом замечательном событии. Создавая атмосферу кинопраздника, звучала любимая музыка из советских кинофильмов. </w:t>
      </w:r>
      <w:r w:rsidR="00FE4E6A" w:rsidRPr="00FE4E6A">
        <w:rPr>
          <w:shd w:val="clear" w:color="auto" w:fill="FFFFFF"/>
        </w:rPr>
        <w:t xml:space="preserve">С таким значимым для города событием </w:t>
      </w:r>
      <w:proofErr w:type="spellStart"/>
      <w:r w:rsidR="00FE4E6A" w:rsidRPr="00FE4E6A">
        <w:rPr>
          <w:shd w:val="clear" w:color="auto" w:fill="FFFFFF"/>
        </w:rPr>
        <w:t>куйбышевцев</w:t>
      </w:r>
      <w:proofErr w:type="spellEnd"/>
      <w:r w:rsidR="00FE4E6A" w:rsidRPr="00FE4E6A">
        <w:rPr>
          <w:shd w:val="clear" w:color="auto" w:fill="FFFFFF"/>
        </w:rPr>
        <w:t xml:space="preserve"> поздравил заместитель главы </w:t>
      </w:r>
      <w:r w:rsidR="00087179">
        <w:rPr>
          <w:shd w:val="clear" w:color="auto" w:fill="FFFFFF"/>
        </w:rPr>
        <w:t>города В.П. Марчуков, который совместно с Е.А. Яблоковой и директором МБУК «Культурно – досуговый комплекс С.К. Григорьевской разрезали на сцене красную ленту – символ открытия кинозала.</w:t>
      </w:r>
      <w:r w:rsidR="00FE4E6A" w:rsidRPr="00FE4E6A">
        <w:br/>
      </w:r>
      <w:r w:rsidR="00087179">
        <w:rPr>
          <w:shd w:val="clear" w:color="auto" w:fill="FFFFFF"/>
        </w:rPr>
        <w:t xml:space="preserve">             </w:t>
      </w:r>
      <w:r w:rsidR="00FE4E6A" w:rsidRPr="00FE4E6A">
        <w:rPr>
          <w:shd w:val="clear" w:color="auto" w:fill="FFFFFF"/>
        </w:rPr>
        <w:t>Яркости торжеству предали выступления колл</w:t>
      </w:r>
      <w:r w:rsidR="00343259">
        <w:rPr>
          <w:shd w:val="clear" w:color="auto" w:fill="FFFFFF"/>
        </w:rPr>
        <w:t>ективов Дворца культуры: народного</w:t>
      </w:r>
      <w:r w:rsidR="00FE4E6A" w:rsidRPr="00FE4E6A">
        <w:rPr>
          <w:shd w:val="clear" w:color="auto" w:fill="FFFFFF"/>
        </w:rPr>
        <w:t xml:space="preserve"> коллектив</w:t>
      </w:r>
      <w:r w:rsidR="00343259">
        <w:rPr>
          <w:shd w:val="clear" w:color="auto" w:fill="FFFFFF"/>
        </w:rPr>
        <w:t>а</w:t>
      </w:r>
      <w:r w:rsidR="00FE4E6A" w:rsidRPr="00FE4E6A">
        <w:rPr>
          <w:shd w:val="clear" w:color="auto" w:fill="FFFFFF"/>
        </w:rPr>
        <w:t xml:space="preserve"> духовой оркестр им.</w:t>
      </w:r>
      <w:r w:rsidR="00343259">
        <w:rPr>
          <w:shd w:val="clear" w:color="auto" w:fill="FFFFFF"/>
        </w:rPr>
        <w:t xml:space="preserve"> </w:t>
      </w:r>
      <w:r w:rsidR="00FE4E6A" w:rsidRPr="00FE4E6A">
        <w:rPr>
          <w:shd w:val="clear" w:color="auto" w:fill="FFFFFF"/>
        </w:rPr>
        <w:t>Б.П.</w:t>
      </w:r>
      <w:r w:rsidR="00343259">
        <w:rPr>
          <w:shd w:val="clear" w:color="auto" w:fill="FFFFFF"/>
        </w:rPr>
        <w:t xml:space="preserve"> </w:t>
      </w:r>
      <w:r w:rsidR="00FE4E6A" w:rsidRPr="00FE4E6A">
        <w:rPr>
          <w:shd w:val="clear" w:color="auto" w:fill="FFFFFF"/>
        </w:rPr>
        <w:t>Уварова (дирижер А.</w:t>
      </w:r>
      <w:r w:rsidR="00343259">
        <w:rPr>
          <w:shd w:val="clear" w:color="auto" w:fill="FFFFFF"/>
        </w:rPr>
        <w:t xml:space="preserve"> </w:t>
      </w:r>
      <w:r w:rsidR="00FE4E6A" w:rsidRPr="00FE4E6A">
        <w:rPr>
          <w:shd w:val="clear" w:color="auto" w:fill="FFFFFF"/>
        </w:rPr>
        <w:t>Гончаров), саксофонист</w:t>
      </w:r>
      <w:r w:rsidR="00343259">
        <w:rPr>
          <w:shd w:val="clear" w:color="auto" w:fill="FFFFFF"/>
        </w:rPr>
        <w:t>а</w:t>
      </w:r>
      <w:r w:rsidR="00FE4E6A" w:rsidRPr="00FE4E6A">
        <w:rPr>
          <w:shd w:val="clear" w:color="auto" w:fill="FFFFFF"/>
        </w:rPr>
        <w:t xml:space="preserve"> Антон</w:t>
      </w:r>
      <w:r w:rsidR="00343259">
        <w:rPr>
          <w:shd w:val="clear" w:color="auto" w:fill="FFFFFF"/>
        </w:rPr>
        <w:t>а</w:t>
      </w:r>
      <w:r w:rsidR="00FE4E6A" w:rsidRPr="00FE4E6A">
        <w:rPr>
          <w:shd w:val="clear" w:color="auto" w:fill="FFFFFF"/>
        </w:rPr>
        <w:t xml:space="preserve"> </w:t>
      </w:r>
      <w:proofErr w:type="spellStart"/>
      <w:r w:rsidR="00FE4E6A" w:rsidRPr="00FE4E6A">
        <w:rPr>
          <w:shd w:val="clear" w:color="auto" w:fill="FFFFFF"/>
        </w:rPr>
        <w:t>Зефиров</w:t>
      </w:r>
      <w:r w:rsidR="00343259">
        <w:rPr>
          <w:shd w:val="clear" w:color="auto" w:fill="FFFFFF"/>
        </w:rPr>
        <w:t>а</w:t>
      </w:r>
      <w:proofErr w:type="spellEnd"/>
      <w:r w:rsidR="00343259">
        <w:rPr>
          <w:shd w:val="clear" w:color="auto" w:fill="FFFFFF"/>
        </w:rPr>
        <w:t xml:space="preserve"> и народного</w:t>
      </w:r>
      <w:r w:rsidR="00FE4E6A" w:rsidRPr="00FE4E6A">
        <w:rPr>
          <w:shd w:val="clear" w:color="auto" w:fill="FFFFFF"/>
        </w:rPr>
        <w:t xml:space="preserve"> коллектив</w:t>
      </w:r>
      <w:r w:rsidR="00343259">
        <w:rPr>
          <w:shd w:val="clear" w:color="auto" w:fill="FFFFFF"/>
        </w:rPr>
        <w:t>а студии</w:t>
      </w:r>
      <w:r w:rsidR="00FE4E6A" w:rsidRPr="00FE4E6A">
        <w:rPr>
          <w:shd w:val="clear" w:color="auto" w:fill="FFFFFF"/>
        </w:rPr>
        <w:t xml:space="preserve"> современного танца «Альянс» (балетмейстер Н.</w:t>
      </w:r>
      <w:r w:rsidR="00343259">
        <w:rPr>
          <w:shd w:val="clear" w:color="auto" w:fill="FFFFFF"/>
        </w:rPr>
        <w:t xml:space="preserve"> </w:t>
      </w:r>
      <w:proofErr w:type="spellStart"/>
      <w:r w:rsidR="00FE4E6A" w:rsidRPr="00FE4E6A">
        <w:rPr>
          <w:shd w:val="clear" w:color="auto" w:fill="FFFFFF"/>
        </w:rPr>
        <w:t>Гледизорова</w:t>
      </w:r>
      <w:proofErr w:type="spellEnd"/>
      <w:r w:rsidR="00FE4E6A" w:rsidRPr="00FE4E6A">
        <w:rPr>
          <w:shd w:val="clear" w:color="auto" w:fill="FFFFFF"/>
        </w:rPr>
        <w:t>)</w:t>
      </w:r>
      <w:r w:rsidR="00343259">
        <w:rPr>
          <w:shd w:val="clear" w:color="auto" w:fill="FFFFFF"/>
        </w:rPr>
        <w:t>.</w:t>
      </w:r>
      <w:r w:rsidR="00E54656">
        <w:t xml:space="preserve">  </w:t>
      </w:r>
    </w:p>
    <w:p w:rsidR="00343259" w:rsidRDefault="00FE4E6A" w:rsidP="00E54656">
      <w:pPr>
        <w:ind w:firstLine="600"/>
        <w:jc w:val="both"/>
      </w:pPr>
      <w:r w:rsidRPr="00FE4E6A">
        <w:rPr>
          <w:shd w:val="clear" w:color="auto" w:fill="FFFFFF"/>
        </w:rPr>
        <w:t xml:space="preserve">Вниманию зрителей была представлена премьера первого трейлера </w:t>
      </w:r>
      <w:r w:rsidR="00343259">
        <w:rPr>
          <w:shd w:val="clear" w:color="auto" w:fill="FFFFFF"/>
        </w:rPr>
        <w:t xml:space="preserve">- </w:t>
      </w:r>
      <w:r w:rsidRPr="00FE4E6A">
        <w:rPr>
          <w:shd w:val="clear" w:color="auto" w:fill="FFFFFF"/>
        </w:rPr>
        <w:t>художественного фильма «ГОГОЛЬ. НАЧАЛО».</w:t>
      </w:r>
    </w:p>
    <w:p w:rsidR="00E54656" w:rsidRPr="00E54656" w:rsidRDefault="00E54656" w:rsidP="00E54656">
      <w:pPr>
        <w:ind w:firstLine="600"/>
        <w:jc w:val="both"/>
      </w:pPr>
    </w:p>
    <w:p w:rsidR="00343259" w:rsidRDefault="00FE4E6A" w:rsidP="00FE4E6A">
      <w:pPr>
        <w:widowControl/>
        <w:shd w:val="clear" w:color="auto" w:fill="FFFFFF"/>
        <w:autoSpaceDE/>
        <w:autoSpaceDN/>
        <w:adjustRightInd/>
        <w:jc w:val="both"/>
      </w:pPr>
      <w:r w:rsidRPr="00FE4E6A">
        <w:t> </w:t>
      </w:r>
      <w:r w:rsidR="00343259">
        <w:t xml:space="preserve">         </w:t>
      </w:r>
      <w:r w:rsidRPr="00FE4E6A">
        <w:t>Дети – самое ценное, что есть у нас, именно поэтому так важно заботиться о них, делать их жизнь лучше. Ведь улыбка ребенка и счастливые глаза – наверное, самое большое богатство. А Между</w:t>
      </w:r>
      <w:r w:rsidR="00343259">
        <w:t>народный день защиты детей</w:t>
      </w:r>
      <w:r w:rsidRPr="00FE4E6A">
        <w:t xml:space="preserve"> еще раз напоминает о том, что веселое и счастливое детство заслуж</w:t>
      </w:r>
      <w:r w:rsidR="00343259">
        <w:t xml:space="preserve">ивает абсолютно каждый ребенок! </w:t>
      </w:r>
      <w:r w:rsidRPr="00FE4E6A">
        <w:t>Программа на 1 июня была насыщена, как всегда. Мы не только праздновали День защиты детей, но и открыли новый творческий сезон в парке культуры и отдыха «Городской сад». Поприветствовали всех собравшихся зрителей Глава г.</w:t>
      </w:r>
      <w:r w:rsidR="00343259">
        <w:t xml:space="preserve"> </w:t>
      </w:r>
      <w:r w:rsidRPr="00FE4E6A">
        <w:t>Куйбышева А.А.</w:t>
      </w:r>
      <w:r w:rsidR="00343259">
        <w:t xml:space="preserve"> </w:t>
      </w:r>
      <w:r w:rsidRPr="00FE4E6A">
        <w:t xml:space="preserve">Андронов и директор МБУК </w:t>
      </w:r>
      <w:r w:rsidR="00343259">
        <w:t>«Культурно-досуговый комплекс» </w:t>
      </w:r>
      <w:r w:rsidRPr="00FE4E6A">
        <w:t>С.К.</w:t>
      </w:r>
      <w:r w:rsidR="00343259">
        <w:t xml:space="preserve"> </w:t>
      </w:r>
      <w:r w:rsidRPr="00FE4E6A">
        <w:t xml:space="preserve">Григорьевская. </w:t>
      </w:r>
    </w:p>
    <w:p w:rsidR="002565C7" w:rsidRDefault="00343259" w:rsidP="00FE4E6A">
      <w:pPr>
        <w:widowControl/>
        <w:shd w:val="clear" w:color="auto" w:fill="FFFFFF"/>
        <w:autoSpaceDE/>
        <w:autoSpaceDN/>
        <w:adjustRightInd/>
        <w:jc w:val="both"/>
      </w:pPr>
      <w:r>
        <w:t xml:space="preserve">            </w:t>
      </w:r>
      <w:r w:rsidR="00FE4E6A" w:rsidRPr="00FE4E6A">
        <w:t>Первым пунктом пра</w:t>
      </w:r>
      <w:r>
        <w:t xml:space="preserve">здничной программы был </w:t>
      </w:r>
      <w:r w:rsidR="00FE4E6A" w:rsidRPr="00FE4E6A">
        <w:t>Гала-концерт городского фестиваля детских творческих коллективов «Куйбышев – лучший город планеты», посвященный 295-летнему юбилею г.</w:t>
      </w:r>
      <w:r>
        <w:t xml:space="preserve"> </w:t>
      </w:r>
      <w:r w:rsidR="00E54656">
        <w:t>Куйбышева. В нём</w:t>
      </w:r>
      <w:r w:rsidR="00FE4E6A" w:rsidRPr="00FE4E6A">
        <w:t xml:space="preserve"> приняли участие восп</w:t>
      </w:r>
      <w:r w:rsidR="00E54656">
        <w:t xml:space="preserve">итанники детских садов: ДОУ «Тополек», </w:t>
      </w:r>
      <w:r w:rsidR="00FE4E6A" w:rsidRPr="00FE4E6A">
        <w:t>«Жур</w:t>
      </w:r>
      <w:r w:rsidR="00E54656">
        <w:t xml:space="preserve">авлик», «Звездочка», «Жемчужинка», «Золотой ключик», </w:t>
      </w:r>
      <w:r w:rsidR="00FE4E6A" w:rsidRPr="00FE4E6A">
        <w:t>«Колокольчик», Куйбышевский ДДТ, ДЮСШ, учащиеся школ города. За свои яркие творческие номера ребята получили дипломы и памятные призы, а также подарки от партнеров праздника – ЗАО «ЛАНТА-БАНК», Детский мир «Пчелка», компания «Комфорт», магазин «Ручеек», транспортное агентство «Дилижанс», отдел «Все для праздника».</w:t>
      </w:r>
      <w:r w:rsidR="00FE4E6A" w:rsidRPr="00FE4E6A">
        <w:br/>
      </w:r>
      <w:r w:rsidR="00E54656">
        <w:t xml:space="preserve">             </w:t>
      </w:r>
      <w:r w:rsidR="00FE4E6A" w:rsidRPr="00FE4E6A">
        <w:t>С большим удовольствием ребята и взрослые насладились музыкальными композициями в исполнении Образцового коллектива Детский духовой оркестр, дирижер Антон Зефиров.</w:t>
      </w:r>
      <w:r w:rsidR="00FE4E6A" w:rsidRPr="00FE4E6A">
        <w:br/>
        <w:t>Большой праздничный концерт ««Живет на нашей планете народ веселый – дети!» стал настоящим мега-подарком для всех маленьких гостей и их родителей. В концерте принимали участие детские творческие коллективы Дворца культуры. Самые яркие песни и танцевальные композиции не оставили равнодушным ни одного зрителя.</w:t>
      </w:r>
      <w:r w:rsidR="00FE4E6A" w:rsidRPr="00FE4E6A">
        <w:br/>
        <w:t xml:space="preserve">Также в этот праздничный день была оформлена большая выставка рисунков «Я рисую город мой», посвященная </w:t>
      </w:r>
      <w:r w:rsidR="002565C7">
        <w:t xml:space="preserve">295-летнему юбилею г. Куйбышева. </w:t>
      </w:r>
    </w:p>
    <w:p w:rsidR="002565C7" w:rsidRDefault="00FE4E6A" w:rsidP="002565C7">
      <w:pPr>
        <w:widowControl/>
        <w:shd w:val="clear" w:color="auto" w:fill="FFFFFF"/>
        <w:autoSpaceDE/>
        <w:autoSpaceDN/>
        <w:adjustRightInd/>
        <w:ind w:firstLine="708"/>
        <w:jc w:val="both"/>
      </w:pPr>
      <w:r w:rsidRPr="00FE4E6A">
        <w:t>Любимые всеми аттракционы и кафе радовали гостей праздника с утра до самого вечера.</w:t>
      </w:r>
    </w:p>
    <w:p w:rsidR="00FE4E6A" w:rsidRPr="00FF59BC" w:rsidRDefault="00FE4E6A" w:rsidP="00FF59BC">
      <w:pPr>
        <w:widowControl/>
        <w:shd w:val="clear" w:color="auto" w:fill="FFFFFF"/>
        <w:autoSpaceDE/>
        <w:autoSpaceDN/>
        <w:adjustRightInd/>
        <w:ind w:firstLine="708"/>
        <w:jc w:val="both"/>
      </w:pPr>
      <w:r w:rsidRPr="00FE4E6A">
        <w:t>Будем же помнить, и заботиться о наших детях не только в международный День защиты детей 1 июня, но и каждый день. Ведь де</w:t>
      </w:r>
      <w:r w:rsidR="00FF59BC">
        <w:t>тство бывает только раз в жизни</w:t>
      </w:r>
    </w:p>
    <w:p w:rsidR="0059679F" w:rsidRPr="00B328F7" w:rsidRDefault="0059679F" w:rsidP="0059679F">
      <w:pPr>
        <w:keepNext/>
        <w:widowControl/>
        <w:shd w:val="clear" w:color="auto" w:fill="FFFFFF"/>
        <w:ind w:firstLine="600"/>
      </w:pPr>
    </w:p>
    <w:p w:rsidR="0059679F" w:rsidRPr="00B328F7" w:rsidRDefault="0059679F" w:rsidP="0059679F">
      <w:pPr>
        <w:pStyle w:val="3"/>
        <w:widowControl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B328F7">
        <w:rPr>
          <w:rFonts w:ascii="Times New Roman" w:hAnsi="Times New Roman" w:cs="Times New Roman"/>
          <w:sz w:val="20"/>
          <w:szCs w:val="20"/>
        </w:rPr>
        <w:t>МАТЕРИАЛЬНО-ТЕХНИЧЕСКАЯ БАЗА</w:t>
      </w:r>
    </w:p>
    <w:p w:rsidR="0059679F" w:rsidRPr="00B328F7" w:rsidRDefault="0059679F" w:rsidP="0059679F">
      <w:pPr>
        <w:keepNext/>
        <w:widowControl/>
      </w:pP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Укрепление материально-технической базы отрасли культуры остается важнейшим направлением деятельности культуры. Основными материальными ресурсами учреждений является оснащение техническим оборудованием и обеспеченность помещениями.</w:t>
      </w: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В 201</w:t>
      </w:r>
      <w:r>
        <w:rPr>
          <w:rFonts w:ascii="Times New Roman" w:hAnsi="Times New Roman"/>
          <w:lang w:val="ru-RU"/>
        </w:rPr>
        <w:t>7</w:t>
      </w:r>
      <w:r w:rsidRPr="00B328F7">
        <w:rPr>
          <w:rFonts w:ascii="Times New Roman" w:hAnsi="Times New Roman"/>
          <w:lang w:val="ru-RU"/>
        </w:rPr>
        <w:t xml:space="preserve"> г. выполнены работы (строительство, реконструкци</w:t>
      </w:r>
      <w:r w:rsidR="00353FC5">
        <w:rPr>
          <w:rFonts w:ascii="Times New Roman" w:hAnsi="Times New Roman"/>
          <w:lang w:val="ru-RU"/>
        </w:rPr>
        <w:t>я, капремонт) на общую сумму 473,6</w:t>
      </w:r>
      <w:r w:rsidRPr="00B328F7">
        <w:rPr>
          <w:rFonts w:ascii="Times New Roman" w:hAnsi="Times New Roman"/>
          <w:lang w:val="ru-RU"/>
        </w:rPr>
        <w:t xml:space="preserve"> тыс. руб., в т.</w:t>
      </w:r>
      <w:r w:rsidR="00353FC5">
        <w:rPr>
          <w:rFonts w:ascii="Times New Roman" w:hAnsi="Times New Roman"/>
          <w:lang w:val="ru-RU"/>
        </w:rPr>
        <w:t xml:space="preserve"> ч. 23.7</w:t>
      </w:r>
      <w:r w:rsidRPr="00B328F7">
        <w:rPr>
          <w:rFonts w:ascii="Times New Roman" w:hAnsi="Times New Roman"/>
          <w:lang w:val="ru-RU"/>
        </w:rPr>
        <w:t xml:space="preserve"> тыс. руб. из </w:t>
      </w:r>
      <w:r w:rsidRPr="00B328F7">
        <w:rPr>
          <w:rFonts w:ascii="Times New Roman" w:hAnsi="Times New Roman"/>
          <w:b/>
          <w:lang w:val="ru-RU"/>
        </w:rPr>
        <w:t>местных</w:t>
      </w:r>
      <w:r w:rsidRPr="00B328F7">
        <w:rPr>
          <w:rFonts w:ascii="Times New Roman" w:hAnsi="Times New Roman"/>
          <w:lang w:val="ru-RU"/>
        </w:rPr>
        <w:t xml:space="preserve"> бюджетов:</w:t>
      </w: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2356"/>
        <w:gridCol w:w="1741"/>
        <w:gridCol w:w="1862"/>
        <w:gridCol w:w="2020"/>
      </w:tblGrid>
      <w:tr w:rsidR="0059679F" w:rsidRPr="00B328F7" w:rsidTr="00A93BE5">
        <w:tc>
          <w:tcPr>
            <w:tcW w:w="2459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  <w:spacing w:val="-3"/>
              </w:rPr>
            </w:pPr>
            <w:r w:rsidRPr="00B328F7">
              <w:rPr>
                <w:b/>
                <w:spacing w:val="-3"/>
              </w:rPr>
              <w:t>Учреждение культуры</w:t>
            </w:r>
          </w:p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-3"/>
              </w:rPr>
              <w:t>(ЮРИДИЧЕСКОЕ лицо)</w:t>
            </w:r>
          </w:p>
        </w:tc>
        <w:tc>
          <w:tcPr>
            <w:tcW w:w="2356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7"/>
              </w:rPr>
              <w:t>Наименование отремонтированной сетевой ед. (объекта)</w:t>
            </w:r>
          </w:p>
        </w:tc>
        <w:tc>
          <w:tcPr>
            <w:tcW w:w="1741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  <w:r w:rsidRPr="00B328F7">
              <w:rPr>
                <w:b/>
              </w:rPr>
              <w:t>Выполнены работы (перечислить)</w:t>
            </w:r>
          </w:p>
        </w:tc>
        <w:tc>
          <w:tcPr>
            <w:tcW w:w="1862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  <w:r w:rsidRPr="00B328F7">
              <w:rPr>
                <w:b/>
              </w:rPr>
              <w:t>Сумма, всего (тыс. руб.)</w:t>
            </w:r>
          </w:p>
        </w:tc>
        <w:tc>
          <w:tcPr>
            <w:tcW w:w="2020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  <w:r w:rsidRPr="00B328F7">
              <w:rPr>
                <w:b/>
              </w:rPr>
              <w:t>в т.</w:t>
            </w:r>
            <w:r w:rsidR="00A93BE5">
              <w:rPr>
                <w:b/>
              </w:rPr>
              <w:t xml:space="preserve"> </w:t>
            </w:r>
            <w:r w:rsidRPr="00B328F7">
              <w:rPr>
                <w:b/>
              </w:rPr>
              <w:t>ч. из местного бюджета</w:t>
            </w:r>
          </w:p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  <w:r w:rsidRPr="00B328F7">
              <w:rPr>
                <w:b/>
              </w:rPr>
              <w:t>(тыс. раб.)</w:t>
            </w:r>
          </w:p>
        </w:tc>
      </w:tr>
      <w:tr w:rsidR="0059679F" w:rsidRPr="00B328F7" w:rsidTr="00A93BE5">
        <w:tc>
          <w:tcPr>
            <w:tcW w:w="2459" w:type="dxa"/>
            <w:shd w:val="clear" w:color="auto" w:fill="auto"/>
          </w:tcPr>
          <w:p w:rsidR="0059679F" w:rsidRPr="00B328F7" w:rsidRDefault="00353FC5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МБУК «Культурно – досуговый комплекс»</w:t>
            </w:r>
          </w:p>
        </w:tc>
        <w:tc>
          <w:tcPr>
            <w:tcW w:w="2356" w:type="dxa"/>
            <w:shd w:val="clear" w:color="auto" w:fill="auto"/>
          </w:tcPr>
          <w:p w:rsidR="0059679F" w:rsidRPr="00B328F7" w:rsidRDefault="00A93BE5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ДК им. В.В. Куйбышева</w:t>
            </w:r>
          </w:p>
        </w:tc>
        <w:tc>
          <w:tcPr>
            <w:tcW w:w="1741" w:type="dxa"/>
            <w:shd w:val="clear" w:color="auto" w:fill="auto"/>
          </w:tcPr>
          <w:p w:rsidR="0059679F" w:rsidRPr="00B328F7" w:rsidRDefault="00A93BE5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Капитальный ремонт здания (утепление покрытия над сценой)</w:t>
            </w:r>
          </w:p>
        </w:tc>
        <w:tc>
          <w:tcPr>
            <w:tcW w:w="1862" w:type="dxa"/>
            <w:shd w:val="clear" w:color="auto" w:fill="auto"/>
          </w:tcPr>
          <w:p w:rsidR="0059679F" w:rsidRPr="00B328F7" w:rsidRDefault="00A93BE5" w:rsidP="0008133A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285 415,42</w:t>
            </w:r>
          </w:p>
        </w:tc>
        <w:tc>
          <w:tcPr>
            <w:tcW w:w="2020" w:type="dxa"/>
            <w:shd w:val="clear" w:color="auto" w:fill="auto"/>
          </w:tcPr>
          <w:p w:rsidR="0059679F" w:rsidRPr="00B328F7" w:rsidRDefault="0008133A" w:rsidP="0008133A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14.2</w:t>
            </w:r>
          </w:p>
        </w:tc>
      </w:tr>
      <w:tr w:rsidR="00A93BE5" w:rsidRPr="00B328F7" w:rsidTr="00A93BE5">
        <w:tc>
          <w:tcPr>
            <w:tcW w:w="2459" w:type="dxa"/>
            <w:shd w:val="clear" w:color="auto" w:fill="auto"/>
          </w:tcPr>
          <w:p w:rsidR="00A93BE5" w:rsidRPr="00B328F7" w:rsidRDefault="00A93BE5" w:rsidP="00A93BE5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МБУК «Культурно – досуговый комплекс»</w:t>
            </w:r>
          </w:p>
        </w:tc>
        <w:tc>
          <w:tcPr>
            <w:tcW w:w="2356" w:type="dxa"/>
            <w:shd w:val="clear" w:color="auto" w:fill="auto"/>
          </w:tcPr>
          <w:p w:rsidR="00A93BE5" w:rsidRPr="00B328F7" w:rsidRDefault="00A93BE5" w:rsidP="00A93BE5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ДК им. В.В. Куйбышева</w:t>
            </w:r>
          </w:p>
        </w:tc>
        <w:tc>
          <w:tcPr>
            <w:tcW w:w="1741" w:type="dxa"/>
            <w:shd w:val="clear" w:color="auto" w:fill="auto"/>
          </w:tcPr>
          <w:p w:rsidR="00A93BE5" w:rsidRDefault="00A93BE5" w:rsidP="00A93BE5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Капитальный ремонт системы вентиляции</w:t>
            </w:r>
          </w:p>
        </w:tc>
        <w:tc>
          <w:tcPr>
            <w:tcW w:w="1862" w:type="dxa"/>
            <w:shd w:val="clear" w:color="auto" w:fill="auto"/>
          </w:tcPr>
          <w:p w:rsidR="00A93BE5" w:rsidRPr="00B328F7" w:rsidRDefault="00A93BE5" w:rsidP="0008133A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99 226,15</w:t>
            </w:r>
          </w:p>
        </w:tc>
        <w:tc>
          <w:tcPr>
            <w:tcW w:w="2020" w:type="dxa"/>
            <w:shd w:val="clear" w:color="auto" w:fill="auto"/>
          </w:tcPr>
          <w:p w:rsidR="00A93BE5" w:rsidRPr="00B328F7" w:rsidRDefault="0008133A" w:rsidP="0008133A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5,0</w:t>
            </w:r>
          </w:p>
        </w:tc>
      </w:tr>
      <w:tr w:rsidR="00A93BE5" w:rsidRPr="00B328F7" w:rsidTr="00A93BE5">
        <w:tc>
          <w:tcPr>
            <w:tcW w:w="2459" w:type="dxa"/>
            <w:shd w:val="clear" w:color="auto" w:fill="auto"/>
          </w:tcPr>
          <w:p w:rsidR="00A93BE5" w:rsidRPr="00B328F7" w:rsidRDefault="00A93BE5" w:rsidP="00A93BE5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МБУК «Культурно – досуговый комплекс»</w:t>
            </w:r>
          </w:p>
        </w:tc>
        <w:tc>
          <w:tcPr>
            <w:tcW w:w="2356" w:type="dxa"/>
            <w:shd w:val="clear" w:color="auto" w:fill="auto"/>
          </w:tcPr>
          <w:p w:rsidR="00A93BE5" w:rsidRPr="00B328F7" w:rsidRDefault="00A93BE5" w:rsidP="00A93BE5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ДК им. В.В. Куйбышева</w:t>
            </w:r>
          </w:p>
        </w:tc>
        <w:tc>
          <w:tcPr>
            <w:tcW w:w="1741" w:type="dxa"/>
            <w:shd w:val="clear" w:color="auto" w:fill="auto"/>
          </w:tcPr>
          <w:p w:rsidR="00A93BE5" w:rsidRDefault="00A93BE5" w:rsidP="00A93BE5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Капитальный ремонт здания (замена окна и двери)</w:t>
            </w:r>
          </w:p>
        </w:tc>
        <w:tc>
          <w:tcPr>
            <w:tcW w:w="1862" w:type="dxa"/>
            <w:shd w:val="clear" w:color="auto" w:fill="auto"/>
          </w:tcPr>
          <w:p w:rsidR="00A93BE5" w:rsidRPr="00B328F7" w:rsidRDefault="00A93BE5" w:rsidP="0008133A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88 958,00</w:t>
            </w:r>
          </w:p>
        </w:tc>
        <w:tc>
          <w:tcPr>
            <w:tcW w:w="2020" w:type="dxa"/>
            <w:shd w:val="clear" w:color="auto" w:fill="auto"/>
          </w:tcPr>
          <w:p w:rsidR="00A93BE5" w:rsidRPr="00B328F7" w:rsidRDefault="0008133A" w:rsidP="0008133A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4,5</w:t>
            </w:r>
          </w:p>
        </w:tc>
      </w:tr>
      <w:tr w:rsidR="00A93BE5" w:rsidRPr="00B328F7" w:rsidTr="00A93BE5">
        <w:tc>
          <w:tcPr>
            <w:tcW w:w="6556" w:type="dxa"/>
            <w:gridSpan w:val="3"/>
            <w:shd w:val="clear" w:color="auto" w:fill="auto"/>
          </w:tcPr>
          <w:p w:rsidR="00A93BE5" w:rsidRPr="00B328F7" w:rsidRDefault="00A93BE5" w:rsidP="00A93BE5">
            <w:pPr>
              <w:pStyle w:val="a4"/>
              <w:keepNext/>
              <w:widowControl/>
              <w:spacing w:line="240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1862" w:type="dxa"/>
            <w:shd w:val="clear" w:color="auto" w:fill="auto"/>
          </w:tcPr>
          <w:p w:rsidR="00A93BE5" w:rsidRPr="00A93BE5" w:rsidRDefault="00A93BE5" w:rsidP="00A93BE5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93BE5">
              <w:rPr>
                <w:rFonts w:ascii="Times New Roman" w:hAnsi="Times New Roman"/>
                <w:b/>
                <w:lang w:val="ru-RU"/>
              </w:rPr>
              <w:t>473,6</w:t>
            </w:r>
          </w:p>
        </w:tc>
        <w:tc>
          <w:tcPr>
            <w:tcW w:w="2020" w:type="dxa"/>
            <w:shd w:val="clear" w:color="auto" w:fill="auto"/>
          </w:tcPr>
          <w:p w:rsidR="00A93BE5" w:rsidRPr="00A93BE5" w:rsidRDefault="00A93BE5" w:rsidP="00A93BE5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93BE5">
              <w:rPr>
                <w:rFonts w:ascii="Times New Roman" w:hAnsi="Times New Roman"/>
                <w:b/>
                <w:lang w:val="ru-RU"/>
              </w:rPr>
              <w:t>23,7</w:t>
            </w:r>
          </w:p>
        </w:tc>
      </w:tr>
    </w:tbl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В настоящее время</w:t>
      </w:r>
      <w:r w:rsidR="008F146B">
        <w:rPr>
          <w:rFonts w:ascii="Times New Roman" w:hAnsi="Times New Roman"/>
          <w:lang w:val="ru-RU"/>
        </w:rPr>
        <w:t xml:space="preserve"> из 2</w:t>
      </w:r>
      <w:r w:rsidRPr="00B328F7">
        <w:rPr>
          <w:rFonts w:ascii="Times New Roman" w:hAnsi="Times New Roman"/>
          <w:lang w:val="ru-RU"/>
        </w:rPr>
        <w:t xml:space="preserve"> </w:t>
      </w:r>
      <w:r w:rsidRPr="008F146B">
        <w:rPr>
          <w:rFonts w:ascii="Times New Roman" w:hAnsi="Times New Roman"/>
          <w:lang w:val="ru-RU"/>
        </w:rPr>
        <w:t xml:space="preserve">сетевых ед. (всего </w:t>
      </w:r>
      <w:r w:rsidR="008F146B" w:rsidRPr="008F146B">
        <w:rPr>
          <w:rFonts w:ascii="Times New Roman" w:hAnsi="Times New Roman"/>
          <w:lang w:val="ru-RU"/>
        </w:rPr>
        <w:t>2</w:t>
      </w:r>
      <w:r w:rsidRPr="008F146B">
        <w:rPr>
          <w:rFonts w:ascii="Times New Roman" w:hAnsi="Times New Roman"/>
          <w:lang w:val="ru-RU"/>
        </w:rPr>
        <w:t xml:space="preserve"> </w:t>
      </w:r>
      <w:r w:rsidR="008F146B" w:rsidRPr="008F146B">
        <w:rPr>
          <w:rFonts w:ascii="Times New Roman" w:hAnsi="Times New Roman"/>
          <w:lang w:val="ru-RU"/>
        </w:rPr>
        <w:t>здания</w:t>
      </w:r>
      <w:r w:rsidRPr="008F146B">
        <w:rPr>
          <w:rFonts w:ascii="Times New Roman" w:hAnsi="Times New Roman"/>
          <w:lang w:val="ru-RU"/>
        </w:rPr>
        <w:t>)</w:t>
      </w:r>
      <w:r w:rsidR="008F146B">
        <w:rPr>
          <w:rFonts w:ascii="Times New Roman" w:hAnsi="Times New Roman"/>
          <w:lang w:val="ru-RU"/>
        </w:rPr>
        <w:t>, входящих в муниципальное учреждение</w:t>
      </w:r>
      <w:r w:rsidRPr="00B328F7">
        <w:rPr>
          <w:rFonts w:ascii="Times New Roman" w:hAnsi="Times New Roman"/>
          <w:lang w:val="ru-RU"/>
        </w:rPr>
        <w:t xml:space="preserve"> культуры: </w:t>
      </w: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 xml:space="preserve">1. </w:t>
      </w:r>
      <w:r w:rsidR="00E17796">
        <w:rPr>
          <w:rFonts w:ascii="Times New Roman" w:hAnsi="Times New Roman"/>
          <w:lang w:val="ru-RU"/>
        </w:rPr>
        <w:t>Т</w:t>
      </w:r>
      <w:r w:rsidRPr="00B328F7">
        <w:rPr>
          <w:rFonts w:ascii="Times New Roman" w:hAnsi="Times New Roman"/>
          <w:lang w:val="ru-RU"/>
        </w:rPr>
        <w:t xml:space="preserve">ребуют капитального ремонта </w:t>
      </w:r>
      <w:r w:rsidR="008F146B">
        <w:rPr>
          <w:rFonts w:ascii="Times New Roman" w:hAnsi="Times New Roman"/>
          <w:lang w:val="ru-RU"/>
        </w:rPr>
        <w:t>–</w:t>
      </w:r>
      <w:r w:rsidRPr="00B328F7">
        <w:rPr>
          <w:rFonts w:ascii="Times New Roman" w:hAnsi="Times New Roman"/>
          <w:lang w:val="ru-RU"/>
        </w:rPr>
        <w:t xml:space="preserve"> </w:t>
      </w:r>
      <w:r w:rsidR="008F146B">
        <w:rPr>
          <w:rFonts w:ascii="Times New Roman" w:hAnsi="Times New Roman"/>
          <w:lang w:val="ru-RU"/>
        </w:rPr>
        <w:t xml:space="preserve">1 </w:t>
      </w:r>
      <w:r w:rsidRPr="008F146B">
        <w:rPr>
          <w:rFonts w:ascii="Times New Roman" w:hAnsi="Times New Roman"/>
          <w:lang w:val="ru-RU"/>
        </w:rPr>
        <w:t xml:space="preserve">сетевых ед. </w:t>
      </w:r>
      <w:r w:rsidRPr="00B328F7">
        <w:rPr>
          <w:rFonts w:ascii="Times New Roman" w:hAnsi="Times New Roman"/>
          <w:lang w:val="ru-RU"/>
        </w:rPr>
        <w:t>(</w:t>
      </w:r>
      <w:r w:rsidRPr="00E17796">
        <w:rPr>
          <w:rFonts w:ascii="Times New Roman" w:hAnsi="Times New Roman"/>
          <w:lang w:val="ru-RU"/>
        </w:rPr>
        <w:t xml:space="preserve">всего </w:t>
      </w:r>
      <w:r w:rsidR="008F146B" w:rsidRPr="00E17796">
        <w:rPr>
          <w:rFonts w:ascii="Times New Roman" w:hAnsi="Times New Roman"/>
          <w:lang w:val="ru-RU"/>
        </w:rPr>
        <w:t>1</w:t>
      </w:r>
      <w:r w:rsidRPr="00E17796">
        <w:rPr>
          <w:rFonts w:ascii="Times New Roman" w:hAnsi="Times New Roman"/>
          <w:lang w:val="ru-RU"/>
        </w:rPr>
        <w:t xml:space="preserve"> зданий</w:t>
      </w:r>
      <w:r w:rsidR="00E17796">
        <w:rPr>
          <w:rFonts w:ascii="Times New Roman" w:hAnsi="Times New Roman"/>
          <w:lang w:val="ru-RU"/>
        </w:rPr>
        <w:t>, требующее</w:t>
      </w:r>
      <w:r w:rsidRPr="00E17796">
        <w:rPr>
          <w:rFonts w:ascii="Times New Roman" w:hAnsi="Times New Roman"/>
          <w:lang w:val="ru-RU"/>
        </w:rPr>
        <w:t xml:space="preserve"> капремонта</w:t>
      </w:r>
      <w:r w:rsidRPr="00B328F7">
        <w:rPr>
          <w:rFonts w:ascii="Times New Roman" w:hAnsi="Times New Roman"/>
          <w:lang w:val="ru-RU"/>
        </w:rPr>
        <w:t xml:space="preserve">); </w:t>
      </w:r>
    </w:p>
    <w:p w:rsidR="0059679F" w:rsidRPr="00E17796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2</w:t>
      </w:r>
      <w:r w:rsidRPr="00E17796">
        <w:rPr>
          <w:rFonts w:ascii="Times New Roman" w:hAnsi="Times New Roman"/>
          <w:b/>
          <w:lang w:val="ru-RU"/>
        </w:rPr>
        <w:t xml:space="preserve">. </w:t>
      </w:r>
      <w:r w:rsidRPr="00E17796">
        <w:rPr>
          <w:rFonts w:ascii="Times New Roman" w:hAnsi="Times New Roman"/>
          <w:lang w:val="ru-RU"/>
        </w:rPr>
        <w:t>Из них находятся</w:t>
      </w:r>
      <w:r w:rsidR="00E17796">
        <w:rPr>
          <w:rFonts w:ascii="Times New Roman" w:hAnsi="Times New Roman"/>
          <w:lang w:val="ru-RU"/>
        </w:rPr>
        <w:t xml:space="preserve"> в аварийном состоянии - 0</w:t>
      </w:r>
      <w:r w:rsidRPr="00E17796">
        <w:rPr>
          <w:rFonts w:ascii="Times New Roman" w:hAnsi="Times New Roman"/>
          <w:lang w:val="ru-RU"/>
        </w:rPr>
        <w:t xml:space="preserve"> сетевых ед.</w:t>
      </w:r>
      <w:r w:rsidR="00E17796">
        <w:rPr>
          <w:rFonts w:ascii="Times New Roman" w:hAnsi="Times New Roman"/>
          <w:lang w:val="ru-RU"/>
        </w:rPr>
        <w:t xml:space="preserve"> (0 </w:t>
      </w:r>
      <w:r w:rsidRPr="00E17796">
        <w:rPr>
          <w:rFonts w:ascii="Times New Roman" w:hAnsi="Times New Roman"/>
          <w:lang w:val="ru-RU"/>
        </w:rPr>
        <w:t xml:space="preserve">аварийных зданий). </w:t>
      </w:r>
    </w:p>
    <w:p w:rsidR="0059679F" w:rsidRPr="00E17796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E17796">
        <w:rPr>
          <w:rFonts w:ascii="Times New Roman" w:hAnsi="Times New Roman"/>
          <w:lang w:val="ru-RU"/>
        </w:rPr>
        <w:t>В том числе, количество по типам учреждений (всего):</w:t>
      </w: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tbl>
      <w:tblPr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3000"/>
        <w:gridCol w:w="3000"/>
      </w:tblGrid>
      <w:tr w:rsidR="0059679F" w:rsidRPr="00B328F7" w:rsidTr="00407F9A">
        <w:tc>
          <w:tcPr>
            <w:tcW w:w="4708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-3"/>
              </w:rPr>
              <w:t>Тип учреждения культуры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59679F" w:rsidRPr="00E17796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  <w:spacing w:val="7"/>
              </w:rPr>
            </w:pPr>
            <w:r w:rsidRPr="00E17796">
              <w:rPr>
                <w:b/>
                <w:spacing w:val="7"/>
              </w:rPr>
              <w:t xml:space="preserve">Всего требуют   </w:t>
            </w:r>
          </w:p>
          <w:p w:rsidR="0059679F" w:rsidRPr="00E17796" w:rsidRDefault="0059679F" w:rsidP="00407F9A">
            <w:pPr>
              <w:keepNext/>
              <w:widowControl/>
              <w:shd w:val="clear" w:color="auto" w:fill="FFFFFF"/>
              <w:jc w:val="center"/>
              <w:rPr>
                <w:spacing w:val="-1"/>
              </w:rPr>
            </w:pPr>
            <w:r w:rsidRPr="00E17796">
              <w:rPr>
                <w:b/>
                <w:spacing w:val="7"/>
              </w:rPr>
              <w:t xml:space="preserve">  капи</w:t>
            </w:r>
            <w:r w:rsidRPr="00E17796">
              <w:rPr>
                <w:b/>
                <w:spacing w:val="7"/>
              </w:rPr>
              <w:softHyphen/>
            </w:r>
            <w:r w:rsidRPr="00E17796">
              <w:rPr>
                <w:b/>
              </w:rPr>
              <w:t>тального ремонта</w:t>
            </w:r>
            <w:r w:rsidRPr="00E17796">
              <w:rPr>
                <w:spacing w:val="-1"/>
              </w:rPr>
              <w:t>*</w:t>
            </w:r>
          </w:p>
          <w:p w:rsidR="0059679F" w:rsidRPr="00E17796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E17796">
              <w:rPr>
                <w:spacing w:val="-1"/>
              </w:rPr>
              <w:t>(перечислить все сетевые ед.)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59679F" w:rsidRPr="00E17796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  <w:spacing w:val="2"/>
              </w:rPr>
            </w:pPr>
            <w:r w:rsidRPr="00E17796">
              <w:rPr>
                <w:b/>
                <w:spacing w:val="2"/>
              </w:rPr>
              <w:t xml:space="preserve">Из них находятся в </w:t>
            </w:r>
          </w:p>
          <w:p w:rsidR="0059679F" w:rsidRPr="00E17796" w:rsidRDefault="0059679F" w:rsidP="00407F9A">
            <w:pPr>
              <w:keepNext/>
              <w:widowControl/>
              <w:shd w:val="clear" w:color="auto" w:fill="FFFFFF"/>
              <w:jc w:val="center"/>
              <w:rPr>
                <w:spacing w:val="-1"/>
              </w:rPr>
            </w:pPr>
            <w:r w:rsidRPr="00E17796">
              <w:rPr>
                <w:b/>
                <w:spacing w:val="2"/>
              </w:rPr>
              <w:t>аварий</w:t>
            </w:r>
            <w:r w:rsidRPr="00E17796">
              <w:rPr>
                <w:b/>
                <w:spacing w:val="2"/>
              </w:rPr>
              <w:softHyphen/>
            </w:r>
            <w:r w:rsidRPr="00E17796">
              <w:rPr>
                <w:b/>
                <w:spacing w:val="-1"/>
              </w:rPr>
              <w:t>ном состоянии</w:t>
            </w:r>
            <w:r w:rsidRPr="00E17796">
              <w:rPr>
                <w:spacing w:val="-1"/>
              </w:rPr>
              <w:t>*</w:t>
            </w:r>
          </w:p>
          <w:p w:rsidR="0059679F" w:rsidRPr="00E17796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E17796">
              <w:rPr>
                <w:spacing w:val="-1"/>
              </w:rPr>
              <w:t>(перечислить все сетевые ед.)</w:t>
            </w:r>
          </w:p>
        </w:tc>
      </w:tr>
      <w:tr w:rsidR="0059679F" w:rsidRPr="00B328F7" w:rsidTr="00407F9A">
        <w:tc>
          <w:tcPr>
            <w:tcW w:w="4708" w:type="dxa"/>
            <w:shd w:val="clear" w:color="auto" w:fill="auto"/>
            <w:vAlign w:val="center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культурно-досуговые учреждения</w:t>
            </w:r>
          </w:p>
        </w:tc>
        <w:tc>
          <w:tcPr>
            <w:tcW w:w="3000" w:type="dxa"/>
            <w:shd w:val="clear" w:color="auto" w:fill="auto"/>
          </w:tcPr>
          <w:p w:rsidR="0059679F" w:rsidRPr="00B328F7" w:rsidRDefault="00F8646A" w:rsidP="00E17796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МБУК «Культурно-досуговый комплекс»</w:t>
            </w:r>
          </w:p>
        </w:tc>
        <w:tc>
          <w:tcPr>
            <w:tcW w:w="3000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9679F" w:rsidRPr="00B328F7" w:rsidTr="00407F9A">
        <w:tc>
          <w:tcPr>
            <w:tcW w:w="4708" w:type="dxa"/>
            <w:shd w:val="clear" w:color="auto" w:fill="auto"/>
            <w:vAlign w:val="center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библиотеки</w:t>
            </w:r>
          </w:p>
        </w:tc>
        <w:tc>
          <w:tcPr>
            <w:tcW w:w="3000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00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9679F" w:rsidRPr="00B328F7" w:rsidTr="00407F9A">
        <w:tc>
          <w:tcPr>
            <w:tcW w:w="4708" w:type="dxa"/>
            <w:shd w:val="clear" w:color="auto" w:fill="auto"/>
            <w:vAlign w:val="center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музеи</w:t>
            </w:r>
          </w:p>
        </w:tc>
        <w:tc>
          <w:tcPr>
            <w:tcW w:w="3000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00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9679F" w:rsidRPr="00B328F7" w:rsidTr="00407F9A">
        <w:tc>
          <w:tcPr>
            <w:tcW w:w="4708" w:type="dxa"/>
            <w:shd w:val="clear" w:color="auto" w:fill="auto"/>
            <w:vAlign w:val="center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театры и концертные организации</w:t>
            </w:r>
          </w:p>
        </w:tc>
        <w:tc>
          <w:tcPr>
            <w:tcW w:w="3000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00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9679F" w:rsidRPr="00B328F7" w:rsidTr="00407F9A">
        <w:tc>
          <w:tcPr>
            <w:tcW w:w="4708" w:type="dxa"/>
            <w:shd w:val="clear" w:color="auto" w:fill="auto"/>
            <w:vAlign w:val="center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парки культуры и отдыха</w:t>
            </w:r>
          </w:p>
        </w:tc>
        <w:tc>
          <w:tcPr>
            <w:tcW w:w="3000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00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9679F" w:rsidRPr="00B328F7" w:rsidTr="00407F9A">
        <w:tc>
          <w:tcPr>
            <w:tcW w:w="4708" w:type="dxa"/>
            <w:shd w:val="clear" w:color="auto" w:fill="auto"/>
            <w:vAlign w:val="center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детские музыкальные школы, художественные школы и школы искусств</w:t>
            </w:r>
          </w:p>
        </w:tc>
        <w:tc>
          <w:tcPr>
            <w:tcW w:w="3000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00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9679F" w:rsidRPr="00B328F7" w:rsidTr="00407F9A">
        <w:tc>
          <w:tcPr>
            <w:tcW w:w="4708" w:type="dxa"/>
            <w:shd w:val="clear" w:color="auto" w:fill="auto"/>
            <w:vAlign w:val="center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прочие</w:t>
            </w:r>
          </w:p>
        </w:tc>
        <w:tc>
          <w:tcPr>
            <w:tcW w:w="3000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00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*информация необходима для расчета показателя «доля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культуры» при согласовании с местными администрациями</w:t>
      </w:r>
      <w:r w:rsidRPr="00B328F7">
        <w:rPr>
          <w:rFonts w:ascii="Times New Roman" w:hAnsi="Times New Roman" w:cs="Times New Roman"/>
          <w:lang w:val="ru-RU"/>
        </w:rPr>
        <w:t xml:space="preserve"> городских округов и муниципальных районов Новосибирской области показателей для оценки</w:t>
      </w:r>
      <w:r w:rsidRPr="00B328F7">
        <w:rPr>
          <w:rFonts w:ascii="Times New Roman" w:hAnsi="Times New Roman"/>
          <w:lang w:val="ru-RU"/>
        </w:rPr>
        <w:t xml:space="preserve"> эффективности деятельности</w:t>
      </w:r>
      <w:r w:rsidRPr="00B328F7">
        <w:rPr>
          <w:rFonts w:ascii="Times New Roman" w:hAnsi="Times New Roman" w:cs="Times New Roman"/>
          <w:lang w:val="ru-RU"/>
        </w:rPr>
        <w:t xml:space="preserve"> органов местного самоуправления городских округов и муниципальных районов Новосибирской области (утв. постановлением Губернатора Новосибирской области от 30.04.2009 № 181).</w:t>
      </w: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В настоящий момент на капремонт учреждений культуры требуется</w:t>
      </w:r>
      <w:r w:rsidR="004C2749">
        <w:rPr>
          <w:rFonts w:ascii="Times New Roman" w:hAnsi="Times New Roman"/>
          <w:lang w:val="ru-RU"/>
        </w:rPr>
        <w:t xml:space="preserve"> </w:t>
      </w:r>
      <w:r w:rsidR="004C2749" w:rsidRPr="004C2749">
        <w:rPr>
          <w:rFonts w:ascii="Times New Roman" w:hAnsi="Times New Roman" w:cs="Times New Roman"/>
          <w:spacing w:val="2"/>
          <w:lang w:val="ru-RU"/>
        </w:rPr>
        <w:t>8</w:t>
      </w:r>
      <w:r w:rsidR="004C2749" w:rsidRPr="004C2749">
        <w:rPr>
          <w:rFonts w:ascii="Times New Roman" w:hAnsi="Times New Roman" w:cs="Times New Roman"/>
          <w:spacing w:val="2"/>
        </w:rPr>
        <w:t> </w:t>
      </w:r>
      <w:r w:rsidR="004C2749" w:rsidRPr="004C2749">
        <w:rPr>
          <w:rFonts w:ascii="Times New Roman" w:hAnsi="Times New Roman" w:cs="Times New Roman"/>
          <w:spacing w:val="2"/>
          <w:lang w:val="ru-RU"/>
        </w:rPr>
        <w:t>744,7</w:t>
      </w:r>
      <w:r w:rsidRPr="004C2749">
        <w:rPr>
          <w:rFonts w:ascii="Times New Roman" w:hAnsi="Times New Roman" w:cs="Times New Roman"/>
          <w:lang w:val="ru-RU"/>
        </w:rPr>
        <w:t>тыс</w:t>
      </w:r>
      <w:r w:rsidRPr="00B328F7">
        <w:rPr>
          <w:rFonts w:ascii="Times New Roman" w:hAnsi="Times New Roman"/>
          <w:lang w:val="ru-RU"/>
        </w:rPr>
        <w:t>. руб., в т.</w:t>
      </w:r>
      <w:r w:rsidR="00F02161">
        <w:rPr>
          <w:rFonts w:ascii="Times New Roman" w:hAnsi="Times New Roman"/>
          <w:lang w:val="ru-RU"/>
        </w:rPr>
        <w:t xml:space="preserve"> </w:t>
      </w:r>
      <w:r w:rsidRPr="00B328F7">
        <w:rPr>
          <w:rFonts w:ascii="Times New Roman" w:hAnsi="Times New Roman"/>
          <w:lang w:val="ru-RU"/>
        </w:rPr>
        <w:t>ч.: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3485"/>
        <w:gridCol w:w="3458"/>
      </w:tblGrid>
      <w:tr w:rsidR="0059679F" w:rsidRPr="00B328F7" w:rsidTr="0008133A">
        <w:tc>
          <w:tcPr>
            <w:tcW w:w="3495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  <w:spacing w:val="-3"/>
              </w:rPr>
            </w:pPr>
            <w:r w:rsidRPr="00B328F7">
              <w:rPr>
                <w:b/>
                <w:spacing w:val="-3"/>
              </w:rPr>
              <w:t xml:space="preserve">Учреждение культуры </w:t>
            </w:r>
          </w:p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-3"/>
              </w:rPr>
              <w:t>(ЮРИДИЧЕСКОЕ лицо)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7"/>
              </w:rPr>
              <w:t>Наименование сетевой ед. (объекта)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  <w:spacing w:val="2"/>
              </w:rPr>
            </w:pPr>
            <w:r w:rsidRPr="00B328F7">
              <w:rPr>
                <w:b/>
                <w:spacing w:val="2"/>
              </w:rPr>
              <w:t xml:space="preserve">Сумма, </w:t>
            </w:r>
          </w:p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2"/>
              </w:rPr>
              <w:t>тыс. руб.</w:t>
            </w:r>
            <w:r w:rsidRPr="00B328F7">
              <w:rPr>
                <w:spacing w:val="2"/>
              </w:rPr>
              <w:t>*</w:t>
            </w:r>
          </w:p>
        </w:tc>
      </w:tr>
      <w:tr w:rsidR="0008133A" w:rsidRPr="00B328F7" w:rsidTr="0008133A">
        <w:trPr>
          <w:trHeight w:val="66"/>
        </w:trPr>
        <w:tc>
          <w:tcPr>
            <w:tcW w:w="3495" w:type="dxa"/>
            <w:shd w:val="clear" w:color="auto" w:fill="auto"/>
          </w:tcPr>
          <w:p w:rsidR="0008133A" w:rsidRPr="00B328F7" w:rsidRDefault="0008133A" w:rsidP="0008133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МБУК «Культурно – досуговый комплекс»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08133A" w:rsidRPr="00B328F7" w:rsidRDefault="004C2749" w:rsidP="0008133A">
            <w:pPr>
              <w:keepNext/>
              <w:widowControl/>
              <w:shd w:val="clear" w:color="auto" w:fill="FFFFFF"/>
              <w:jc w:val="center"/>
              <w:rPr>
                <w:b/>
                <w:spacing w:val="7"/>
              </w:rPr>
            </w:pPr>
            <w:r>
              <w:t>ДК им. В.В. Куйбышева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8133A" w:rsidRPr="004C2749" w:rsidRDefault="004C2749" w:rsidP="0008133A">
            <w:pPr>
              <w:keepNext/>
              <w:widowControl/>
              <w:shd w:val="clear" w:color="auto" w:fill="FFFFFF"/>
              <w:jc w:val="center"/>
              <w:rPr>
                <w:spacing w:val="2"/>
              </w:rPr>
            </w:pPr>
            <w:r w:rsidRPr="004C2749">
              <w:rPr>
                <w:spacing w:val="2"/>
              </w:rPr>
              <w:t>8 744,7</w:t>
            </w:r>
          </w:p>
        </w:tc>
      </w:tr>
    </w:tbl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 w:cs="Times New Roman"/>
          <w:lang w:val="ru-RU"/>
        </w:rPr>
      </w:pPr>
      <w:r w:rsidRPr="00B328F7">
        <w:rPr>
          <w:rFonts w:ascii="Times New Roman" w:hAnsi="Times New Roman" w:cs="Times New Roman"/>
          <w:lang w:val="ru-RU"/>
        </w:rPr>
        <w:t>*В случае отсутствия ПСД указать ориентировочную сумму</w:t>
      </w:r>
    </w:p>
    <w:p w:rsidR="0059679F" w:rsidRPr="00B328F7" w:rsidRDefault="0059679F" w:rsidP="00BD3ABF">
      <w:pPr>
        <w:pStyle w:val="a4"/>
        <w:keepNext/>
        <w:widowControl/>
        <w:spacing w:line="240" w:lineRule="auto"/>
        <w:rPr>
          <w:rFonts w:ascii="Times New Roman" w:hAnsi="Times New Roman"/>
          <w:color w:val="FF0000"/>
          <w:lang w:val="ru-RU"/>
        </w:rPr>
        <w:sectPr w:rsidR="0059679F" w:rsidRPr="00B328F7" w:rsidSect="00407F9A">
          <w:pgSz w:w="11906" w:h="16838"/>
          <w:pgMar w:top="851" w:right="607" w:bottom="720" w:left="851" w:header="540" w:footer="709" w:gutter="0"/>
          <w:cols w:space="708"/>
          <w:titlePg/>
          <w:docGrid w:linePitch="360"/>
        </w:sectPr>
      </w:pPr>
    </w:p>
    <w:p w:rsidR="0059679F" w:rsidRPr="00B328F7" w:rsidRDefault="0059679F" w:rsidP="00BD3ABF">
      <w:pPr>
        <w:keepNext/>
        <w:widowControl/>
        <w:jc w:val="center"/>
        <w:rPr>
          <w:b/>
        </w:rPr>
      </w:pPr>
      <w:r w:rsidRPr="00B328F7">
        <w:rPr>
          <w:b/>
        </w:rPr>
        <w:lastRenderedPageBreak/>
        <w:t>Состояние зданий, в которых размещаются учреждения культуры</w:t>
      </w:r>
    </w:p>
    <w:tbl>
      <w:tblPr>
        <w:tblW w:w="1476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1134"/>
        <w:gridCol w:w="992"/>
        <w:gridCol w:w="945"/>
        <w:gridCol w:w="992"/>
        <w:gridCol w:w="709"/>
        <w:gridCol w:w="709"/>
        <w:gridCol w:w="850"/>
        <w:gridCol w:w="709"/>
        <w:gridCol w:w="709"/>
        <w:gridCol w:w="756"/>
        <w:gridCol w:w="850"/>
        <w:gridCol w:w="567"/>
        <w:gridCol w:w="803"/>
        <w:gridCol w:w="851"/>
        <w:gridCol w:w="709"/>
        <w:gridCol w:w="850"/>
        <w:gridCol w:w="476"/>
      </w:tblGrid>
      <w:tr w:rsidR="0073169E" w:rsidRPr="00B328F7" w:rsidTr="00612284">
        <w:trPr>
          <w:cantSplit/>
          <w:trHeight w:val="6669"/>
        </w:trPr>
        <w:tc>
          <w:tcPr>
            <w:tcW w:w="1152" w:type="dxa"/>
            <w:shd w:val="clear" w:color="auto" w:fill="auto"/>
            <w:textDirection w:val="btLr"/>
            <w:vAlign w:val="center"/>
          </w:tcPr>
          <w:p w:rsidR="0059679F" w:rsidRPr="00B328F7" w:rsidRDefault="0059679F" w:rsidP="00407F9A">
            <w:pPr>
              <w:keepNext/>
              <w:widowControl/>
              <w:ind w:left="-84" w:right="-66"/>
              <w:jc w:val="center"/>
              <w:rPr>
                <w:b/>
              </w:rPr>
            </w:pPr>
            <w:r w:rsidRPr="00B328F7">
              <w:rPr>
                <w:b/>
              </w:rPr>
              <w:t>Муниципальное образование (поселение)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9679F" w:rsidRPr="00B328F7" w:rsidRDefault="0059679F" w:rsidP="00407F9A">
            <w:pPr>
              <w:keepNext/>
              <w:widowControl/>
              <w:ind w:left="-84" w:right="-66"/>
              <w:jc w:val="center"/>
              <w:rPr>
                <w:b/>
              </w:rPr>
            </w:pPr>
            <w:r w:rsidRPr="00B328F7">
              <w:rPr>
                <w:b/>
              </w:rPr>
              <w:t>Населённый пункт, входящий в данное муниципальное образование (поселение)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59679F" w:rsidRPr="00B328F7" w:rsidRDefault="0059679F" w:rsidP="00407F9A">
            <w:pPr>
              <w:keepNext/>
              <w:widowControl/>
              <w:ind w:left="-84" w:right="-66"/>
              <w:jc w:val="center"/>
              <w:rPr>
                <w:b/>
              </w:rPr>
            </w:pPr>
            <w:r w:rsidRPr="00B328F7">
              <w:rPr>
                <w:b/>
              </w:rPr>
              <w:t xml:space="preserve">Муниципальное учреждение культуры </w:t>
            </w:r>
          </w:p>
          <w:p w:rsidR="0059679F" w:rsidRPr="00B328F7" w:rsidRDefault="0059679F" w:rsidP="00407F9A">
            <w:pPr>
              <w:keepNext/>
              <w:widowControl/>
              <w:ind w:left="-84" w:right="-66"/>
              <w:jc w:val="center"/>
              <w:rPr>
                <w:b/>
              </w:rPr>
            </w:pPr>
            <w:r w:rsidRPr="00B328F7">
              <w:rPr>
                <w:b/>
              </w:rPr>
              <w:t>(ЮРИДИЧЕСКОЕ лицо)</w:t>
            </w:r>
          </w:p>
        </w:tc>
        <w:tc>
          <w:tcPr>
            <w:tcW w:w="945" w:type="dxa"/>
            <w:shd w:val="clear" w:color="auto" w:fill="auto"/>
            <w:textDirection w:val="btLr"/>
            <w:vAlign w:val="center"/>
          </w:tcPr>
          <w:p w:rsidR="0059679F" w:rsidRPr="00B328F7" w:rsidRDefault="0059679F" w:rsidP="00407F9A">
            <w:pPr>
              <w:keepNext/>
              <w:widowControl/>
              <w:ind w:left="113" w:right="-66"/>
              <w:jc w:val="center"/>
              <w:rPr>
                <w:b/>
              </w:rPr>
            </w:pPr>
            <w:r w:rsidRPr="00B328F7">
              <w:rPr>
                <w:b/>
              </w:rPr>
              <w:t>Наименование объекта (здания)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59679F" w:rsidRPr="00B328F7" w:rsidRDefault="0059679F" w:rsidP="00407F9A">
            <w:pPr>
              <w:keepNext/>
              <w:widowControl/>
              <w:ind w:left="-84" w:right="-66"/>
              <w:jc w:val="center"/>
              <w:rPr>
                <w:b/>
              </w:rPr>
            </w:pPr>
            <w:r w:rsidRPr="00B328F7">
              <w:rPr>
                <w:b/>
              </w:rPr>
              <w:t>Учреждения культуры (СЕТЕВЫЕ ед.), размещающиеся в объекте (здании)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9679F" w:rsidRPr="00B328F7" w:rsidRDefault="0059679F" w:rsidP="00407F9A">
            <w:pPr>
              <w:keepNext/>
              <w:widowControl/>
              <w:ind w:left="-84" w:right="-66"/>
              <w:jc w:val="center"/>
              <w:rPr>
                <w:b/>
              </w:rPr>
            </w:pPr>
            <w:r w:rsidRPr="00B328F7">
              <w:rPr>
                <w:b/>
              </w:rPr>
              <w:t>Год постройки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9679F" w:rsidRPr="00B328F7" w:rsidRDefault="0059679F" w:rsidP="00407F9A">
            <w:pPr>
              <w:keepNext/>
              <w:widowControl/>
              <w:ind w:left="-84" w:right="-66"/>
              <w:jc w:val="center"/>
              <w:rPr>
                <w:b/>
              </w:rPr>
            </w:pPr>
            <w:r w:rsidRPr="00B328F7">
              <w:rPr>
                <w:b/>
              </w:rPr>
              <w:t>Степень износа, %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59679F" w:rsidRPr="00B328F7" w:rsidRDefault="0059679F" w:rsidP="00407F9A">
            <w:pPr>
              <w:keepNext/>
              <w:widowControl/>
              <w:ind w:left="-84" w:right="-66"/>
              <w:jc w:val="center"/>
              <w:rPr>
                <w:b/>
              </w:rPr>
            </w:pPr>
            <w:r w:rsidRPr="00B328F7">
              <w:rPr>
                <w:b/>
              </w:rPr>
              <w:t>Состояние объекта</w:t>
            </w:r>
          </w:p>
          <w:p w:rsidR="0059679F" w:rsidRPr="00B328F7" w:rsidRDefault="0059679F" w:rsidP="00407F9A">
            <w:pPr>
              <w:keepNext/>
              <w:widowControl/>
              <w:ind w:left="-84" w:right="-66"/>
              <w:jc w:val="center"/>
              <w:rPr>
                <w:b/>
              </w:rPr>
            </w:pPr>
            <w:r w:rsidRPr="00B328F7">
              <w:rPr>
                <w:b/>
              </w:rPr>
              <w:t>(удовлетворительное, требует капремонта, реконструкции,</w:t>
            </w:r>
          </w:p>
          <w:p w:rsidR="0059679F" w:rsidRPr="00B328F7" w:rsidRDefault="0059679F" w:rsidP="00407F9A">
            <w:pPr>
              <w:keepNext/>
              <w:widowControl/>
              <w:ind w:left="-84" w:right="-66"/>
              <w:jc w:val="center"/>
              <w:rPr>
                <w:b/>
              </w:rPr>
            </w:pPr>
            <w:r w:rsidRPr="00B328F7">
              <w:rPr>
                <w:b/>
              </w:rPr>
              <w:t>аварийное, ветхое, необходима ликвидация)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9679F" w:rsidRPr="00B328F7" w:rsidRDefault="0059679F" w:rsidP="00407F9A">
            <w:pPr>
              <w:keepNext/>
              <w:widowControl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Когда проведен последний капремонт, реконструкция (год)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9679F" w:rsidRPr="00B328F7" w:rsidRDefault="0059679F" w:rsidP="00407F9A">
            <w:pPr>
              <w:keepNext/>
              <w:widowControl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Когда планируется очередной капремонт, реконструкция (год)</w:t>
            </w:r>
          </w:p>
        </w:tc>
        <w:tc>
          <w:tcPr>
            <w:tcW w:w="756" w:type="dxa"/>
            <w:shd w:val="clear" w:color="auto" w:fill="auto"/>
            <w:textDirection w:val="btLr"/>
            <w:vAlign w:val="center"/>
          </w:tcPr>
          <w:p w:rsidR="0059679F" w:rsidRPr="00B328F7" w:rsidRDefault="0059679F" w:rsidP="00407F9A">
            <w:pPr>
              <w:keepNext/>
              <w:widowControl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Наличие проектно-сметной документации</w:t>
            </w:r>
          </w:p>
          <w:p w:rsidR="0059679F" w:rsidRPr="00B328F7" w:rsidRDefault="0059679F" w:rsidP="00407F9A">
            <w:pPr>
              <w:keepNext/>
              <w:widowControl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(имеется, отсутствует)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59679F" w:rsidRPr="00B328F7" w:rsidRDefault="0059679F" w:rsidP="00407F9A">
            <w:pPr>
              <w:keepNext/>
              <w:widowControl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СУММА, требующаяся на капремонт, реконструкцию, руб.</w:t>
            </w:r>
            <w:r w:rsidRPr="00B328F7">
              <w:t>*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9679F" w:rsidRPr="00B328F7" w:rsidRDefault="0059679F" w:rsidP="00407F9A">
            <w:pPr>
              <w:keepNext/>
              <w:widowControl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За счет каких средств планируется капремонт, реконструкция (областной бюджет, муниципальный бюджет, другие источники)</w:t>
            </w:r>
          </w:p>
        </w:tc>
        <w:tc>
          <w:tcPr>
            <w:tcW w:w="803" w:type="dxa"/>
            <w:shd w:val="clear" w:color="auto" w:fill="auto"/>
            <w:textDirection w:val="btLr"/>
            <w:vAlign w:val="center"/>
          </w:tcPr>
          <w:p w:rsidR="0059679F" w:rsidRPr="00B328F7" w:rsidRDefault="0059679F" w:rsidP="00407F9A">
            <w:pPr>
              <w:keepNext/>
              <w:widowControl/>
              <w:ind w:left="-84" w:right="-66"/>
              <w:jc w:val="center"/>
              <w:rPr>
                <w:b/>
              </w:rPr>
            </w:pPr>
            <w:r w:rsidRPr="00B328F7">
              <w:rPr>
                <w:b/>
              </w:rPr>
              <w:t>Наличие пожарной сигнализации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59679F" w:rsidRPr="00B328F7" w:rsidRDefault="0059679F" w:rsidP="00407F9A">
            <w:pPr>
              <w:keepNext/>
              <w:widowControl/>
              <w:ind w:left="-84" w:right="-66"/>
              <w:jc w:val="center"/>
              <w:rPr>
                <w:b/>
              </w:rPr>
            </w:pPr>
            <w:r w:rsidRPr="00B328F7">
              <w:rPr>
                <w:b/>
              </w:rPr>
              <w:t>С</w:t>
            </w:r>
            <w:r w:rsidR="006C2173">
              <w:rPr>
                <w:b/>
              </w:rPr>
              <w:t xml:space="preserve">остояние пожарной безопасности </w:t>
            </w:r>
            <w:r w:rsidRPr="00B328F7">
              <w:rPr>
                <w:b/>
              </w:rPr>
              <w:t>в настоящий момент</w:t>
            </w:r>
          </w:p>
          <w:p w:rsidR="0059679F" w:rsidRPr="00B328F7" w:rsidRDefault="0059679F" w:rsidP="00407F9A">
            <w:pPr>
              <w:keepNext/>
              <w:widowControl/>
              <w:ind w:left="-84" w:right="-66"/>
              <w:jc w:val="center"/>
              <w:rPr>
                <w:b/>
              </w:rPr>
            </w:pPr>
            <w:r w:rsidRPr="00B328F7">
              <w:rPr>
                <w:b/>
              </w:rPr>
              <w:t>(удовлетворительное, неудовлетворительное)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9679F" w:rsidRPr="00B328F7" w:rsidRDefault="0059679F" w:rsidP="00407F9A">
            <w:pPr>
              <w:keepNext/>
              <w:widowControl/>
              <w:ind w:left="-84" w:right="-66"/>
              <w:jc w:val="center"/>
              <w:rPr>
                <w:b/>
              </w:rPr>
            </w:pPr>
            <w:r w:rsidRPr="00B328F7">
              <w:rPr>
                <w:b/>
              </w:rPr>
              <w:t>Дата последней проверки состояния пожарной безопасности государственными инспекторами по пожарному надзору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59679F" w:rsidRPr="00B328F7" w:rsidRDefault="0059679F" w:rsidP="00407F9A">
            <w:pPr>
              <w:keepNext/>
              <w:widowControl/>
              <w:ind w:left="-84" w:right="-66"/>
              <w:jc w:val="center"/>
              <w:rPr>
                <w:b/>
              </w:rPr>
            </w:pPr>
            <w:r w:rsidRPr="00B328F7">
              <w:rPr>
                <w:b/>
              </w:rPr>
              <w:t>Наличие замечаний (перечислить)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59679F" w:rsidRPr="00B328F7" w:rsidRDefault="0059679F" w:rsidP="00407F9A">
            <w:pPr>
              <w:keepNext/>
              <w:widowControl/>
              <w:ind w:left="-84" w:right="-66"/>
              <w:jc w:val="center"/>
              <w:rPr>
                <w:b/>
              </w:rPr>
            </w:pPr>
            <w:r w:rsidRPr="00B328F7">
              <w:rPr>
                <w:b/>
              </w:rPr>
              <w:t>Срок устранения замечаний</w:t>
            </w:r>
          </w:p>
        </w:tc>
      </w:tr>
      <w:tr w:rsidR="0073169E" w:rsidRPr="00B328F7" w:rsidTr="00612284">
        <w:tc>
          <w:tcPr>
            <w:tcW w:w="1152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>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>10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>13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>17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jc w:val="center"/>
            </w:pPr>
            <w:r w:rsidRPr="00B328F7">
              <w:t>18</w:t>
            </w:r>
          </w:p>
        </w:tc>
      </w:tr>
      <w:tr w:rsidR="00712101" w:rsidRPr="00B328F7" w:rsidTr="00612284">
        <w:trPr>
          <w:trHeight w:val="1621"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712101" w:rsidRPr="00E17796" w:rsidRDefault="00712101" w:rsidP="00E17796">
            <w:pPr>
              <w:keepNext/>
              <w:widowControl/>
              <w:jc w:val="center"/>
            </w:pPr>
            <w:r w:rsidRPr="00E17796">
              <w:t xml:space="preserve">Город </w:t>
            </w:r>
          </w:p>
          <w:p w:rsidR="00712101" w:rsidRPr="00E17796" w:rsidRDefault="00712101" w:rsidP="00E17796">
            <w:pPr>
              <w:keepNext/>
              <w:widowControl/>
              <w:jc w:val="center"/>
            </w:pPr>
            <w:r w:rsidRPr="00E17796">
              <w:t>Куйбышев</w:t>
            </w:r>
          </w:p>
          <w:p w:rsidR="00712101" w:rsidRPr="00E17796" w:rsidRDefault="00712101" w:rsidP="00E17796">
            <w:pPr>
              <w:keepNext/>
              <w:widowControl/>
              <w:jc w:val="center"/>
            </w:pPr>
            <w:r w:rsidRPr="00E17796">
              <w:t>Куйбышевского р-на</w:t>
            </w:r>
          </w:p>
          <w:p w:rsidR="00712101" w:rsidRPr="00E17796" w:rsidRDefault="00712101" w:rsidP="00E17796">
            <w:pPr>
              <w:keepNext/>
              <w:widowControl/>
              <w:jc w:val="center"/>
            </w:pPr>
            <w:r w:rsidRPr="00E17796">
              <w:t>Новосибирской обл.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12101" w:rsidRPr="00E17796" w:rsidRDefault="00712101" w:rsidP="00E17796">
            <w:pPr>
              <w:keepNext/>
              <w:widowControl/>
              <w:jc w:val="center"/>
            </w:pPr>
            <w:r w:rsidRPr="00E17796">
              <w:t xml:space="preserve">Город </w:t>
            </w:r>
          </w:p>
          <w:p w:rsidR="00712101" w:rsidRPr="00E17796" w:rsidRDefault="00712101" w:rsidP="00E17796">
            <w:pPr>
              <w:keepNext/>
              <w:widowControl/>
              <w:jc w:val="center"/>
            </w:pPr>
            <w:r w:rsidRPr="00E17796">
              <w:t>Куйбышев</w:t>
            </w:r>
          </w:p>
          <w:p w:rsidR="00712101" w:rsidRPr="00E17796" w:rsidRDefault="00712101" w:rsidP="00E17796">
            <w:pPr>
              <w:keepNext/>
              <w:widowControl/>
              <w:jc w:val="center"/>
            </w:pPr>
            <w:r w:rsidRPr="00E17796">
              <w:t>Куйбышевского р-на</w:t>
            </w:r>
          </w:p>
          <w:p w:rsidR="00712101" w:rsidRPr="00E17796" w:rsidRDefault="00712101" w:rsidP="00E17796">
            <w:pPr>
              <w:keepNext/>
              <w:widowControl/>
              <w:jc w:val="center"/>
            </w:pPr>
            <w:r w:rsidRPr="00E17796">
              <w:t>Новосибирской обл.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12101" w:rsidRPr="00E17796" w:rsidRDefault="00712101" w:rsidP="00E17796">
            <w:pPr>
              <w:keepNext/>
              <w:widowControl/>
              <w:jc w:val="center"/>
            </w:pPr>
            <w:r w:rsidRPr="00E17796">
              <w:t>МБУК «КДК»</w:t>
            </w:r>
          </w:p>
        </w:tc>
        <w:tc>
          <w:tcPr>
            <w:tcW w:w="945" w:type="dxa"/>
            <w:vMerge w:val="restart"/>
            <w:shd w:val="clear" w:color="auto" w:fill="auto"/>
            <w:vAlign w:val="center"/>
          </w:tcPr>
          <w:p w:rsidR="00712101" w:rsidRPr="00E17796" w:rsidRDefault="00712101" w:rsidP="00E17796">
            <w:pPr>
              <w:keepNext/>
              <w:widowControl/>
              <w:jc w:val="center"/>
            </w:pPr>
            <w:r w:rsidRPr="00E17796">
              <w:t>ДК им. В.В.</w:t>
            </w:r>
            <w:r>
              <w:t xml:space="preserve"> </w:t>
            </w:r>
            <w:r w:rsidRPr="00E17796">
              <w:t>Куйбышева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12101" w:rsidRPr="00E17796" w:rsidRDefault="00712101" w:rsidP="00E17796">
            <w:pPr>
              <w:keepNext/>
              <w:widowControl/>
              <w:jc w:val="center"/>
            </w:pPr>
            <w:r w:rsidRPr="00E17796">
              <w:t>ДК им. В.В</w:t>
            </w:r>
            <w:r>
              <w:t xml:space="preserve"> </w:t>
            </w:r>
            <w:r w:rsidRPr="00E17796">
              <w:t>Куйбышева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12101" w:rsidRPr="00E17796" w:rsidRDefault="00712101" w:rsidP="00E17796">
            <w:pPr>
              <w:keepNext/>
              <w:widowControl/>
              <w:jc w:val="center"/>
            </w:pPr>
            <w:r w:rsidRPr="00E17796">
              <w:t>1960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12101" w:rsidRPr="00E17796" w:rsidRDefault="00712101" w:rsidP="00E17796">
            <w:pPr>
              <w:keepNext/>
              <w:widowControl/>
              <w:jc w:val="center"/>
            </w:pPr>
            <w:r w:rsidRPr="00E17796">
              <w:t>100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12101" w:rsidRPr="00E17796" w:rsidRDefault="00712101" w:rsidP="00E17796">
            <w:pPr>
              <w:keepNext/>
              <w:widowControl/>
              <w:jc w:val="center"/>
            </w:pPr>
            <w:r>
              <w:t>Удовлетворительно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12101" w:rsidRPr="00E17796" w:rsidRDefault="00712101" w:rsidP="00E17796">
            <w:pPr>
              <w:keepNext/>
              <w:widowControl/>
              <w:jc w:val="center"/>
            </w:pPr>
            <w:r w:rsidRPr="00E17796"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101" w:rsidRPr="00E17796" w:rsidRDefault="00712101" w:rsidP="00E17796">
            <w:pPr>
              <w:keepNext/>
              <w:widowControl/>
              <w:jc w:val="center"/>
            </w:pPr>
            <w:r>
              <w:t>2018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12101" w:rsidRDefault="00712101" w:rsidP="00E17796">
            <w:pPr>
              <w:keepNext/>
              <w:widowControl/>
              <w:jc w:val="center"/>
            </w:pPr>
            <w:r>
              <w:t>Имеется (ООО «</w:t>
            </w:r>
            <w:proofErr w:type="spellStart"/>
            <w:r>
              <w:t>Росстройпроект</w:t>
            </w:r>
            <w:proofErr w:type="spellEnd"/>
            <w:r>
              <w:t xml:space="preserve">») </w:t>
            </w:r>
          </w:p>
          <w:p w:rsidR="00712101" w:rsidRPr="00E17796" w:rsidRDefault="00712101" w:rsidP="00E17796">
            <w:pPr>
              <w:keepNext/>
              <w:widowControl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2101" w:rsidRPr="00612284" w:rsidRDefault="00712101" w:rsidP="00E17796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612284">
              <w:rPr>
                <w:sz w:val="18"/>
                <w:szCs w:val="18"/>
              </w:rPr>
              <w:t xml:space="preserve">3744706,99  </w:t>
            </w:r>
          </w:p>
          <w:p w:rsidR="00712101" w:rsidRPr="00612284" w:rsidRDefault="00712101" w:rsidP="00E17796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6122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12101" w:rsidRPr="00E17796" w:rsidRDefault="00712101" w:rsidP="00E17796">
            <w:pPr>
              <w:keepNext/>
              <w:widowControl/>
              <w:jc w:val="center"/>
            </w:pPr>
            <w:r>
              <w:t xml:space="preserve"> </w:t>
            </w:r>
            <w:r w:rsidR="00612284">
              <w:t>ОБ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:rsidR="00712101" w:rsidRPr="00E17796" w:rsidRDefault="00712101" w:rsidP="00E17796">
            <w:pPr>
              <w:keepNext/>
              <w:widowControl/>
              <w:jc w:val="center"/>
            </w:pPr>
            <w:r w:rsidRPr="00E17796">
              <w:t>В наличии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12101" w:rsidRPr="00E17796" w:rsidRDefault="00712101" w:rsidP="00E17796">
            <w:pPr>
              <w:keepNext/>
              <w:widowControl/>
              <w:jc w:val="center"/>
            </w:pPr>
            <w:r w:rsidRPr="00E17796">
              <w:t>Уд.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12101" w:rsidRPr="00E17796" w:rsidRDefault="00712101" w:rsidP="00E17796">
            <w:pPr>
              <w:keepNext/>
              <w:widowControl/>
              <w:jc w:val="center"/>
            </w:pPr>
            <w:r>
              <w:t xml:space="preserve"> </w:t>
            </w:r>
            <w:r w:rsidRPr="00E17796">
              <w:t>15.</w:t>
            </w:r>
          </w:p>
          <w:p w:rsidR="00712101" w:rsidRPr="00E17796" w:rsidRDefault="00712101" w:rsidP="00E17796">
            <w:pPr>
              <w:keepNext/>
              <w:widowControl/>
              <w:jc w:val="center"/>
            </w:pPr>
            <w:r w:rsidRPr="00E17796">
              <w:t xml:space="preserve"> 09.</w:t>
            </w:r>
          </w:p>
          <w:p w:rsidR="00712101" w:rsidRPr="00E17796" w:rsidRDefault="00712101" w:rsidP="00E17796">
            <w:pPr>
              <w:keepNext/>
              <w:widowControl/>
              <w:jc w:val="center"/>
            </w:pPr>
            <w:r w:rsidRPr="00E17796">
              <w:t>201</w:t>
            </w:r>
            <w:r>
              <w:t>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12101" w:rsidRPr="00E17796" w:rsidRDefault="00712101" w:rsidP="00E17796">
            <w:pPr>
              <w:keepNext/>
              <w:widowControl/>
              <w:jc w:val="center"/>
            </w:pPr>
            <w:r w:rsidRPr="00E17796">
              <w:t xml:space="preserve"> Замечаний нет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:rsidR="00712101" w:rsidRPr="00E17796" w:rsidRDefault="00712101" w:rsidP="00E17796">
            <w:pPr>
              <w:keepNext/>
              <w:widowControl/>
              <w:jc w:val="center"/>
            </w:pPr>
            <w:r w:rsidRPr="00E17796">
              <w:t xml:space="preserve"> </w:t>
            </w:r>
            <w:r w:rsidR="00612284">
              <w:t>---</w:t>
            </w:r>
          </w:p>
        </w:tc>
      </w:tr>
      <w:tr w:rsidR="00712101" w:rsidRPr="00B328F7" w:rsidTr="00612284">
        <w:trPr>
          <w:trHeight w:val="448"/>
        </w:trPr>
        <w:tc>
          <w:tcPr>
            <w:tcW w:w="1152" w:type="dxa"/>
            <w:vMerge/>
            <w:shd w:val="clear" w:color="auto" w:fill="auto"/>
            <w:vAlign w:val="center"/>
          </w:tcPr>
          <w:p w:rsidR="00712101" w:rsidRPr="00E17796" w:rsidRDefault="00712101" w:rsidP="00E17796">
            <w:pPr>
              <w:keepNext/>
              <w:widowControl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12101" w:rsidRPr="00E17796" w:rsidRDefault="00712101" w:rsidP="00E17796">
            <w:pPr>
              <w:keepNext/>
              <w:widowControl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12101" w:rsidRPr="00E17796" w:rsidRDefault="00712101" w:rsidP="00E17796">
            <w:pPr>
              <w:keepNext/>
              <w:widowControl/>
              <w:jc w:val="center"/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712101" w:rsidRPr="00E17796" w:rsidRDefault="00712101" w:rsidP="00E17796">
            <w:pPr>
              <w:keepNext/>
              <w:widowControl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12101" w:rsidRPr="00E17796" w:rsidRDefault="00712101" w:rsidP="00E17796">
            <w:pPr>
              <w:keepNext/>
              <w:widowControl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12101" w:rsidRPr="00E17796" w:rsidRDefault="00712101" w:rsidP="00E17796">
            <w:pPr>
              <w:keepNext/>
              <w:widowControl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12101" w:rsidRPr="00E17796" w:rsidRDefault="00712101" w:rsidP="00E17796">
            <w:pPr>
              <w:keepNext/>
              <w:widowControl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12101" w:rsidRDefault="00712101" w:rsidP="00E17796">
            <w:pPr>
              <w:keepNext/>
              <w:widowControl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12101" w:rsidRPr="00E17796" w:rsidRDefault="00712101" w:rsidP="00E17796">
            <w:pPr>
              <w:keepNext/>
              <w:widowControl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101" w:rsidRDefault="00712101" w:rsidP="00E17796">
            <w:pPr>
              <w:keepNext/>
              <w:jc w:val="center"/>
            </w:pPr>
            <w:r>
              <w:t>2021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12101" w:rsidRDefault="00BD3ABF" w:rsidP="00E17796">
            <w:pPr>
              <w:keepNext/>
              <w:jc w:val="center"/>
            </w:pPr>
            <w:r>
              <w:t>О</w:t>
            </w:r>
            <w:r w:rsidR="00712101">
              <w:t>тсутствует</w:t>
            </w:r>
          </w:p>
          <w:p w:rsidR="00BD3ABF" w:rsidRDefault="00BD3ABF" w:rsidP="00E17796">
            <w:pPr>
              <w:keepNext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2101" w:rsidRPr="00612284" w:rsidRDefault="00712101" w:rsidP="00E17796">
            <w:pPr>
              <w:keepNext/>
              <w:jc w:val="center"/>
              <w:rPr>
                <w:sz w:val="18"/>
                <w:szCs w:val="18"/>
              </w:rPr>
            </w:pPr>
            <w:r w:rsidRPr="00612284">
              <w:rPr>
                <w:sz w:val="18"/>
                <w:szCs w:val="18"/>
              </w:rPr>
              <w:t>5000000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12101" w:rsidRDefault="00712101" w:rsidP="00E17796">
            <w:pPr>
              <w:keepNext/>
              <w:widowControl/>
              <w:jc w:val="center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712101" w:rsidRPr="00E17796" w:rsidRDefault="00712101" w:rsidP="00E17796">
            <w:pPr>
              <w:keepNext/>
              <w:widowControl/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12101" w:rsidRPr="00E17796" w:rsidRDefault="00712101" w:rsidP="00E17796">
            <w:pPr>
              <w:keepNext/>
              <w:widowControl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12101" w:rsidRDefault="00712101" w:rsidP="00E17796">
            <w:pPr>
              <w:keepNext/>
              <w:widowControl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12101" w:rsidRPr="00E17796" w:rsidRDefault="00712101" w:rsidP="00E17796">
            <w:pPr>
              <w:keepNext/>
              <w:widowControl/>
              <w:jc w:val="center"/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712101" w:rsidRPr="00E17796" w:rsidRDefault="00712101" w:rsidP="00E17796">
            <w:pPr>
              <w:keepNext/>
              <w:widowControl/>
              <w:jc w:val="center"/>
            </w:pPr>
          </w:p>
        </w:tc>
      </w:tr>
      <w:tr w:rsidR="0073169E" w:rsidRPr="00B328F7" w:rsidTr="00612284">
        <w:tc>
          <w:tcPr>
            <w:tcW w:w="1152" w:type="dxa"/>
            <w:shd w:val="clear" w:color="auto" w:fill="auto"/>
            <w:vAlign w:val="center"/>
          </w:tcPr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lastRenderedPageBreak/>
              <w:t xml:space="preserve">Город </w:t>
            </w:r>
          </w:p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t>Куйбышев</w:t>
            </w:r>
          </w:p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t>Куйбышевского р-на</w:t>
            </w:r>
          </w:p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t>Новосибирской обл.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t xml:space="preserve">Город </w:t>
            </w:r>
          </w:p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t>Куйбышев</w:t>
            </w:r>
          </w:p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t>Куйбышевского р-на</w:t>
            </w:r>
          </w:p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t>Новосибирской обл.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t>МБУК «КДК»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17796" w:rsidRPr="00E17796" w:rsidRDefault="00E17796" w:rsidP="00E17796">
            <w:pPr>
              <w:keepNext/>
              <w:widowControl/>
              <w:jc w:val="center"/>
            </w:pPr>
            <w:proofErr w:type="spellStart"/>
            <w:r w:rsidRPr="00E17796">
              <w:t>ПКиО</w:t>
            </w:r>
            <w:proofErr w:type="spellEnd"/>
            <w:r w:rsidRPr="00E17796">
              <w:t>, административное здание, тир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t>---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t>1985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796" w:rsidRPr="00E17796" w:rsidRDefault="0073169E" w:rsidP="00E17796">
            <w:pPr>
              <w:keepNext/>
              <w:widowControl/>
              <w:jc w:val="center"/>
            </w:pPr>
            <w:r>
              <w:t xml:space="preserve">Текущий </w:t>
            </w:r>
            <w:r w:rsidR="00E17796" w:rsidRPr="00E17796">
              <w:t>ремонт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t>---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t>---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t>отсутствует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t>---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t>---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t>В наличии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t>Удовлетворительное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t>15.</w:t>
            </w:r>
          </w:p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t xml:space="preserve"> 09.</w:t>
            </w:r>
          </w:p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t>201</w:t>
            </w:r>
            <w:r w:rsidR="0073169E">
              <w:t>7</w:t>
            </w:r>
            <w:r w:rsidRPr="00E17796">
              <w:t xml:space="preserve"> </w:t>
            </w:r>
          </w:p>
          <w:p w:rsidR="00E17796" w:rsidRPr="00E17796" w:rsidRDefault="00E17796" w:rsidP="00E17796">
            <w:pPr>
              <w:keepNext/>
              <w:widowControl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t>отсутствуют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t>---</w:t>
            </w:r>
          </w:p>
        </w:tc>
      </w:tr>
      <w:tr w:rsidR="0073169E" w:rsidRPr="00B328F7" w:rsidTr="00612284">
        <w:tc>
          <w:tcPr>
            <w:tcW w:w="1152" w:type="dxa"/>
            <w:shd w:val="clear" w:color="auto" w:fill="auto"/>
            <w:vAlign w:val="center"/>
          </w:tcPr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t xml:space="preserve">Город </w:t>
            </w:r>
          </w:p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t>Куйбышев</w:t>
            </w:r>
          </w:p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t>Куйбышевского р-на</w:t>
            </w:r>
          </w:p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t>Новосибирской обл.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t xml:space="preserve">Город </w:t>
            </w:r>
          </w:p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t>Куйбышев</w:t>
            </w:r>
          </w:p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t>Куйбышевского р-на</w:t>
            </w:r>
          </w:p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t>Новосибирской обл.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t>МБУК «КДК»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t>Гараж, кв.6-7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t>---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t>1969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796" w:rsidRPr="00E17796" w:rsidRDefault="0073169E" w:rsidP="00E17796">
            <w:pPr>
              <w:keepNext/>
              <w:widowControl/>
              <w:jc w:val="center"/>
            </w:pPr>
            <w:r>
              <w:t xml:space="preserve"> Удовлетворительно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7796" w:rsidRPr="00E17796" w:rsidRDefault="0073169E" w:rsidP="00E17796">
            <w:pPr>
              <w:keepNext/>
              <w:widowControl/>
              <w:jc w:val="center"/>
            </w:pPr>
            <w:r>
              <w:t>2022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t>отсутствует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t>---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t>---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t xml:space="preserve"> В наличии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t>Удовлетворительное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t>15.</w:t>
            </w:r>
          </w:p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t xml:space="preserve"> 09.</w:t>
            </w:r>
          </w:p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t>201</w:t>
            </w:r>
            <w:r w:rsidR="007B176A">
              <w:t>7</w:t>
            </w:r>
            <w:r w:rsidRPr="00E17796">
              <w:t xml:space="preserve">  </w:t>
            </w:r>
          </w:p>
          <w:p w:rsidR="00E17796" w:rsidRPr="00E17796" w:rsidRDefault="00E17796" w:rsidP="00E17796">
            <w:pPr>
              <w:keepNext/>
              <w:widowControl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t>отсутствуют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7796" w:rsidRPr="00E17796" w:rsidRDefault="00E17796" w:rsidP="00E17796">
            <w:pPr>
              <w:keepNext/>
              <w:widowControl/>
              <w:jc w:val="center"/>
            </w:pPr>
            <w:r w:rsidRPr="00E17796">
              <w:t>---</w:t>
            </w:r>
          </w:p>
        </w:tc>
      </w:tr>
      <w:tr w:rsidR="00D96FF9" w:rsidRPr="00B328F7" w:rsidTr="00612284">
        <w:tc>
          <w:tcPr>
            <w:tcW w:w="1152" w:type="dxa"/>
            <w:shd w:val="clear" w:color="auto" w:fill="auto"/>
            <w:vAlign w:val="center"/>
          </w:tcPr>
          <w:p w:rsidR="00D96FF9" w:rsidRPr="00E17796" w:rsidRDefault="00D96FF9" w:rsidP="00D96FF9">
            <w:pPr>
              <w:keepNext/>
              <w:widowControl/>
              <w:jc w:val="center"/>
            </w:pPr>
            <w:r w:rsidRPr="00E17796">
              <w:t xml:space="preserve">Город </w:t>
            </w:r>
          </w:p>
          <w:p w:rsidR="00D96FF9" w:rsidRPr="00E17796" w:rsidRDefault="00D96FF9" w:rsidP="00D96FF9">
            <w:pPr>
              <w:keepNext/>
              <w:widowControl/>
              <w:jc w:val="center"/>
            </w:pPr>
            <w:r w:rsidRPr="00E17796">
              <w:t>Куйбышев</w:t>
            </w:r>
          </w:p>
          <w:p w:rsidR="00D96FF9" w:rsidRPr="00E17796" w:rsidRDefault="00D96FF9" w:rsidP="00D96FF9">
            <w:pPr>
              <w:keepNext/>
              <w:widowControl/>
              <w:jc w:val="center"/>
            </w:pPr>
            <w:r w:rsidRPr="00E17796">
              <w:t>Куйбышевского р-на</w:t>
            </w:r>
          </w:p>
          <w:p w:rsidR="00D96FF9" w:rsidRPr="00E17796" w:rsidRDefault="00D96FF9" w:rsidP="00D96FF9">
            <w:pPr>
              <w:keepNext/>
              <w:widowControl/>
              <w:jc w:val="center"/>
            </w:pPr>
            <w:r w:rsidRPr="00E17796">
              <w:t>Новосибирской обл.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FF9" w:rsidRPr="00E17796" w:rsidRDefault="00D96FF9" w:rsidP="00D96FF9">
            <w:pPr>
              <w:keepNext/>
              <w:widowControl/>
              <w:jc w:val="center"/>
            </w:pPr>
            <w:r w:rsidRPr="00E17796">
              <w:t xml:space="preserve">Город </w:t>
            </w:r>
          </w:p>
          <w:p w:rsidR="00D96FF9" w:rsidRPr="00E17796" w:rsidRDefault="00D96FF9" w:rsidP="00D96FF9">
            <w:pPr>
              <w:keepNext/>
              <w:widowControl/>
              <w:jc w:val="center"/>
            </w:pPr>
            <w:r w:rsidRPr="00E17796">
              <w:t>Куйбышев</w:t>
            </w:r>
          </w:p>
          <w:p w:rsidR="00D96FF9" w:rsidRPr="00E17796" w:rsidRDefault="00D96FF9" w:rsidP="00D96FF9">
            <w:pPr>
              <w:keepNext/>
              <w:widowControl/>
              <w:jc w:val="center"/>
            </w:pPr>
            <w:r w:rsidRPr="00E17796">
              <w:t>Куйбышевского р-на</w:t>
            </w:r>
          </w:p>
          <w:p w:rsidR="00D96FF9" w:rsidRPr="00E17796" w:rsidRDefault="00D96FF9" w:rsidP="00D96FF9">
            <w:pPr>
              <w:keepNext/>
              <w:widowControl/>
              <w:jc w:val="center"/>
            </w:pPr>
            <w:r w:rsidRPr="00E17796">
              <w:t>Новосибирской обл.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FF9" w:rsidRPr="00E17796" w:rsidRDefault="00D96FF9" w:rsidP="00D96FF9">
            <w:pPr>
              <w:keepNext/>
              <w:widowControl/>
              <w:jc w:val="center"/>
            </w:pPr>
            <w:r w:rsidRPr="00E17796">
              <w:t>МБУК «КДК»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96FF9" w:rsidRPr="00E17796" w:rsidRDefault="00D96FF9" w:rsidP="00D96FF9">
            <w:pPr>
              <w:keepNext/>
              <w:widowControl/>
              <w:jc w:val="center"/>
            </w:pPr>
            <w:r>
              <w:t>Гараж, ул. Коммунистическая.62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FF9" w:rsidRPr="00E17796" w:rsidRDefault="007B176A" w:rsidP="00D96FF9">
            <w:pPr>
              <w:keepNext/>
              <w:widowControl/>
              <w:jc w:val="center"/>
            </w:pPr>
            <w:r>
              <w:t>---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6FF9" w:rsidRPr="00E17796" w:rsidRDefault="007B176A" w:rsidP="00D96FF9">
            <w:pPr>
              <w:keepNext/>
              <w:widowControl/>
              <w:jc w:val="center"/>
            </w:pPr>
            <w:r>
              <w:t>1965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6FF9" w:rsidRPr="00E17796" w:rsidRDefault="007B176A" w:rsidP="00D96FF9">
            <w:pPr>
              <w:keepNext/>
              <w:widowControl/>
              <w:jc w:val="center"/>
            </w:pPr>
            <w: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6FF9" w:rsidRDefault="007B176A" w:rsidP="00D96FF9">
            <w:pPr>
              <w:keepNext/>
              <w:widowControl/>
              <w:jc w:val="center"/>
            </w:pPr>
            <w:r>
              <w:t>Требует ремонта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6FF9" w:rsidRPr="00E17796" w:rsidRDefault="007B176A" w:rsidP="00D96FF9">
            <w:pPr>
              <w:keepNext/>
              <w:widowControl/>
              <w:jc w:val="center"/>
            </w:pPr>
            <w:r>
              <w:t>----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6FF9" w:rsidRDefault="007B176A" w:rsidP="00D96FF9">
            <w:pPr>
              <w:keepNext/>
              <w:widowControl/>
              <w:jc w:val="center"/>
            </w:pPr>
            <w:r>
              <w:t>2018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D96FF9" w:rsidRPr="00E17796" w:rsidRDefault="007B176A" w:rsidP="00D96FF9">
            <w:pPr>
              <w:keepNext/>
              <w:widowControl/>
              <w:jc w:val="center"/>
            </w:pPr>
            <w:r>
              <w:t>имеется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6FF9" w:rsidRDefault="007B176A" w:rsidP="00D96FF9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7B176A">
              <w:rPr>
                <w:sz w:val="18"/>
                <w:szCs w:val="18"/>
              </w:rPr>
              <w:t>346,2</w:t>
            </w:r>
          </w:p>
          <w:p w:rsidR="007B176A" w:rsidRPr="007B176A" w:rsidRDefault="007B176A" w:rsidP="00D96FF9">
            <w:pPr>
              <w:keepNext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FF9" w:rsidRPr="00E17796" w:rsidRDefault="007B176A" w:rsidP="00D96FF9">
            <w:pPr>
              <w:keepNext/>
              <w:widowControl/>
              <w:jc w:val="center"/>
            </w:pPr>
            <w:r>
              <w:t>МБ и др. источники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96FF9" w:rsidRPr="00E17796" w:rsidRDefault="007B176A" w:rsidP="00D96FF9">
            <w:pPr>
              <w:keepNext/>
              <w:widowControl/>
              <w:jc w:val="center"/>
            </w:pPr>
            <w:r>
              <w:t>В наличии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6FF9" w:rsidRPr="00E17796" w:rsidRDefault="007B176A" w:rsidP="00D96FF9">
            <w:pPr>
              <w:keepNext/>
              <w:widowControl/>
              <w:jc w:val="center"/>
            </w:pPr>
            <w:r>
              <w:t>удовлетворительное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6FF9" w:rsidRPr="00E17796" w:rsidRDefault="007B176A" w:rsidP="00D96FF9">
            <w:pPr>
              <w:keepNext/>
              <w:widowControl/>
              <w:jc w:val="center"/>
            </w:pPr>
            <w:r>
              <w:t>15.09.2017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6FF9" w:rsidRPr="00E17796" w:rsidRDefault="007B176A" w:rsidP="00D96FF9">
            <w:pPr>
              <w:keepNext/>
              <w:widowControl/>
              <w:jc w:val="center"/>
            </w:pPr>
            <w:r>
              <w:t>отсутствуют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FF9" w:rsidRPr="00E17796" w:rsidRDefault="007B176A" w:rsidP="00D96FF9">
            <w:pPr>
              <w:keepNext/>
              <w:widowControl/>
              <w:jc w:val="center"/>
            </w:pPr>
            <w:r>
              <w:t>---</w:t>
            </w:r>
          </w:p>
        </w:tc>
      </w:tr>
    </w:tbl>
    <w:p w:rsidR="0059679F" w:rsidRPr="00B328F7" w:rsidRDefault="0059679F" w:rsidP="0059679F">
      <w:pPr>
        <w:keepNext/>
        <w:widowControl/>
        <w:ind w:firstLine="1440"/>
        <w:sectPr w:rsidR="0059679F" w:rsidRPr="00B328F7" w:rsidSect="00407F9A">
          <w:pgSz w:w="16838" w:h="11906" w:orient="landscape"/>
          <w:pgMar w:top="851" w:right="851" w:bottom="607" w:left="720" w:header="709" w:footer="709" w:gutter="0"/>
          <w:cols w:space="708"/>
          <w:titlePg/>
          <w:docGrid w:linePitch="360"/>
        </w:sectPr>
      </w:pPr>
      <w:r w:rsidRPr="00B328F7">
        <w:t xml:space="preserve">* в столбце 12 в случае отсутствия ПСД указать </w:t>
      </w:r>
      <w:r w:rsidRPr="00B328F7">
        <w:rPr>
          <w:b/>
        </w:rPr>
        <w:t>ориентировочную</w:t>
      </w:r>
      <w:r w:rsidR="00BF1CB6">
        <w:t xml:space="preserve"> сумму</w:t>
      </w:r>
    </w:p>
    <w:p w:rsidR="00BD3ABF" w:rsidRDefault="00BD3AB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p w:rsidR="00D02F0B" w:rsidRDefault="00D02F0B" w:rsidP="00D02F0B">
      <w:pPr>
        <w:pStyle w:val="af2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2017 году приобретено:  </w:t>
      </w: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3718"/>
        <w:gridCol w:w="1598"/>
        <w:gridCol w:w="3395"/>
      </w:tblGrid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tabs>
                <w:tab w:val="left" w:pos="0"/>
              </w:tabs>
              <w:spacing w:line="240" w:lineRule="auto"/>
              <w:ind w:right="172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>/п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Наименование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Количество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Сумма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ru-RU"/>
              </w:rPr>
              <w:t xml:space="preserve"> Скульптура «Дед Мороз», 3 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150 000,00 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(пожертвование </w:t>
            </w:r>
            <w:proofErr w:type="spellStart"/>
            <w:r>
              <w:rPr>
                <w:rFonts w:ascii="Times New Roman" w:hAnsi="Times New Roman"/>
                <w:lang w:val="ru-RU"/>
              </w:rPr>
              <w:t>СибЭко</w:t>
            </w:r>
            <w:proofErr w:type="spellEnd"/>
            <w:r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Скульптура «Снегурочка», 3 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150 000,00 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(пожертвование </w:t>
            </w:r>
            <w:proofErr w:type="spellStart"/>
            <w:r>
              <w:rPr>
                <w:rFonts w:ascii="Times New Roman" w:hAnsi="Times New Roman"/>
                <w:lang w:val="ru-RU"/>
              </w:rPr>
              <w:t>СибЭко</w:t>
            </w:r>
            <w:proofErr w:type="spellEnd"/>
            <w:r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Штора тюлевая из вуали (</w:t>
            </w:r>
            <w:proofErr w:type="gramStart"/>
            <w:r>
              <w:rPr>
                <w:rFonts w:ascii="Times New Roman" w:hAnsi="Times New Roman"/>
                <w:lang w:val="ru-RU"/>
              </w:rPr>
              <w:t>м</w:t>
            </w:r>
            <w:proofErr w:type="gramEnd"/>
            <w:r>
              <w:rPr>
                <w:rFonts w:ascii="Times New Roman" w:hAnsi="Times New Roman"/>
                <w:lang w:val="ru-RU"/>
              </w:rPr>
              <w:t>/зал)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20 800,00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(собственные средства)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Костюм щенка «Тузик» для спектакля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1 133,90 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(собственные средства)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Костюм котёнка «</w:t>
            </w:r>
            <w:proofErr w:type="spellStart"/>
            <w:r>
              <w:rPr>
                <w:rFonts w:ascii="Times New Roman" w:hAnsi="Times New Roman"/>
                <w:lang w:val="ru-RU"/>
              </w:rPr>
              <w:t>Сметанка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530,00 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(собственные средства)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Костюм индюка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1 832,90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(собственные средства)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Костюм «Суслика»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1 104,00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(собственные средства)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Сварочный </w:t>
            </w:r>
            <w:proofErr w:type="spellStart"/>
            <w:r>
              <w:rPr>
                <w:rFonts w:ascii="Times New Roman" w:hAnsi="Times New Roman"/>
                <w:lang w:val="ru-RU"/>
              </w:rPr>
              <w:t>инвентор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САИ 250 65/6 РЕСАНТА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9 482,00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(собственные средства)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Стол бильярдный «Модерн – Люкс № 9»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33 350,00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(передано безвозмездно)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Кий бильярдный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3 200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(передано безвозмездно)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Мобильный стенд с пробкой (180*122 см)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38 000,00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(собственные средства)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Твёрдотельный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накопитель </w:t>
            </w:r>
            <w:r>
              <w:rPr>
                <w:rFonts w:ascii="Times New Roman" w:hAnsi="Times New Roman"/>
              </w:rPr>
              <w:t>SSD</w:t>
            </w:r>
            <w:r>
              <w:rPr>
                <w:rFonts w:ascii="Times New Roman" w:hAnsi="Times New Roman"/>
                <w:lang w:val="ru-RU"/>
              </w:rPr>
              <w:t xml:space="preserve"> 2.5 </w:t>
            </w:r>
            <w:r>
              <w:rPr>
                <w:rFonts w:ascii="Times New Roman" w:hAnsi="Times New Roman"/>
              </w:rPr>
              <w:t>SATA</w:t>
            </w:r>
            <w:r>
              <w:rPr>
                <w:rFonts w:ascii="Times New Roman" w:hAnsi="Times New Roman"/>
                <w:lang w:val="ru-RU"/>
              </w:rPr>
              <w:t xml:space="preserve"> – 3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500</w:t>
            </w:r>
            <w:r>
              <w:rPr>
                <w:rFonts w:ascii="Times New Roman" w:hAnsi="Times New Roman"/>
              </w:rPr>
              <w:t>Gb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WD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11 299,00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(собственные средства)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Усилитель мощности </w:t>
            </w:r>
            <w:r>
              <w:rPr>
                <w:rFonts w:ascii="Times New Roman" w:hAnsi="Times New Roman"/>
              </w:rPr>
              <w:t>Yamaha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lang w:val="ru-RU"/>
              </w:rPr>
              <w:t>7000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вых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ru-RU"/>
              </w:rPr>
              <w:t>мощ</w:t>
            </w:r>
            <w:proofErr w:type="spellEnd"/>
            <w:r>
              <w:rPr>
                <w:rFonts w:ascii="Times New Roman" w:hAnsi="Times New Roman"/>
                <w:lang w:val="ru-RU"/>
              </w:rPr>
              <w:t>. 2*700т</w:t>
            </w:r>
            <w:proofErr w:type="gramStart"/>
            <w:r>
              <w:rPr>
                <w:rFonts w:ascii="Times New Roman" w:hAnsi="Times New Roman"/>
                <w:lang w:val="ru-RU"/>
              </w:rPr>
              <w:t>/В</w:t>
            </w:r>
            <w:proofErr w:type="gramEnd"/>
            <w:r>
              <w:rPr>
                <w:rFonts w:ascii="Times New Roman" w:hAnsi="Times New Roman"/>
                <w:lang w:val="ru-RU"/>
              </w:rPr>
              <w:t>/ом/2*950т/4 Ом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54 400,00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(за счёт пожертвований)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Усилитель мощности </w:t>
            </w:r>
            <w:r>
              <w:rPr>
                <w:rFonts w:ascii="Times New Roman" w:hAnsi="Times New Roman"/>
              </w:rPr>
              <w:t>Yamaha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lang w:val="ru-RU"/>
              </w:rPr>
              <w:t>2500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вых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ru-RU"/>
              </w:rPr>
              <w:t>мощ</w:t>
            </w:r>
            <w:proofErr w:type="spellEnd"/>
            <w:r>
              <w:rPr>
                <w:rFonts w:ascii="Times New Roman" w:hAnsi="Times New Roman"/>
                <w:lang w:val="ru-RU"/>
              </w:rPr>
              <w:t>. 2*250т</w:t>
            </w:r>
            <w:proofErr w:type="gramStart"/>
            <w:r>
              <w:rPr>
                <w:rFonts w:ascii="Times New Roman" w:hAnsi="Times New Roman"/>
                <w:lang w:val="ru-RU"/>
              </w:rPr>
              <w:t>/В</w:t>
            </w:r>
            <w:proofErr w:type="gramEnd"/>
            <w:r>
              <w:rPr>
                <w:rFonts w:ascii="Times New Roman" w:hAnsi="Times New Roman"/>
                <w:lang w:val="ru-RU"/>
              </w:rPr>
              <w:t>/ом/2*950т/4 Ом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30 500,00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(</w:t>
            </w:r>
            <w:r>
              <w:rPr>
                <w:rFonts w:ascii="Times New Roman" w:hAnsi="Times New Roman"/>
                <w:lang w:val="ru-RU"/>
              </w:rPr>
              <w:t>за счёт пожертвований</w:t>
            </w:r>
            <w:r>
              <w:rPr>
                <w:rFonts w:ascii="Times New Roman" w:hAnsi="Times New Roman"/>
                <w:i/>
                <w:lang w:val="ru-RU"/>
              </w:rPr>
              <w:t>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Станок д/о </w:t>
            </w:r>
            <w:proofErr w:type="spellStart"/>
            <w:r>
              <w:rPr>
                <w:rFonts w:ascii="Times New Roman" w:hAnsi="Times New Roman"/>
                <w:lang w:val="ru-RU"/>
              </w:rPr>
              <w:t>многофункц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2,0кВТ 220Вт.7700об/мин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31 200,00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(за счёт пожертвований)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Палатка 3*2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108 460,00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(за счёт пожертвований)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Рекламная афиша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136 700,00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(за счёт пожертвований</w:t>
            </w:r>
            <w:r>
              <w:rPr>
                <w:rFonts w:ascii="Times New Roman" w:hAnsi="Times New Roman"/>
                <w:i/>
                <w:lang w:val="ru-RU"/>
              </w:rPr>
              <w:t>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Сценические костюмы для </w:t>
            </w:r>
            <w:proofErr w:type="gramStart"/>
            <w:r>
              <w:rPr>
                <w:rFonts w:ascii="Times New Roman" w:hAnsi="Times New Roman"/>
                <w:lang w:val="ru-RU"/>
              </w:rPr>
              <w:t>млад</w:t>
            </w:r>
            <w:proofErr w:type="gramEnd"/>
            <w:r>
              <w:rPr>
                <w:rFonts w:ascii="Times New Roman" w:hAnsi="Times New Roman"/>
                <w:lang w:val="ru-RU"/>
              </w:rPr>
              <w:t>. Состава ССТ «Шоу-</w:t>
            </w:r>
            <w:proofErr w:type="spellStart"/>
            <w:r>
              <w:rPr>
                <w:rFonts w:ascii="Times New Roman" w:hAnsi="Times New Roman"/>
                <w:lang w:val="ru-RU"/>
              </w:rPr>
              <w:t>денс</w:t>
            </w:r>
            <w:proofErr w:type="spellEnd"/>
            <w:r>
              <w:rPr>
                <w:rFonts w:ascii="Times New Roman" w:hAnsi="Times New Roman"/>
                <w:lang w:val="ru-RU"/>
              </w:rPr>
              <w:t>» (танец «Кострома») Зыкова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40.000,00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(целевые средства)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Сценические костюмы для </w:t>
            </w:r>
            <w:proofErr w:type="spellStart"/>
            <w:r>
              <w:rPr>
                <w:rFonts w:ascii="Times New Roman" w:hAnsi="Times New Roman"/>
                <w:lang w:val="ru-RU"/>
              </w:rPr>
              <w:t>танц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. коллектива «Юмами» (т-ц «У нашей Кати») Бородина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40 000,00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(целевые средства)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Сценические костюмы для </w:t>
            </w:r>
            <w:proofErr w:type="spellStart"/>
            <w:r>
              <w:rPr>
                <w:rFonts w:ascii="Times New Roman" w:hAnsi="Times New Roman"/>
                <w:lang w:val="ru-RU"/>
              </w:rPr>
              <w:t>танц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. коллектива «Альянс» (Русский танец) </w:t>
            </w:r>
            <w:proofErr w:type="spellStart"/>
            <w:r>
              <w:rPr>
                <w:rFonts w:ascii="Times New Roman" w:hAnsi="Times New Roman"/>
                <w:lang w:val="ru-RU"/>
              </w:rPr>
              <w:t>Гледизорова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43 032,00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(целевые средства)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Машинка швейная </w:t>
            </w:r>
            <w:proofErr w:type="spellStart"/>
            <w:r>
              <w:rPr>
                <w:rFonts w:ascii="Times New Roman" w:hAnsi="Times New Roman"/>
              </w:rPr>
              <w:t>janome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LE</w:t>
            </w:r>
            <w:r>
              <w:rPr>
                <w:rFonts w:ascii="Times New Roman" w:hAnsi="Times New Roman"/>
                <w:lang w:val="ru-RU"/>
              </w:rPr>
              <w:t xml:space="preserve"> - 30 бытовая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790,0</w:t>
            </w:r>
            <w:r>
              <w:rPr>
                <w:rFonts w:ascii="Times New Roman" w:hAnsi="Times New Roman"/>
              </w:rPr>
              <w:t>0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(собственные средства)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Вазон серый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20 000,00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(собственные средства)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Надувная сцена «Ракушка- 2» 14*7*7м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158 500,00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(передано безвозмездно)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Дорожка ковровая (для ракушки)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15 000,00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(передано безвозмездно)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Баннер с люверсами 3*2м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3 240,00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(собственные средства)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Эл. Двигатель АИР 100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lang w:val="ru-RU"/>
              </w:rPr>
              <w:t>4-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380/660-50Б4кВт 1500 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45 630,00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(собственные средства)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Ноутбук </w:t>
            </w:r>
            <w:r>
              <w:rPr>
                <w:rFonts w:ascii="Times New Roman" w:hAnsi="Times New Roman"/>
              </w:rPr>
              <w:t xml:space="preserve">Lenovo </w:t>
            </w:r>
            <w:proofErr w:type="spellStart"/>
            <w:r>
              <w:rPr>
                <w:rFonts w:ascii="Times New Roman" w:hAnsi="Times New Roman"/>
              </w:rPr>
              <w:t>IdeaPad</w:t>
            </w:r>
            <w:proofErr w:type="spellEnd"/>
            <w:r>
              <w:rPr>
                <w:rFonts w:ascii="Times New Roman" w:hAnsi="Times New Roman"/>
              </w:rPr>
              <w:t xml:space="preserve"> 110-15/BR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600,0</w:t>
            </w:r>
            <w:r>
              <w:rPr>
                <w:rFonts w:ascii="Times New Roman" w:hAnsi="Times New Roman"/>
              </w:rPr>
              <w:t>0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(целевые средства)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Печатающая головка для принтера </w:t>
            </w:r>
            <w:r>
              <w:rPr>
                <w:rFonts w:ascii="Times New Roman" w:hAnsi="Times New Roman"/>
              </w:rPr>
              <w:lastRenderedPageBreak/>
              <w:t>Epson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WF</w:t>
            </w:r>
            <w:r>
              <w:rPr>
                <w:rFonts w:ascii="Times New Roman" w:hAnsi="Times New Roman"/>
                <w:lang w:val="ru-RU"/>
              </w:rPr>
              <w:t>-7015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17 900,00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(целевые средства)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28.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Системный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блок</w:t>
            </w:r>
            <w:r>
              <w:rPr>
                <w:rFonts w:ascii="Times New Roman" w:hAnsi="Times New Roman"/>
              </w:rPr>
              <w:t xml:space="preserve"> PLANET 5 (AMD A4*25300-3.4GHz)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45 870,00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(целевые средства)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Трансляционный микшер – усилитель </w:t>
            </w:r>
            <w:r>
              <w:rPr>
                <w:rFonts w:ascii="Times New Roman" w:hAnsi="Times New Roman"/>
              </w:rPr>
              <w:t>PROAUDIO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MA</w:t>
            </w:r>
            <w:r>
              <w:rPr>
                <w:rFonts w:ascii="Times New Roman" w:hAnsi="Times New Roman"/>
                <w:lang w:val="ru-RU"/>
              </w:rPr>
              <w:t>-6060</w:t>
            </w:r>
            <w:r>
              <w:rPr>
                <w:rFonts w:ascii="Times New Roman" w:hAnsi="Times New Roman"/>
              </w:rPr>
              <w:t>UF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13 000,00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(целевые средства)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Громкоговоритель – горн </w:t>
            </w:r>
            <w:r>
              <w:rPr>
                <w:rFonts w:ascii="Times New Roman" w:hAnsi="Times New Roman"/>
              </w:rPr>
              <w:t>PROAUDIO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HORN</w:t>
            </w: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lang w:val="ru-RU"/>
              </w:rPr>
              <w:t>30,30Вт, пластик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lang w:val="ru-RU"/>
              </w:rPr>
              <w:t>орпус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7 200,00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(целевые средства)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Вытяжной вентилятор </w:t>
            </w:r>
            <w:proofErr w:type="spellStart"/>
            <w:r>
              <w:rPr>
                <w:rFonts w:ascii="Times New Roman" w:hAnsi="Times New Roman"/>
              </w:rPr>
              <w:t>Asla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Cinema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VK</w:t>
            </w:r>
            <w:r>
              <w:rPr>
                <w:rFonts w:ascii="Times New Roman" w:hAnsi="Times New Roman"/>
                <w:lang w:val="ru-RU"/>
              </w:rPr>
              <w:t xml:space="preserve">200 для кино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557,00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(на переоборудование киноустановки из фонда кино РФ)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Универсальный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пьедистал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Asla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Cinema</w:t>
            </w:r>
            <w:r>
              <w:rPr>
                <w:rFonts w:ascii="Times New Roman" w:hAnsi="Times New Roman"/>
                <w:lang w:val="ru-RU"/>
              </w:rPr>
              <w:t xml:space="preserve"> для кино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58 629.30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(на переоборудование киноустановки из фонда кино РФ)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Источник бесперебойного питания </w:t>
            </w:r>
            <w:proofErr w:type="spellStart"/>
            <w:r>
              <w:rPr>
                <w:rFonts w:ascii="Times New Roman" w:hAnsi="Times New Roman"/>
              </w:rPr>
              <w:t>IpponSmart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Winner</w:t>
            </w:r>
            <w:r>
              <w:rPr>
                <w:rFonts w:ascii="Times New Roman" w:hAnsi="Times New Roman"/>
                <w:lang w:val="ru-RU"/>
              </w:rPr>
              <w:t xml:space="preserve"> 3000 (для кино)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43 393,53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(на переоборудование киноустановки из фонда кино РФ)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Коммутатор неуправляемый 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link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DES</w:t>
            </w:r>
            <w:r>
              <w:rPr>
                <w:rFonts w:ascii="Times New Roman" w:hAnsi="Times New Roman"/>
                <w:lang w:val="ru-RU"/>
              </w:rPr>
              <w:t>-1016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lang w:val="ru-RU"/>
              </w:rPr>
              <w:t xml:space="preserve"> (для кино)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3 973,51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(на переоборудование киноустановки из фонда кино РФ)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Рэковая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стойка </w:t>
            </w:r>
            <w:r>
              <w:rPr>
                <w:rFonts w:ascii="Times New Roman" w:hAnsi="Times New Roman"/>
              </w:rPr>
              <w:t>PROAUDIO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AP</w:t>
            </w:r>
            <w:r>
              <w:rPr>
                <w:rFonts w:ascii="Times New Roman" w:hAnsi="Times New Roman"/>
                <w:lang w:val="ru-RU"/>
              </w:rPr>
              <w:t>-28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lang w:val="ru-RU"/>
              </w:rPr>
              <w:t xml:space="preserve"> (для кино)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28 720.78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(на переоборудование киноустановки из фонда кино РФ)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Звуковой процессор </w:t>
            </w:r>
            <w:proofErr w:type="spellStart"/>
            <w:r>
              <w:rPr>
                <w:rFonts w:ascii="Times New Roman" w:hAnsi="Times New Roman"/>
              </w:rPr>
              <w:t>Behringer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DCX</w:t>
            </w:r>
            <w:r>
              <w:rPr>
                <w:rFonts w:ascii="Times New Roman" w:hAnsi="Times New Roman"/>
                <w:lang w:val="ru-RU"/>
              </w:rPr>
              <w:t xml:space="preserve">2496 (для кино)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30 547,01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(на переоборудование киноустановки из фонда кино РФ)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Звуковой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кинопроцессор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Doiby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CP</w:t>
            </w:r>
            <w:r>
              <w:rPr>
                <w:rFonts w:ascii="Times New Roman" w:hAnsi="Times New Roman"/>
                <w:lang w:val="ru-RU"/>
              </w:rPr>
              <w:t xml:space="preserve"> 750-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lang w:val="ru-RU"/>
              </w:rPr>
              <w:t xml:space="preserve"> для кино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197 598,43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(на переоборудование киноустановки из фонда кино РФ)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Усилитель мощности </w:t>
            </w:r>
            <w:proofErr w:type="spellStart"/>
            <w:r>
              <w:rPr>
                <w:rFonts w:ascii="Times New Roman" w:hAnsi="Times New Roman"/>
              </w:rPr>
              <w:t>EuroSound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XZ</w:t>
            </w:r>
            <w:r>
              <w:rPr>
                <w:rFonts w:ascii="Times New Roman" w:hAnsi="Times New Roman"/>
                <w:lang w:val="ru-RU"/>
              </w:rPr>
              <w:t>-1200 для кино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164 121,90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(на переоборудование киноустановки из фонда кино РФ)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39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Усилитель мощности </w:t>
            </w:r>
            <w:proofErr w:type="spellStart"/>
            <w:r>
              <w:rPr>
                <w:rFonts w:ascii="Times New Roman" w:hAnsi="Times New Roman"/>
              </w:rPr>
              <w:t>EuroSound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XZ</w:t>
            </w:r>
            <w:r>
              <w:rPr>
                <w:rFonts w:ascii="Times New Roman" w:hAnsi="Times New Roman"/>
                <w:lang w:val="ru-RU"/>
              </w:rPr>
              <w:t>-400 для кино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44 698.06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(на переоборудование киноустановки из фонда кино РФ)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Усилитель мощности </w:t>
            </w:r>
            <w:proofErr w:type="spellStart"/>
            <w:r>
              <w:rPr>
                <w:rFonts w:ascii="Times New Roman" w:hAnsi="Times New Roman"/>
              </w:rPr>
              <w:t>EuroSound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XZ</w:t>
            </w:r>
            <w:r>
              <w:rPr>
                <w:rFonts w:ascii="Times New Roman" w:hAnsi="Times New Roman"/>
                <w:lang w:val="ru-RU"/>
              </w:rPr>
              <w:t>-800 для кино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63 664,76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(на переоборудование киноустановки из фонда кино РФ)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Сабвуфер для кино </w:t>
            </w:r>
            <w:proofErr w:type="spellStart"/>
            <w:r>
              <w:rPr>
                <w:rFonts w:ascii="Times New Roman" w:hAnsi="Times New Roman"/>
              </w:rPr>
              <w:t>EuroSound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CE</w:t>
            </w:r>
            <w:r>
              <w:rPr>
                <w:rFonts w:ascii="Times New Roman" w:hAnsi="Times New Roman"/>
                <w:lang w:val="ru-RU"/>
              </w:rPr>
              <w:t>-216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171 602,34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(на переоборудование киноустановки из фонда кино РФ)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Акустическая система окружения </w:t>
            </w:r>
            <w:proofErr w:type="spellStart"/>
            <w:r>
              <w:rPr>
                <w:rFonts w:ascii="Times New Roman" w:hAnsi="Times New Roman"/>
              </w:rPr>
              <w:t>EuroSound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CX</w:t>
            </w:r>
            <w:r>
              <w:rPr>
                <w:rFonts w:ascii="Times New Roman" w:hAnsi="Times New Roman"/>
                <w:lang w:val="ru-RU"/>
              </w:rPr>
              <w:t>-11 для кино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246 891,78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(на переоборудование киноустановки из фонда кино РФ)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Акустическая система   </w:t>
            </w:r>
            <w:proofErr w:type="spellStart"/>
            <w:r>
              <w:rPr>
                <w:rFonts w:ascii="Times New Roman" w:hAnsi="Times New Roman"/>
              </w:rPr>
              <w:t>EuroSound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ES</w:t>
            </w:r>
            <w:r>
              <w:rPr>
                <w:rFonts w:ascii="Times New Roman" w:hAnsi="Times New Roman"/>
                <w:lang w:val="ru-RU"/>
              </w:rPr>
              <w:t>-5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lang w:val="ru-RU"/>
              </w:rPr>
              <w:t xml:space="preserve"> для кино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7 05456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(на переоборудование киноустановки из фонда кино РФ)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Комплект коммутации для цифрового оборудования для кино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17 256,07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(на переоборудование киноустановки из фонда кино РФ)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Система для 3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lang w:val="ru-RU"/>
              </w:rPr>
              <w:t xml:space="preserve"> кинопоказа </w:t>
            </w:r>
            <w:proofErr w:type="spellStart"/>
            <w:r>
              <w:rPr>
                <w:rFonts w:ascii="Times New Roman" w:hAnsi="Times New Roman"/>
              </w:rPr>
              <w:t>GetD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GK</w:t>
            </w:r>
            <w:r>
              <w:rPr>
                <w:rFonts w:ascii="Times New Roman" w:hAnsi="Times New Roman"/>
                <w:lang w:val="ru-RU"/>
              </w:rPr>
              <w:t>600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314 341,03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(на переоборудование киноустановки из фонда кино РФ)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Цифровой кинопроектор </w:t>
            </w:r>
            <w:r>
              <w:rPr>
                <w:rFonts w:ascii="Times New Roman" w:hAnsi="Times New Roman"/>
              </w:rPr>
              <w:t>Christie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Digital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CP</w:t>
            </w:r>
            <w:r>
              <w:rPr>
                <w:rFonts w:ascii="Times New Roman" w:hAnsi="Times New Roman"/>
                <w:lang w:val="ru-RU"/>
              </w:rPr>
              <w:t>2208 для кино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2 747 838,75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(на переоборудование киноустановки из фонда кино РФ)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Экран серебряный </w:t>
            </w:r>
            <w:proofErr w:type="spellStart"/>
            <w:r>
              <w:rPr>
                <w:rFonts w:ascii="Times New Roman" w:hAnsi="Times New Roman"/>
              </w:rPr>
              <w:t>Harkness</w:t>
            </w:r>
            <w:proofErr w:type="spellEnd"/>
            <w:r>
              <w:rPr>
                <w:rFonts w:ascii="Times New Roman" w:hAnsi="Times New Roman"/>
              </w:rPr>
              <w:t xml:space="preserve"> Hall Spectral 240 3D </w:t>
            </w:r>
            <w:r>
              <w:rPr>
                <w:rFonts w:ascii="Times New Roman" w:hAnsi="Times New Roman"/>
                <w:lang w:val="ru-RU"/>
              </w:rPr>
              <w:t xml:space="preserve">для кино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392 468,96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(на переоборудование киноустановки из фонда кино РФ)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Система автоматизации билетных касс (система кино) (</w:t>
            </w:r>
            <w:proofErr w:type="spellStart"/>
            <w:r>
              <w:rPr>
                <w:rFonts w:ascii="Times New Roman" w:hAnsi="Times New Roman"/>
                <w:lang w:val="ru-RU"/>
              </w:rPr>
              <w:t>сист</w:t>
            </w:r>
            <w:proofErr w:type="spellEnd"/>
            <w:r>
              <w:rPr>
                <w:rFonts w:ascii="Times New Roman" w:hAnsi="Times New Roman"/>
                <w:lang w:val="ru-RU"/>
              </w:rPr>
              <w:t>. блок, монитор, бил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lang w:val="ru-RU"/>
              </w:rPr>
              <w:t>ринтер)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136 349,88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(на переоборудование киноустановки из фонда кино РФ)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Комплект коммуникаций для звукового </w:t>
            </w:r>
            <w:r>
              <w:rPr>
                <w:rFonts w:ascii="Times New Roman" w:hAnsi="Times New Roman"/>
                <w:lang w:val="ru-RU"/>
              </w:rPr>
              <w:lastRenderedPageBreak/>
              <w:t>оборудования для кино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97 847,81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(на переоборудование киноустановки из фонда кино РФ)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49.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color w:val="FF0000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Заэкранная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/>
              </w:rPr>
              <w:t>EuroSound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CT</w:t>
            </w:r>
            <w:r>
              <w:rPr>
                <w:rFonts w:ascii="Times New Roman" w:hAnsi="Times New Roman"/>
                <w:lang w:val="ru-RU"/>
              </w:rPr>
              <w:t xml:space="preserve"> 215 (кино)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215 444,46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(на переоборудование киноустановки из фонда кино РФ)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Пылесос </w:t>
            </w:r>
            <w:r>
              <w:rPr>
                <w:rFonts w:ascii="Times New Roman" w:hAnsi="Times New Roman"/>
              </w:rPr>
              <w:t>Samsung VCC 5483V32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100,</w:t>
            </w:r>
            <w:r>
              <w:rPr>
                <w:rFonts w:ascii="Times New Roman" w:hAnsi="Times New Roman"/>
              </w:rPr>
              <w:t>00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(целевые средства)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Отпариватель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VITEK VT-1288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4 500,00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(целевые средства)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Утюг</w:t>
            </w:r>
            <w:r>
              <w:rPr>
                <w:rFonts w:ascii="Times New Roman" w:hAnsi="Times New Roman"/>
              </w:rPr>
              <w:t xml:space="preserve"> VITEK VT-1251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2 030,00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(целевые средства)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Комплект модернизации для ККМ (Орион 100К)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6 500,00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(целевые средства)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Фискальный накопитель ФН-1 (РИК)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7 000,00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(целевые средства)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Принтер</w:t>
            </w:r>
            <w:r>
              <w:rPr>
                <w:rFonts w:ascii="Times New Roman" w:hAnsi="Times New Roman"/>
              </w:rPr>
              <w:t xml:space="preserve"> Epson L805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500,00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(целевые средства)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lang w:val="ru-RU"/>
              </w:rPr>
              <w:t xml:space="preserve">/телефон  </w:t>
            </w:r>
            <w:r>
              <w:rPr>
                <w:rFonts w:ascii="Times New Roman" w:hAnsi="Times New Roman"/>
              </w:rPr>
              <w:t>Panasonic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KX</w:t>
            </w: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TG</w:t>
            </w:r>
            <w:r>
              <w:rPr>
                <w:rFonts w:ascii="Times New Roman" w:hAnsi="Times New Roman"/>
                <w:lang w:val="ru-RU"/>
              </w:rPr>
              <w:t xml:space="preserve"> 171</w:t>
            </w:r>
            <w:r>
              <w:rPr>
                <w:rFonts w:ascii="Times New Roman" w:hAnsi="Times New Roman"/>
              </w:rPr>
              <w:t>RUB</w:t>
            </w:r>
            <w:r>
              <w:rPr>
                <w:rFonts w:ascii="Times New Roman" w:hAnsi="Times New Roman"/>
                <w:lang w:val="ru-RU"/>
              </w:rPr>
              <w:t xml:space="preserve"> чёрный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3 100,00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(собственные средства)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Шубка из </w:t>
            </w:r>
            <w:proofErr w:type="spellStart"/>
            <w:r>
              <w:rPr>
                <w:rFonts w:ascii="Times New Roman" w:hAnsi="Times New Roman"/>
                <w:lang w:val="ru-RU"/>
              </w:rPr>
              <w:t>павловско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– посадских платков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2 000,00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(собственные средства </w:t>
            </w:r>
            <w:proofErr w:type="gramStart"/>
            <w:r>
              <w:rPr>
                <w:rFonts w:ascii="Times New Roman" w:hAnsi="Times New Roman"/>
                <w:lang w:val="ru-RU"/>
              </w:rPr>
              <w:t>-п</w:t>
            </w:r>
            <w:proofErr w:type="gramEnd"/>
            <w:r>
              <w:rPr>
                <w:rFonts w:ascii="Times New Roman" w:hAnsi="Times New Roman"/>
                <w:lang w:val="ru-RU"/>
              </w:rPr>
              <w:t>ожертвования)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Шубка из </w:t>
            </w:r>
            <w:proofErr w:type="spellStart"/>
            <w:r>
              <w:rPr>
                <w:rFonts w:ascii="Times New Roman" w:hAnsi="Times New Roman"/>
                <w:lang w:val="ru-RU"/>
              </w:rPr>
              <w:t>павловско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– посадских платков </w:t>
            </w:r>
            <w:proofErr w:type="spellStart"/>
            <w:r>
              <w:rPr>
                <w:rFonts w:ascii="Times New Roman" w:hAnsi="Times New Roman"/>
                <w:lang w:val="ru-RU"/>
              </w:rPr>
              <w:t>Борушевская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23 000,00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(собственные средства </w:t>
            </w:r>
            <w:proofErr w:type="gramStart"/>
            <w:r>
              <w:rPr>
                <w:rFonts w:ascii="Times New Roman" w:hAnsi="Times New Roman"/>
                <w:lang w:val="ru-RU"/>
              </w:rPr>
              <w:t>-п</w:t>
            </w:r>
            <w:proofErr w:type="gramEnd"/>
            <w:r>
              <w:rPr>
                <w:rFonts w:ascii="Times New Roman" w:hAnsi="Times New Roman"/>
                <w:lang w:val="ru-RU"/>
              </w:rPr>
              <w:t>ожертвования)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Костюм к танцу «Кто ищет, тот найдёт»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25 000,00</w:t>
            </w:r>
          </w:p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(собственные средства </w:t>
            </w:r>
            <w:proofErr w:type="gramStart"/>
            <w:r>
              <w:rPr>
                <w:rFonts w:ascii="Times New Roman" w:hAnsi="Times New Roman"/>
                <w:lang w:val="ru-RU"/>
              </w:rPr>
              <w:t>-п</w:t>
            </w:r>
            <w:proofErr w:type="gramEnd"/>
            <w:r>
              <w:rPr>
                <w:rFonts w:ascii="Times New Roman" w:hAnsi="Times New Roman"/>
                <w:lang w:val="ru-RU"/>
              </w:rPr>
              <w:t>ожертвования)</w:t>
            </w:r>
          </w:p>
        </w:tc>
      </w:tr>
      <w:tr w:rsidR="00D02F0B" w:rsidTr="00D02F0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Всего: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B" w:rsidRDefault="00D02F0B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6 422 663,80 </w:t>
            </w:r>
          </w:p>
        </w:tc>
      </w:tr>
    </w:tbl>
    <w:p w:rsidR="00BF1CB6" w:rsidRPr="00BF1CB6" w:rsidRDefault="00BF1CB6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p w:rsidR="0059679F" w:rsidRPr="0059679F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Поставки вычислительной техники осуществлялись за счет обла</w:t>
      </w:r>
      <w:r w:rsidR="00921907">
        <w:rPr>
          <w:rFonts w:ascii="Times New Roman" w:hAnsi="Times New Roman"/>
          <w:lang w:val="ru-RU"/>
        </w:rPr>
        <w:t>стных и/или местных средств (0</w:t>
      </w:r>
      <w:r w:rsidRPr="00B328F7">
        <w:rPr>
          <w:rFonts w:ascii="Times New Roman" w:hAnsi="Times New Roman"/>
          <w:lang w:val="ru-RU"/>
        </w:rPr>
        <w:t xml:space="preserve"> компьютеров, </w:t>
      </w:r>
      <w:r w:rsidR="00921907">
        <w:rPr>
          <w:rFonts w:ascii="Times New Roman" w:hAnsi="Times New Roman"/>
          <w:lang w:val="ru-RU"/>
        </w:rPr>
        <w:t>0</w:t>
      </w:r>
      <w:r w:rsidRPr="00B328F7">
        <w:rPr>
          <w:rFonts w:ascii="Times New Roman" w:hAnsi="Times New Roman"/>
          <w:lang w:val="ru-RU"/>
        </w:rPr>
        <w:t xml:space="preserve"> сканеров, </w:t>
      </w:r>
      <w:r w:rsidR="00921907">
        <w:rPr>
          <w:rFonts w:ascii="Times New Roman" w:hAnsi="Times New Roman"/>
          <w:lang w:val="ru-RU"/>
        </w:rPr>
        <w:t>0</w:t>
      </w:r>
      <w:r w:rsidRPr="00B328F7">
        <w:rPr>
          <w:rFonts w:ascii="Times New Roman" w:hAnsi="Times New Roman"/>
          <w:lang w:val="ru-RU"/>
        </w:rPr>
        <w:t xml:space="preserve"> кино- и фотокамер, </w:t>
      </w:r>
      <w:r w:rsidR="00921907">
        <w:rPr>
          <w:rFonts w:ascii="Times New Roman" w:hAnsi="Times New Roman"/>
          <w:lang w:val="ru-RU"/>
        </w:rPr>
        <w:t xml:space="preserve">0 </w:t>
      </w:r>
      <w:proofErr w:type="spellStart"/>
      <w:r w:rsidRPr="00B328F7">
        <w:rPr>
          <w:rFonts w:ascii="Times New Roman" w:hAnsi="Times New Roman"/>
          <w:lang w:val="ru-RU"/>
        </w:rPr>
        <w:t>минитипографий</w:t>
      </w:r>
      <w:proofErr w:type="spellEnd"/>
      <w:r w:rsidRPr="00B328F7">
        <w:rPr>
          <w:rFonts w:ascii="Times New Roman" w:hAnsi="Times New Roman"/>
          <w:lang w:val="ru-RU"/>
        </w:rPr>
        <w:t xml:space="preserve">, </w:t>
      </w:r>
      <w:r w:rsidR="00921907">
        <w:rPr>
          <w:rFonts w:ascii="Times New Roman" w:hAnsi="Times New Roman"/>
          <w:lang w:val="ru-RU"/>
        </w:rPr>
        <w:t xml:space="preserve">0 </w:t>
      </w:r>
      <w:r w:rsidRPr="00B328F7">
        <w:rPr>
          <w:rFonts w:ascii="Times New Roman" w:hAnsi="Times New Roman"/>
          <w:lang w:val="ru-RU"/>
        </w:rPr>
        <w:t xml:space="preserve">копировальных устройств). </w:t>
      </w:r>
      <w:r w:rsidRPr="0059679F">
        <w:rPr>
          <w:rFonts w:ascii="Times New Roman" w:hAnsi="Times New Roman"/>
          <w:lang w:val="ru-RU"/>
        </w:rPr>
        <w:t>Это не удовлетворя</w:t>
      </w:r>
      <w:r w:rsidRPr="0059679F">
        <w:rPr>
          <w:rFonts w:ascii="Times New Roman" w:hAnsi="Times New Roman"/>
          <w:lang w:val="ru-RU"/>
        </w:rPr>
        <w:softHyphen/>
        <w:t>ет потребностям учреждений культуры.</w:t>
      </w: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Оснащенность компьютерной техникой учреждений культуры:</w:t>
      </w: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8"/>
        <w:gridCol w:w="1900"/>
      </w:tblGrid>
      <w:tr w:rsidR="0059679F" w:rsidRPr="00B328F7" w:rsidTr="00407F9A">
        <w:tc>
          <w:tcPr>
            <w:tcW w:w="8708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-3"/>
              </w:rPr>
              <w:t>Тип учреждения культуры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  <w:spacing w:val="2"/>
              </w:rPr>
            </w:pPr>
            <w:r w:rsidRPr="00B328F7">
              <w:rPr>
                <w:b/>
                <w:spacing w:val="2"/>
              </w:rPr>
              <w:t xml:space="preserve">Количество </w:t>
            </w:r>
          </w:p>
        </w:tc>
      </w:tr>
      <w:tr w:rsidR="0059679F" w:rsidRPr="00B328F7" w:rsidTr="00407F9A">
        <w:tc>
          <w:tcPr>
            <w:tcW w:w="8708" w:type="dxa"/>
            <w:shd w:val="clear" w:color="auto" w:fill="auto"/>
            <w:vAlign w:val="center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культурно-досуговые учреждения</w:t>
            </w:r>
          </w:p>
        </w:tc>
        <w:tc>
          <w:tcPr>
            <w:tcW w:w="1900" w:type="dxa"/>
            <w:shd w:val="clear" w:color="auto" w:fill="auto"/>
          </w:tcPr>
          <w:p w:rsidR="0059679F" w:rsidRPr="00B328F7" w:rsidRDefault="00921907" w:rsidP="00921907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</w:tr>
      <w:tr w:rsidR="0059679F" w:rsidRPr="00B328F7" w:rsidTr="00407F9A">
        <w:tc>
          <w:tcPr>
            <w:tcW w:w="8708" w:type="dxa"/>
            <w:shd w:val="clear" w:color="auto" w:fill="auto"/>
            <w:vAlign w:val="center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библиотеки</w:t>
            </w:r>
          </w:p>
        </w:tc>
        <w:tc>
          <w:tcPr>
            <w:tcW w:w="1900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9679F" w:rsidRPr="00B328F7" w:rsidTr="00407F9A">
        <w:tc>
          <w:tcPr>
            <w:tcW w:w="8708" w:type="dxa"/>
            <w:shd w:val="clear" w:color="auto" w:fill="auto"/>
            <w:vAlign w:val="center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музеи</w:t>
            </w:r>
          </w:p>
        </w:tc>
        <w:tc>
          <w:tcPr>
            <w:tcW w:w="1900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9679F" w:rsidRPr="00B328F7" w:rsidTr="00407F9A">
        <w:tc>
          <w:tcPr>
            <w:tcW w:w="8708" w:type="dxa"/>
            <w:shd w:val="clear" w:color="auto" w:fill="auto"/>
            <w:vAlign w:val="center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театры и концертные организации</w:t>
            </w:r>
          </w:p>
        </w:tc>
        <w:tc>
          <w:tcPr>
            <w:tcW w:w="1900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9679F" w:rsidRPr="00B328F7" w:rsidTr="00407F9A">
        <w:tc>
          <w:tcPr>
            <w:tcW w:w="8708" w:type="dxa"/>
            <w:shd w:val="clear" w:color="auto" w:fill="auto"/>
            <w:vAlign w:val="center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парки культуры и отдыха</w:t>
            </w:r>
          </w:p>
        </w:tc>
        <w:tc>
          <w:tcPr>
            <w:tcW w:w="1900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9679F" w:rsidRPr="00B328F7" w:rsidTr="00407F9A">
        <w:tc>
          <w:tcPr>
            <w:tcW w:w="8708" w:type="dxa"/>
            <w:shd w:val="clear" w:color="auto" w:fill="auto"/>
            <w:vAlign w:val="center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детские музыкальные школы, художественные школы и школы искусств</w:t>
            </w:r>
          </w:p>
        </w:tc>
        <w:tc>
          <w:tcPr>
            <w:tcW w:w="1900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9679F" w:rsidRPr="00B328F7" w:rsidTr="00407F9A">
        <w:tc>
          <w:tcPr>
            <w:tcW w:w="8708" w:type="dxa"/>
            <w:shd w:val="clear" w:color="auto" w:fill="auto"/>
            <w:vAlign w:val="center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прочие</w:t>
            </w:r>
          </w:p>
        </w:tc>
        <w:tc>
          <w:tcPr>
            <w:tcW w:w="1900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9679F" w:rsidRPr="00B328F7" w:rsidTr="00407F9A">
        <w:tc>
          <w:tcPr>
            <w:tcW w:w="8708" w:type="dxa"/>
            <w:shd w:val="clear" w:color="auto" w:fill="auto"/>
            <w:vAlign w:val="center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ИТОГО по району</w:t>
            </w:r>
          </w:p>
        </w:tc>
        <w:tc>
          <w:tcPr>
            <w:tcW w:w="1900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59679F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p w:rsidR="005A4D94" w:rsidRDefault="005A4D94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p w:rsidR="005A4D94" w:rsidRPr="00B328F7" w:rsidRDefault="005A4D94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p w:rsidR="0059679F" w:rsidRPr="00B328F7" w:rsidRDefault="0059679F" w:rsidP="0059679F">
      <w:pPr>
        <w:keepNext/>
        <w:widowControl/>
        <w:ind w:firstLine="600"/>
        <w:jc w:val="both"/>
      </w:pPr>
      <w:r w:rsidRPr="00B328F7">
        <w:t>Доступ учре</w:t>
      </w:r>
      <w:r w:rsidR="005A4D94">
        <w:t>ждений культуры к сети Интернет: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1777"/>
        <w:gridCol w:w="3045"/>
        <w:gridCol w:w="3818"/>
      </w:tblGrid>
      <w:tr w:rsidR="0059679F" w:rsidRPr="00B328F7" w:rsidTr="00921907">
        <w:tc>
          <w:tcPr>
            <w:tcW w:w="1798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-3"/>
              </w:rPr>
              <w:t>Наименование учреждения</w:t>
            </w:r>
          </w:p>
        </w:tc>
        <w:tc>
          <w:tcPr>
            <w:tcW w:w="1777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</w:rPr>
              <w:t>имеет доступ в Интернет (да, нет)</w:t>
            </w:r>
          </w:p>
        </w:tc>
        <w:tc>
          <w:tcPr>
            <w:tcW w:w="3045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</w:rPr>
              <w:t>имеет электронную почту</w:t>
            </w:r>
          </w:p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</w:rPr>
              <w:t xml:space="preserve">(указать </w:t>
            </w:r>
            <w:r w:rsidRPr="00B328F7">
              <w:rPr>
                <w:b/>
                <w:lang w:val="en-US"/>
              </w:rPr>
              <w:t>E</w:t>
            </w:r>
            <w:r w:rsidRPr="00B328F7">
              <w:rPr>
                <w:b/>
              </w:rPr>
              <w:t>-</w:t>
            </w:r>
            <w:r w:rsidRPr="00B328F7">
              <w:rPr>
                <w:b/>
                <w:lang w:val="en-US"/>
              </w:rPr>
              <w:t>mail</w:t>
            </w:r>
            <w:r w:rsidRPr="00B328F7">
              <w:rPr>
                <w:b/>
              </w:rPr>
              <w:t>)</w:t>
            </w:r>
          </w:p>
        </w:tc>
        <w:tc>
          <w:tcPr>
            <w:tcW w:w="3818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</w:rPr>
              <w:t xml:space="preserve">имеет собственный сайт или веб-страницу (указать </w:t>
            </w:r>
            <w:r w:rsidRPr="00B328F7">
              <w:rPr>
                <w:b/>
                <w:lang w:val="en-US"/>
              </w:rPr>
              <w:t>WWW</w:t>
            </w:r>
            <w:r w:rsidRPr="00B328F7">
              <w:rPr>
                <w:b/>
              </w:rPr>
              <w:t>)</w:t>
            </w:r>
          </w:p>
        </w:tc>
      </w:tr>
      <w:tr w:rsidR="00921907" w:rsidRPr="00B328F7" w:rsidTr="00921907">
        <w:tc>
          <w:tcPr>
            <w:tcW w:w="1798" w:type="dxa"/>
            <w:shd w:val="clear" w:color="auto" w:fill="auto"/>
          </w:tcPr>
          <w:p w:rsidR="00921907" w:rsidRPr="00921907" w:rsidRDefault="00921907" w:rsidP="00921907">
            <w:pPr>
              <w:keepNext/>
              <w:widowControl/>
              <w:shd w:val="clear" w:color="auto" w:fill="FFFFFF"/>
              <w:jc w:val="center"/>
              <w:rPr>
                <w:spacing w:val="-3"/>
              </w:rPr>
            </w:pPr>
            <w:r w:rsidRPr="00921907">
              <w:rPr>
                <w:spacing w:val="-3"/>
              </w:rPr>
              <w:t>МБУК «Культурно – досуговый комплекс»</w:t>
            </w:r>
          </w:p>
        </w:tc>
        <w:tc>
          <w:tcPr>
            <w:tcW w:w="1777" w:type="dxa"/>
            <w:shd w:val="clear" w:color="auto" w:fill="auto"/>
          </w:tcPr>
          <w:p w:rsidR="00921907" w:rsidRPr="00921907" w:rsidRDefault="00921907" w:rsidP="00921907">
            <w:pPr>
              <w:keepNext/>
              <w:widowControl/>
              <w:shd w:val="clear" w:color="auto" w:fill="FFFFFF"/>
              <w:jc w:val="center"/>
            </w:pPr>
            <w:r w:rsidRPr="00921907">
              <w:t>да</w:t>
            </w:r>
          </w:p>
        </w:tc>
        <w:tc>
          <w:tcPr>
            <w:tcW w:w="3045" w:type="dxa"/>
            <w:shd w:val="clear" w:color="auto" w:fill="auto"/>
          </w:tcPr>
          <w:p w:rsidR="00921907" w:rsidRPr="00921907" w:rsidRDefault="00921907" w:rsidP="00921907">
            <w:pPr>
              <w:keepNext/>
              <w:widowControl/>
              <w:shd w:val="clear" w:color="auto" w:fill="FFFFFF"/>
              <w:jc w:val="center"/>
              <w:rPr>
                <w:lang w:val="en-US"/>
              </w:rPr>
            </w:pPr>
            <w:r w:rsidRPr="00921907">
              <w:rPr>
                <w:lang w:val="en-US"/>
              </w:rPr>
              <w:t>kaunsk-kultura@yandex.ru</w:t>
            </w:r>
          </w:p>
        </w:tc>
        <w:tc>
          <w:tcPr>
            <w:tcW w:w="3818" w:type="dxa"/>
            <w:shd w:val="clear" w:color="auto" w:fill="auto"/>
          </w:tcPr>
          <w:p w:rsidR="00921907" w:rsidRPr="00921907" w:rsidRDefault="00921907" w:rsidP="00921907">
            <w:pPr>
              <w:keepNext/>
              <w:widowControl/>
              <w:shd w:val="clear" w:color="auto" w:fill="FFFFFF"/>
              <w:jc w:val="center"/>
              <w:rPr>
                <w:lang w:val="en-US"/>
              </w:rPr>
            </w:pPr>
            <w:r w:rsidRPr="00921907">
              <w:rPr>
                <w:lang w:val="en-US"/>
              </w:rPr>
              <w:t>http</w:t>
            </w:r>
            <w:r w:rsidRPr="00921907">
              <w:t>:</w:t>
            </w:r>
            <w:r w:rsidRPr="00921907">
              <w:rPr>
                <w:lang w:val="en-US"/>
              </w:rPr>
              <w:t>//pro-kdk.ru/</w:t>
            </w:r>
          </w:p>
        </w:tc>
      </w:tr>
    </w:tbl>
    <w:p w:rsidR="0059679F" w:rsidRPr="00B328F7" w:rsidRDefault="0059679F" w:rsidP="0059679F">
      <w:pPr>
        <w:keepNext/>
        <w:widowControl/>
        <w:ind w:firstLine="600"/>
      </w:pPr>
    </w:p>
    <w:p w:rsidR="0059679F" w:rsidRPr="00B328F7" w:rsidRDefault="0059679F" w:rsidP="0059679F">
      <w:pPr>
        <w:keepNext/>
        <w:widowControl/>
        <w:ind w:firstLine="600"/>
      </w:pPr>
      <w:r w:rsidRPr="00B328F7">
        <w:t>Потребность в оборудовании: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2126"/>
        <w:gridCol w:w="1938"/>
      </w:tblGrid>
      <w:tr w:rsidR="0059679F" w:rsidRPr="00B328F7" w:rsidTr="00921907">
        <w:tc>
          <w:tcPr>
            <w:tcW w:w="6374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-2"/>
              </w:rPr>
              <w:t>Виды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-4"/>
              </w:rPr>
              <w:t>Наличие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-3"/>
              </w:rPr>
              <w:t>Потребность</w:t>
            </w:r>
          </w:p>
        </w:tc>
      </w:tr>
      <w:tr w:rsidR="00921907" w:rsidRPr="00B328F7" w:rsidTr="00921907">
        <w:tc>
          <w:tcPr>
            <w:tcW w:w="6374" w:type="dxa"/>
            <w:shd w:val="clear" w:color="auto" w:fill="auto"/>
            <w:vAlign w:val="center"/>
          </w:tcPr>
          <w:p w:rsidR="00921907" w:rsidRPr="00B328F7" w:rsidRDefault="00921907" w:rsidP="00921907">
            <w:pPr>
              <w:keepNext/>
              <w:widowControl/>
              <w:shd w:val="clear" w:color="auto" w:fill="FFFFFF"/>
            </w:pPr>
            <w:r w:rsidRPr="00B328F7">
              <w:t>Мебель (шт.), в т.</w:t>
            </w:r>
            <w:r w:rsidR="00E40729">
              <w:t xml:space="preserve"> </w:t>
            </w:r>
            <w:r w:rsidRPr="00B328F7">
              <w:t>ч. (указать наименование):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1907" w:rsidRPr="00E40729" w:rsidRDefault="00921907" w:rsidP="00921907">
            <w:pPr>
              <w:keepNext/>
              <w:widowControl/>
              <w:jc w:val="center"/>
            </w:pPr>
            <w:r w:rsidRPr="00E40729">
              <w:t>есть</w:t>
            </w:r>
          </w:p>
        </w:tc>
        <w:tc>
          <w:tcPr>
            <w:tcW w:w="1938" w:type="dxa"/>
            <w:shd w:val="clear" w:color="auto" w:fill="auto"/>
          </w:tcPr>
          <w:p w:rsidR="00921907" w:rsidRPr="00E40729" w:rsidRDefault="00921907" w:rsidP="00921907">
            <w:pPr>
              <w:keepNext/>
              <w:widowControl/>
            </w:pPr>
            <w:r w:rsidRPr="00E40729">
              <w:t xml:space="preserve">Стулья, вешало-стойки, диваны, стеллажи для инструментов, </w:t>
            </w:r>
            <w:r w:rsidRPr="00E40729">
              <w:lastRenderedPageBreak/>
              <w:t>сидения в кукольный зал, кресла для большого зала</w:t>
            </w:r>
            <w:r w:rsidR="00F00104">
              <w:t>, витрины для кубков</w:t>
            </w:r>
          </w:p>
        </w:tc>
      </w:tr>
      <w:tr w:rsidR="00921907" w:rsidRPr="00B328F7" w:rsidTr="00921907">
        <w:tc>
          <w:tcPr>
            <w:tcW w:w="6374" w:type="dxa"/>
            <w:shd w:val="clear" w:color="auto" w:fill="auto"/>
            <w:vAlign w:val="center"/>
          </w:tcPr>
          <w:p w:rsidR="00921907" w:rsidRPr="00B328F7" w:rsidRDefault="00921907" w:rsidP="00921907">
            <w:pPr>
              <w:keepNext/>
              <w:widowControl/>
              <w:shd w:val="clear" w:color="auto" w:fill="FFFFFF"/>
            </w:pPr>
            <w:r w:rsidRPr="00B328F7">
              <w:rPr>
                <w:spacing w:val="-2"/>
              </w:rPr>
              <w:lastRenderedPageBreak/>
              <w:t>Транспортные средства (ед.)</w:t>
            </w:r>
          </w:p>
        </w:tc>
        <w:tc>
          <w:tcPr>
            <w:tcW w:w="2126" w:type="dxa"/>
            <w:shd w:val="clear" w:color="auto" w:fill="auto"/>
          </w:tcPr>
          <w:p w:rsidR="00921907" w:rsidRPr="00E40729" w:rsidRDefault="00921907" w:rsidP="00921907">
            <w:pPr>
              <w:keepNext/>
              <w:widowControl/>
            </w:pPr>
            <w:r w:rsidRPr="00E40729">
              <w:t>1.УАЗ 22069, 2.ВАЗ 31053,</w:t>
            </w:r>
          </w:p>
          <w:p w:rsidR="00921907" w:rsidRPr="00E40729" w:rsidRDefault="00921907" w:rsidP="00921907">
            <w:pPr>
              <w:keepNext/>
              <w:widowControl/>
            </w:pPr>
            <w:r w:rsidRPr="00E40729">
              <w:t>3.КМЗ 0124,</w:t>
            </w:r>
          </w:p>
          <w:p w:rsidR="00921907" w:rsidRPr="00E40729" w:rsidRDefault="00223DE9" w:rsidP="00921907">
            <w:pPr>
              <w:keepNext/>
              <w:widowControl/>
            </w:pPr>
            <w:r>
              <w:t>4.Прицеп к</w:t>
            </w:r>
            <w:r w:rsidR="00921907" w:rsidRPr="00E40729">
              <w:t xml:space="preserve"> л/а</w:t>
            </w:r>
          </w:p>
          <w:p w:rsidR="00921907" w:rsidRPr="00E40729" w:rsidRDefault="00921907" w:rsidP="00921907">
            <w:pPr>
              <w:keepNext/>
              <w:widowControl/>
            </w:pPr>
            <w:r w:rsidRPr="00E40729">
              <w:t>«Крепыш» 821303,</w:t>
            </w:r>
          </w:p>
          <w:p w:rsidR="00921907" w:rsidRPr="00E40729" w:rsidRDefault="00921907" w:rsidP="00921907">
            <w:pPr>
              <w:keepNext/>
              <w:widowControl/>
            </w:pPr>
            <w:r w:rsidRPr="00E40729">
              <w:t>5.Автобус «Луидор – 225000»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21907" w:rsidRPr="00E40729" w:rsidRDefault="00921907" w:rsidP="00921907">
            <w:pPr>
              <w:keepNext/>
              <w:widowControl/>
              <w:jc w:val="center"/>
            </w:pPr>
            <w:r w:rsidRPr="00E40729">
              <w:t>-------</w:t>
            </w:r>
          </w:p>
        </w:tc>
      </w:tr>
      <w:tr w:rsidR="00921907" w:rsidRPr="00B328F7" w:rsidTr="002E1A19">
        <w:tc>
          <w:tcPr>
            <w:tcW w:w="6374" w:type="dxa"/>
            <w:shd w:val="clear" w:color="auto" w:fill="auto"/>
            <w:vAlign w:val="center"/>
          </w:tcPr>
          <w:p w:rsidR="00921907" w:rsidRPr="00B328F7" w:rsidRDefault="00921907" w:rsidP="00921907">
            <w:pPr>
              <w:keepNext/>
              <w:widowControl/>
              <w:shd w:val="clear" w:color="auto" w:fill="FFFFFF"/>
            </w:pPr>
            <w:r w:rsidRPr="00B328F7">
              <w:t>Оборудование охранной сигнализа</w:t>
            </w:r>
            <w:r w:rsidRPr="00B328F7">
              <w:softHyphen/>
            </w:r>
            <w:r w:rsidRPr="00B328F7">
              <w:rPr>
                <w:spacing w:val="-1"/>
              </w:rPr>
              <w:t xml:space="preserve">ции </w:t>
            </w:r>
            <w:r w:rsidRPr="00B328F7">
              <w:rPr>
                <w:spacing w:val="-2"/>
              </w:rPr>
              <w:t>(комплектов)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1907" w:rsidRPr="00E40729" w:rsidRDefault="00921907" w:rsidP="00921907">
            <w:pPr>
              <w:keepNext/>
              <w:widowControl/>
              <w:jc w:val="center"/>
            </w:pPr>
            <w:r w:rsidRPr="00E40729">
              <w:t>есть</w:t>
            </w:r>
          </w:p>
        </w:tc>
        <w:tc>
          <w:tcPr>
            <w:tcW w:w="1938" w:type="dxa"/>
            <w:shd w:val="clear" w:color="auto" w:fill="auto"/>
          </w:tcPr>
          <w:p w:rsidR="00921907" w:rsidRPr="00E40729" w:rsidRDefault="00921907" w:rsidP="00E40729">
            <w:pPr>
              <w:keepNext/>
              <w:widowControl/>
              <w:jc w:val="center"/>
            </w:pPr>
            <w:r w:rsidRPr="00E40729">
              <w:t>------</w:t>
            </w:r>
          </w:p>
        </w:tc>
      </w:tr>
      <w:tr w:rsidR="00921907" w:rsidRPr="00B328F7" w:rsidTr="002E1A19">
        <w:tc>
          <w:tcPr>
            <w:tcW w:w="6374" w:type="dxa"/>
            <w:shd w:val="clear" w:color="auto" w:fill="auto"/>
            <w:vAlign w:val="center"/>
          </w:tcPr>
          <w:p w:rsidR="00921907" w:rsidRPr="00B328F7" w:rsidRDefault="00921907" w:rsidP="00921907">
            <w:pPr>
              <w:keepNext/>
              <w:widowControl/>
              <w:shd w:val="clear" w:color="auto" w:fill="FFFFFF"/>
            </w:pPr>
            <w:r w:rsidRPr="00B328F7">
              <w:rPr>
                <w:spacing w:val="5"/>
              </w:rPr>
              <w:t>Специальное сценическое оборудо</w:t>
            </w:r>
            <w:r w:rsidRPr="00B328F7">
              <w:t xml:space="preserve">вание </w:t>
            </w:r>
            <w:r w:rsidRPr="00B328F7">
              <w:rPr>
                <w:spacing w:val="-2"/>
              </w:rPr>
              <w:t>(комплектов)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1907" w:rsidRPr="00E40729" w:rsidRDefault="00921907" w:rsidP="00921907">
            <w:pPr>
              <w:keepNext/>
              <w:widowControl/>
              <w:jc w:val="center"/>
            </w:pPr>
            <w:r w:rsidRPr="00E40729">
              <w:t>есть</w:t>
            </w:r>
          </w:p>
        </w:tc>
        <w:tc>
          <w:tcPr>
            <w:tcW w:w="1938" w:type="dxa"/>
            <w:shd w:val="clear" w:color="auto" w:fill="auto"/>
          </w:tcPr>
          <w:p w:rsidR="00921907" w:rsidRPr="00E40729" w:rsidRDefault="00921907" w:rsidP="00921907">
            <w:pPr>
              <w:keepNext/>
              <w:widowControl/>
            </w:pPr>
            <w:r w:rsidRPr="00E40729">
              <w:t>Автоматизация экрана,</w:t>
            </w:r>
          </w:p>
          <w:p w:rsidR="00921907" w:rsidRPr="00E40729" w:rsidRDefault="00921907" w:rsidP="00F00104">
            <w:pPr>
              <w:keepNext/>
              <w:widowControl/>
            </w:pPr>
            <w:r w:rsidRPr="00E40729">
              <w:t>занавеса</w:t>
            </w:r>
          </w:p>
        </w:tc>
      </w:tr>
      <w:tr w:rsidR="00E40729" w:rsidRPr="00B328F7" w:rsidTr="002E1A19">
        <w:tc>
          <w:tcPr>
            <w:tcW w:w="6374" w:type="dxa"/>
            <w:shd w:val="clear" w:color="auto" w:fill="auto"/>
            <w:vAlign w:val="center"/>
          </w:tcPr>
          <w:p w:rsidR="00E40729" w:rsidRPr="00B328F7" w:rsidRDefault="00E40729" w:rsidP="00E40729">
            <w:pPr>
              <w:keepNext/>
              <w:widowControl/>
              <w:shd w:val="clear" w:color="auto" w:fill="FFFFFF"/>
              <w:ind w:firstLine="14"/>
            </w:pPr>
            <w:r w:rsidRPr="00B328F7">
              <w:t xml:space="preserve">Профессиональная   </w:t>
            </w:r>
            <w:proofErr w:type="spellStart"/>
            <w:r w:rsidRPr="00B328F7">
              <w:t>звукоусилитель</w:t>
            </w:r>
            <w:r w:rsidRPr="00B328F7">
              <w:softHyphen/>
            </w:r>
            <w:r w:rsidRPr="00B328F7">
              <w:rPr>
                <w:spacing w:val="-2"/>
              </w:rPr>
              <w:t>ная</w:t>
            </w:r>
            <w:proofErr w:type="spellEnd"/>
            <w:r w:rsidRPr="00B328F7">
              <w:rPr>
                <w:spacing w:val="-2"/>
              </w:rPr>
              <w:t xml:space="preserve"> и светотехническая аппаратура (комплектов)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0729" w:rsidRPr="00E40729" w:rsidRDefault="00E40729" w:rsidP="00E40729">
            <w:pPr>
              <w:keepNext/>
              <w:widowControl/>
              <w:jc w:val="center"/>
            </w:pPr>
            <w:r w:rsidRPr="00E40729">
              <w:t>есть</w:t>
            </w:r>
          </w:p>
        </w:tc>
        <w:tc>
          <w:tcPr>
            <w:tcW w:w="1938" w:type="dxa"/>
            <w:shd w:val="clear" w:color="auto" w:fill="auto"/>
          </w:tcPr>
          <w:p w:rsidR="00E40729" w:rsidRPr="00E40729" w:rsidRDefault="00E40729" w:rsidP="00E40729">
            <w:pPr>
              <w:keepNext/>
              <w:widowControl/>
            </w:pPr>
            <w:r w:rsidRPr="00E40729">
              <w:t xml:space="preserve">Модернизация и пополнение </w:t>
            </w:r>
            <w:proofErr w:type="spellStart"/>
            <w:r w:rsidRPr="00E40729">
              <w:t>звукоусилительной</w:t>
            </w:r>
            <w:proofErr w:type="spellEnd"/>
            <w:r w:rsidRPr="00E40729">
              <w:t xml:space="preserve"> </w:t>
            </w:r>
            <w:r w:rsidR="00F00104">
              <w:t>(в т.</w:t>
            </w:r>
            <w:r w:rsidR="00385B2E">
              <w:t xml:space="preserve"> </w:t>
            </w:r>
            <w:r w:rsidR="00F00104">
              <w:t>ч м</w:t>
            </w:r>
            <w:r w:rsidRPr="00E40729">
              <w:t>и</w:t>
            </w:r>
            <w:r w:rsidR="00F00104">
              <w:t>крофоны)</w:t>
            </w:r>
            <w:r w:rsidR="00A559E1">
              <w:t xml:space="preserve"> и</w:t>
            </w:r>
            <w:r w:rsidR="000126F9">
              <w:t xml:space="preserve"> </w:t>
            </w:r>
            <w:r w:rsidRPr="00E40729">
              <w:t>светотехнической аппаратуры</w:t>
            </w:r>
          </w:p>
        </w:tc>
      </w:tr>
      <w:tr w:rsidR="00E40729" w:rsidRPr="00B328F7" w:rsidTr="00921907">
        <w:tc>
          <w:tcPr>
            <w:tcW w:w="6374" w:type="dxa"/>
            <w:shd w:val="clear" w:color="auto" w:fill="auto"/>
            <w:vAlign w:val="center"/>
          </w:tcPr>
          <w:p w:rsidR="00E40729" w:rsidRPr="00B328F7" w:rsidRDefault="00E40729" w:rsidP="00E40729">
            <w:pPr>
              <w:keepNext/>
              <w:widowControl/>
              <w:shd w:val="clear" w:color="auto" w:fill="FFFFFF"/>
              <w:rPr>
                <w:spacing w:val="-3"/>
              </w:rPr>
            </w:pPr>
            <w:r w:rsidRPr="00B328F7">
              <w:rPr>
                <w:spacing w:val="-3"/>
              </w:rPr>
              <w:t>Музыкальные инструменты (шт.), в т.</w:t>
            </w:r>
            <w:r w:rsidR="00A559E1">
              <w:rPr>
                <w:spacing w:val="-3"/>
              </w:rPr>
              <w:t xml:space="preserve"> </w:t>
            </w:r>
            <w:r w:rsidRPr="00B328F7">
              <w:rPr>
                <w:spacing w:val="-3"/>
              </w:rPr>
              <w:t>ч. (указать наименование):</w:t>
            </w:r>
          </w:p>
        </w:tc>
        <w:tc>
          <w:tcPr>
            <w:tcW w:w="2126" w:type="dxa"/>
            <w:shd w:val="clear" w:color="auto" w:fill="auto"/>
          </w:tcPr>
          <w:p w:rsidR="00E40729" w:rsidRPr="00E40729" w:rsidRDefault="00E40729" w:rsidP="00E40729">
            <w:pPr>
              <w:keepNext/>
              <w:widowControl/>
            </w:pPr>
            <w:r w:rsidRPr="00E40729">
              <w:t xml:space="preserve">Баяны, электрогитара, духовые, ударная установка, </w:t>
            </w:r>
            <w:proofErr w:type="spellStart"/>
            <w:r w:rsidRPr="00E40729">
              <w:t>бонги</w:t>
            </w:r>
            <w:proofErr w:type="spellEnd"/>
            <w:r w:rsidRPr="00E40729">
              <w:t>, тамбурины, саксофон-альт</w:t>
            </w:r>
          </w:p>
        </w:tc>
        <w:tc>
          <w:tcPr>
            <w:tcW w:w="1938" w:type="dxa"/>
            <w:shd w:val="clear" w:color="auto" w:fill="auto"/>
          </w:tcPr>
          <w:p w:rsidR="00E40729" w:rsidRPr="00E40729" w:rsidRDefault="00E40729" w:rsidP="00E40729">
            <w:pPr>
              <w:keepNext/>
              <w:widowControl/>
            </w:pPr>
            <w:r w:rsidRPr="00E40729">
              <w:t>Акустическая гитара, баян, блок флейты</w:t>
            </w:r>
            <w:r w:rsidR="00223DE9">
              <w:t>, электрофортепиано</w:t>
            </w:r>
          </w:p>
        </w:tc>
      </w:tr>
      <w:tr w:rsidR="00E40729" w:rsidRPr="00B328F7" w:rsidTr="002E1A19">
        <w:tc>
          <w:tcPr>
            <w:tcW w:w="6374" w:type="dxa"/>
            <w:shd w:val="clear" w:color="auto" w:fill="auto"/>
            <w:vAlign w:val="center"/>
          </w:tcPr>
          <w:p w:rsidR="00E40729" w:rsidRPr="00B328F7" w:rsidRDefault="00E40729" w:rsidP="00E40729">
            <w:pPr>
              <w:keepNext/>
              <w:widowControl/>
              <w:shd w:val="clear" w:color="auto" w:fill="FFFFFF"/>
              <w:rPr>
                <w:spacing w:val="-3"/>
              </w:rPr>
            </w:pPr>
            <w:r w:rsidRPr="00B328F7">
              <w:rPr>
                <w:spacing w:val="-3"/>
              </w:rPr>
              <w:t>Компьютеры (шт.)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0729" w:rsidRPr="00E40729" w:rsidRDefault="00E40729" w:rsidP="00E40729">
            <w:pPr>
              <w:keepNext/>
              <w:widowControl/>
              <w:jc w:val="center"/>
              <w:rPr>
                <w:lang w:val="en-US"/>
              </w:rPr>
            </w:pPr>
            <w:r w:rsidRPr="00E40729">
              <w:t>1</w:t>
            </w:r>
            <w:r w:rsidRPr="00E40729">
              <w:rPr>
                <w:lang w:val="en-US"/>
              </w:rPr>
              <w:t>7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E40729" w:rsidRPr="00E40729" w:rsidRDefault="00E40729" w:rsidP="00E40729">
            <w:pPr>
              <w:keepNext/>
              <w:widowControl/>
              <w:jc w:val="center"/>
            </w:pPr>
            <w:r w:rsidRPr="00E40729">
              <w:t>3</w:t>
            </w:r>
          </w:p>
        </w:tc>
      </w:tr>
    </w:tbl>
    <w:p w:rsidR="0059679F" w:rsidRDefault="0059679F" w:rsidP="0059679F">
      <w:pPr>
        <w:keepNext/>
        <w:widowControl/>
        <w:ind w:firstLine="600"/>
      </w:pPr>
    </w:p>
    <w:p w:rsidR="00E40729" w:rsidRPr="00B328F7" w:rsidRDefault="00E40729" w:rsidP="0059679F">
      <w:pPr>
        <w:keepNext/>
        <w:widowControl/>
        <w:ind w:firstLine="600"/>
      </w:pPr>
    </w:p>
    <w:p w:rsidR="0059679F" w:rsidRPr="00B328F7" w:rsidRDefault="0059679F" w:rsidP="0059679F">
      <w:pPr>
        <w:keepNext/>
        <w:widowControl/>
        <w:shd w:val="clear" w:color="auto" w:fill="FFFFFF"/>
        <w:ind w:right="19"/>
        <w:jc w:val="center"/>
        <w:rPr>
          <w:b/>
          <w:spacing w:val="-2"/>
          <w:w w:val="101"/>
        </w:rPr>
      </w:pPr>
      <w:r w:rsidRPr="00B328F7">
        <w:rPr>
          <w:b/>
          <w:spacing w:val="-2"/>
          <w:w w:val="101"/>
        </w:rPr>
        <w:t>КАДРОВАЯ РАБОТА</w:t>
      </w:r>
    </w:p>
    <w:p w:rsidR="0059679F" w:rsidRPr="00B328F7" w:rsidRDefault="0059679F" w:rsidP="0059679F">
      <w:pPr>
        <w:keepNext/>
        <w:widowControl/>
        <w:shd w:val="clear" w:color="auto" w:fill="FFFFFF"/>
        <w:ind w:left="142" w:right="19" w:firstLine="425"/>
        <w:rPr>
          <w:spacing w:val="-2"/>
          <w:w w:val="101"/>
        </w:rPr>
      </w:pPr>
    </w:p>
    <w:p w:rsidR="0059679F" w:rsidRPr="00B328F7" w:rsidRDefault="0059679F" w:rsidP="0059679F">
      <w:pPr>
        <w:keepNext/>
        <w:widowControl/>
        <w:shd w:val="clear" w:color="auto" w:fill="FFFFFF"/>
        <w:ind w:left="142" w:right="19" w:firstLine="425"/>
        <w:jc w:val="both"/>
        <w:rPr>
          <w:spacing w:val="-2"/>
          <w:w w:val="101"/>
        </w:rPr>
      </w:pPr>
      <w:r w:rsidRPr="00B328F7">
        <w:rPr>
          <w:spacing w:val="-2"/>
          <w:w w:val="101"/>
        </w:rPr>
        <w:t>Возраст и образован</w:t>
      </w:r>
      <w:r w:rsidR="00AB6CB1">
        <w:rPr>
          <w:spacing w:val="-2"/>
          <w:w w:val="101"/>
        </w:rPr>
        <w:t>ие кадров сферы культуры района:</w:t>
      </w:r>
    </w:p>
    <w:tbl>
      <w:tblPr>
        <w:tblW w:w="10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1636"/>
        <w:gridCol w:w="1170"/>
        <w:gridCol w:w="1002"/>
        <w:gridCol w:w="1085"/>
        <w:gridCol w:w="1202"/>
        <w:gridCol w:w="1780"/>
        <w:gridCol w:w="1018"/>
        <w:gridCol w:w="955"/>
      </w:tblGrid>
      <w:tr w:rsidR="0059679F" w:rsidRPr="00B328F7" w:rsidTr="00407F9A">
        <w:trPr>
          <w:trHeight w:val="270"/>
          <w:jc w:val="center"/>
        </w:trPr>
        <w:tc>
          <w:tcPr>
            <w:tcW w:w="1025" w:type="dxa"/>
            <w:vMerge w:val="restart"/>
          </w:tcPr>
          <w:p w:rsidR="0059679F" w:rsidRPr="00B328F7" w:rsidRDefault="0059679F" w:rsidP="00407F9A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Год</w:t>
            </w:r>
          </w:p>
        </w:tc>
        <w:tc>
          <w:tcPr>
            <w:tcW w:w="1636" w:type="dxa"/>
            <w:vMerge w:val="restart"/>
          </w:tcPr>
          <w:p w:rsidR="0059679F" w:rsidRPr="00B328F7" w:rsidRDefault="0059679F" w:rsidP="00407F9A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Численность работников,</w:t>
            </w:r>
          </w:p>
          <w:p w:rsidR="0059679F" w:rsidRPr="00B328F7" w:rsidRDefault="0059679F" w:rsidP="00407F9A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всего</w:t>
            </w:r>
          </w:p>
        </w:tc>
        <w:tc>
          <w:tcPr>
            <w:tcW w:w="3257" w:type="dxa"/>
            <w:gridSpan w:val="3"/>
          </w:tcPr>
          <w:p w:rsidR="0059679F" w:rsidRPr="00B328F7" w:rsidRDefault="0059679F" w:rsidP="00407F9A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Возраст</w:t>
            </w:r>
            <w:r w:rsidRPr="00D37258">
              <w:rPr>
                <w:spacing w:val="-2"/>
                <w:w w:val="101"/>
              </w:rPr>
              <w:t>*</w:t>
            </w:r>
          </w:p>
        </w:tc>
        <w:tc>
          <w:tcPr>
            <w:tcW w:w="4955" w:type="dxa"/>
            <w:gridSpan w:val="4"/>
          </w:tcPr>
          <w:p w:rsidR="0059679F" w:rsidRPr="00B328F7" w:rsidRDefault="0059679F" w:rsidP="00407F9A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Образование</w:t>
            </w:r>
            <w:r w:rsidRPr="00D37258">
              <w:rPr>
                <w:spacing w:val="-2"/>
                <w:w w:val="101"/>
              </w:rPr>
              <w:t>*</w:t>
            </w:r>
          </w:p>
        </w:tc>
      </w:tr>
      <w:tr w:rsidR="0059679F" w:rsidRPr="00B328F7" w:rsidTr="00407F9A">
        <w:trPr>
          <w:trHeight w:val="150"/>
          <w:jc w:val="center"/>
        </w:trPr>
        <w:tc>
          <w:tcPr>
            <w:tcW w:w="1025" w:type="dxa"/>
            <w:vMerge/>
          </w:tcPr>
          <w:p w:rsidR="0059679F" w:rsidRPr="00B328F7" w:rsidRDefault="0059679F" w:rsidP="00407F9A">
            <w:pPr>
              <w:keepNext/>
              <w:widowControl/>
              <w:tabs>
                <w:tab w:val="left" w:pos="426"/>
              </w:tabs>
              <w:ind w:right="19"/>
              <w:rPr>
                <w:spacing w:val="-2"/>
                <w:w w:val="101"/>
              </w:rPr>
            </w:pPr>
          </w:p>
        </w:tc>
        <w:tc>
          <w:tcPr>
            <w:tcW w:w="1636" w:type="dxa"/>
            <w:vMerge/>
          </w:tcPr>
          <w:p w:rsidR="0059679F" w:rsidRPr="00B328F7" w:rsidRDefault="0059679F" w:rsidP="00407F9A">
            <w:pPr>
              <w:keepNext/>
              <w:widowControl/>
              <w:tabs>
                <w:tab w:val="left" w:pos="426"/>
              </w:tabs>
              <w:ind w:right="19"/>
              <w:rPr>
                <w:spacing w:val="-2"/>
                <w:w w:val="101"/>
              </w:rPr>
            </w:pPr>
          </w:p>
        </w:tc>
        <w:tc>
          <w:tcPr>
            <w:tcW w:w="1170" w:type="dxa"/>
          </w:tcPr>
          <w:p w:rsidR="0059679F" w:rsidRPr="00B328F7" w:rsidRDefault="0059679F" w:rsidP="00407F9A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До 30 лет</w:t>
            </w:r>
          </w:p>
        </w:tc>
        <w:tc>
          <w:tcPr>
            <w:tcW w:w="1002" w:type="dxa"/>
          </w:tcPr>
          <w:p w:rsidR="0059679F" w:rsidRPr="00B328F7" w:rsidRDefault="0059679F" w:rsidP="00407F9A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30-50 лет</w:t>
            </w:r>
          </w:p>
        </w:tc>
        <w:tc>
          <w:tcPr>
            <w:tcW w:w="1085" w:type="dxa"/>
          </w:tcPr>
          <w:p w:rsidR="0059679F" w:rsidRPr="00B328F7" w:rsidRDefault="0059679F" w:rsidP="00407F9A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Старше 50 лет</w:t>
            </w:r>
          </w:p>
        </w:tc>
        <w:tc>
          <w:tcPr>
            <w:tcW w:w="1202" w:type="dxa"/>
          </w:tcPr>
          <w:p w:rsidR="0059679F" w:rsidRPr="00B328F7" w:rsidRDefault="0059679F" w:rsidP="00407F9A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Высшее</w:t>
            </w:r>
          </w:p>
        </w:tc>
        <w:tc>
          <w:tcPr>
            <w:tcW w:w="1780" w:type="dxa"/>
          </w:tcPr>
          <w:p w:rsidR="0059679F" w:rsidRPr="00B328F7" w:rsidRDefault="0059679F" w:rsidP="00407F9A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Неоконченное</w:t>
            </w:r>
          </w:p>
          <w:p w:rsidR="0059679F" w:rsidRPr="00B328F7" w:rsidRDefault="0059679F" w:rsidP="00407F9A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высшее</w:t>
            </w:r>
          </w:p>
        </w:tc>
        <w:tc>
          <w:tcPr>
            <w:tcW w:w="1018" w:type="dxa"/>
          </w:tcPr>
          <w:p w:rsidR="0059679F" w:rsidRPr="00B328F7" w:rsidRDefault="0059679F" w:rsidP="00407F9A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С/спец.</w:t>
            </w:r>
          </w:p>
        </w:tc>
        <w:tc>
          <w:tcPr>
            <w:tcW w:w="955" w:type="dxa"/>
          </w:tcPr>
          <w:p w:rsidR="0059679F" w:rsidRPr="00B328F7" w:rsidRDefault="0059679F" w:rsidP="00407F9A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Общее</w:t>
            </w:r>
          </w:p>
        </w:tc>
      </w:tr>
      <w:tr w:rsidR="0059679F" w:rsidRPr="00D37258" w:rsidTr="00407F9A">
        <w:trPr>
          <w:trHeight w:val="150"/>
          <w:jc w:val="center"/>
        </w:trPr>
        <w:tc>
          <w:tcPr>
            <w:tcW w:w="1025" w:type="dxa"/>
          </w:tcPr>
          <w:p w:rsidR="0059679F" w:rsidRPr="00AB6CB1" w:rsidRDefault="0059679F" w:rsidP="00407F9A">
            <w:pPr>
              <w:keepNext/>
              <w:widowControl/>
              <w:tabs>
                <w:tab w:val="left" w:pos="426"/>
              </w:tabs>
              <w:ind w:right="19"/>
              <w:rPr>
                <w:b/>
                <w:spacing w:val="-2"/>
                <w:w w:val="101"/>
              </w:rPr>
            </w:pPr>
            <w:r w:rsidRPr="00AB6CB1">
              <w:rPr>
                <w:b/>
                <w:spacing w:val="-2"/>
                <w:w w:val="101"/>
              </w:rPr>
              <w:t>1</w:t>
            </w:r>
          </w:p>
        </w:tc>
        <w:tc>
          <w:tcPr>
            <w:tcW w:w="1636" w:type="dxa"/>
          </w:tcPr>
          <w:p w:rsidR="0059679F" w:rsidRPr="00AB6CB1" w:rsidRDefault="0059679F" w:rsidP="00AB6CB1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</w:rPr>
            </w:pPr>
            <w:r w:rsidRPr="00AB6CB1">
              <w:rPr>
                <w:b/>
                <w:spacing w:val="-2"/>
                <w:w w:val="101"/>
              </w:rPr>
              <w:t>2</w:t>
            </w:r>
          </w:p>
        </w:tc>
        <w:tc>
          <w:tcPr>
            <w:tcW w:w="1170" w:type="dxa"/>
          </w:tcPr>
          <w:p w:rsidR="0059679F" w:rsidRPr="00AB6CB1" w:rsidRDefault="0059679F" w:rsidP="00407F9A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</w:rPr>
            </w:pPr>
            <w:r w:rsidRPr="00AB6CB1">
              <w:rPr>
                <w:b/>
                <w:spacing w:val="-2"/>
                <w:w w:val="101"/>
              </w:rPr>
              <w:t>3</w:t>
            </w:r>
          </w:p>
        </w:tc>
        <w:tc>
          <w:tcPr>
            <w:tcW w:w="1002" w:type="dxa"/>
          </w:tcPr>
          <w:p w:rsidR="0059679F" w:rsidRPr="00AB6CB1" w:rsidRDefault="0059679F" w:rsidP="00407F9A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</w:rPr>
            </w:pPr>
            <w:r w:rsidRPr="00AB6CB1">
              <w:rPr>
                <w:b/>
                <w:spacing w:val="-2"/>
                <w:w w:val="101"/>
              </w:rPr>
              <w:t>4</w:t>
            </w:r>
          </w:p>
        </w:tc>
        <w:tc>
          <w:tcPr>
            <w:tcW w:w="1085" w:type="dxa"/>
          </w:tcPr>
          <w:p w:rsidR="0059679F" w:rsidRPr="00AB6CB1" w:rsidRDefault="0059679F" w:rsidP="00407F9A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</w:rPr>
            </w:pPr>
            <w:r w:rsidRPr="00AB6CB1">
              <w:rPr>
                <w:b/>
                <w:spacing w:val="-2"/>
                <w:w w:val="101"/>
              </w:rPr>
              <w:t>5</w:t>
            </w:r>
          </w:p>
        </w:tc>
        <w:tc>
          <w:tcPr>
            <w:tcW w:w="1202" w:type="dxa"/>
          </w:tcPr>
          <w:p w:rsidR="0059679F" w:rsidRPr="00AB6CB1" w:rsidRDefault="0059679F" w:rsidP="00407F9A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</w:rPr>
            </w:pPr>
            <w:r w:rsidRPr="00AB6CB1">
              <w:rPr>
                <w:b/>
                <w:spacing w:val="-2"/>
                <w:w w:val="101"/>
              </w:rPr>
              <w:t>6</w:t>
            </w:r>
          </w:p>
        </w:tc>
        <w:tc>
          <w:tcPr>
            <w:tcW w:w="1780" w:type="dxa"/>
          </w:tcPr>
          <w:p w:rsidR="0059679F" w:rsidRPr="00AB6CB1" w:rsidRDefault="0059679F" w:rsidP="00407F9A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</w:rPr>
            </w:pPr>
            <w:r w:rsidRPr="00AB6CB1">
              <w:rPr>
                <w:b/>
                <w:spacing w:val="-2"/>
                <w:w w:val="101"/>
              </w:rPr>
              <w:t>7</w:t>
            </w:r>
          </w:p>
        </w:tc>
        <w:tc>
          <w:tcPr>
            <w:tcW w:w="1018" w:type="dxa"/>
          </w:tcPr>
          <w:p w:rsidR="0059679F" w:rsidRPr="00AB6CB1" w:rsidRDefault="0059679F" w:rsidP="00407F9A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</w:rPr>
            </w:pPr>
            <w:r w:rsidRPr="00AB6CB1">
              <w:rPr>
                <w:b/>
                <w:spacing w:val="-2"/>
                <w:w w:val="101"/>
              </w:rPr>
              <w:t>8</w:t>
            </w:r>
          </w:p>
        </w:tc>
        <w:tc>
          <w:tcPr>
            <w:tcW w:w="955" w:type="dxa"/>
          </w:tcPr>
          <w:p w:rsidR="0059679F" w:rsidRPr="00AB6CB1" w:rsidRDefault="0059679F" w:rsidP="00407F9A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</w:rPr>
            </w:pPr>
            <w:r w:rsidRPr="00AB6CB1">
              <w:rPr>
                <w:b/>
                <w:spacing w:val="-2"/>
                <w:w w:val="101"/>
              </w:rPr>
              <w:t>9</w:t>
            </w:r>
          </w:p>
        </w:tc>
      </w:tr>
      <w:tr w:rsidR="00AB6CB1" w:rsidRPr="00B328F7" w:rsidTr="000F3D23">
        <w:trPr>
          <w:trHeight w:val="150"/>
          <w:jc w:val="center"/>
        </w:trPr>
        <w:tc>
          <w:tcPr>
            <w:tcW w:w="1025" w:type="dxa"/>
          </w:tcPr>
          <w:p w:rsidR="00AB6CB1" w:rsidRPr="00B328F7" w:rsidRDefault="00AB6CB1" w:rsidP="00AB6CB1">
            <w:pPr>
              <w:keepNext/>
              <w:widowControl/>
              <w:tabs>
                <w:tab w:val="left" w:pos="426"/>
              </w:tabs>
              <w:ind w:right="19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201</w:t>
            </w:r>
            <w:r>
              <w:rPr>
                <w:b/>
                <w:spacing w:val="-2"/>
                <w:w w:val="101"/>
              </w:rPr>
              <w:t>5</w:t>
            </w:r>
          </w:p>
        </w:tc>
        <w:tc>
          <w:tcPr>
            <w:tcW w:w="1636" w:type="dxa"/>
            <w:vAlign w:val="center"/>
          </w:tcPr>
          <w:p w:rsidR="00AB6CB1" w:rsidRPr="00AB6CB1" w:rsidRDefault="00AB6CB1" w:rsidP="00AB6CB1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 w:rsidRPr="00AB6CB1">
              <w:rPr>
                <w:spacing w:val="-2"/>
                <w:w w:val="101"/>
              </w:rPr>
              <w:t>77</w:t>
            </w:r>
          </w:p>
        </w:tc>
        <w:tc>
          <w:tcPr>
            <w:tcW w:w="1170" w:type="dxa"/>
          </w:tcPr>
          <w:p w:rsidR="00AB6CB1" w:rsidRPr="00AB6CB1" w:rsidRDefault="00AB6CB1" w:rsidP="00AB6CB1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 w:rsidRPr="00AB6CB1">
              <w:rPr>
                <w:spacing w:val="-2"/>
                <w:w w:val="101"/>
              </w:rPr>
              <w:t>15</w:t>
            </w:r>
          </w:p>
        </w:tc>
        <w:tc>
          <w:tcPr>
            <w:tcW w:w="1002" w:type="dxa"/>
          </w:tcPr>
          <w:p w:rsidR="00AB6CB1" w:rsidRPr="00AB6CB1" w:rsidRDefault="00AB6CB1" w:rsidP="00AB6CB1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 w:rsidRPr="00AB6CB1">
              <w:rPr>
                <w:spacing w:val="-2"/>
                <w:w w:val="101"/>
              </w:rPr>
              <w:t>35</w:t>
            </w:r>
          </w:p>
        </w:tc>
        <w:tc>
          <w:tcPr>
            <w:tcW w:w="1085" w:type="dxa"/>
          </w:tcPr>
          <w:p w:rsidR="00AB6CB1" w:rsidRPr="00AB6CB1" w:rsidRDefault="00AB6CB1" w:rsidP="00AB6CB1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 w:rsidRPr="00AB6CB1">
              <w:rPr>
                <w:spacing w:val="-2"/>
                <w:w w:val="101"/>
              </w:rPr>
              <w:t>27</w:t>
            </w:r>
          </w:p>
        </w:tc>
        <w:tc>
          <w:tcPr>
            <w:tcW w:w="1202" w:type="dxa"/>
          </w:tcPr>
          <w:p w:rsidR="00AB6CB1" w:rsidRPr="00AB6CB1" w:rsidRDefault="00AB6CB1" w:rsidP="00AB6CB1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 w:rsidRPr="00AB6CB1">
              <w:rPr>
                <w:spacing w:val="-2"/>
                <w:w w:val="101"/>
              </w:rPr>
              <w:t>31</w:t>
            </w:r>
          </w:p>
        </w:tc>
        <w:tc>
          <w:tcPr>
            <w:tcW w:w="1780" w:type="dxa"/>
          </w:tcPr>
          <w:p w:rsidR="00AB6CB1" w:rsidRPr="00AB6CB1" w:rsidRDefault="00AB6CB1" w:rsidP="00AB6CB1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 w:rsidRPr="00AB6CB1">
              <w:rPr>
                <w:spacing w:val="-2"/>
                <w:w w:val="101"/>
              </w:rPr>
              <w:t>2</w:t>
            </w:r>
          </w:p>
        </w:tc>
        <w:tc>
          <w:tcPr>
            <w:tcW w:w="1018" w:type="dxa"/>
          </w:tcPr>
          <w:p w:rsidR="00AB6CB1" w:rsidRPr="00AB6CB1" w:rsidRDefault="00AB6CB1" w:rsidP="00AB6CB1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 w:rsidRPr="00AB6CB1">
              <w:rPr>
                <w:spacing w:val="-2"/>
                <w:w w:val="101"/>
              </w:rPr>
              <w:t>33</w:t>
            </w:r>
          </w:p>
        </w:tc>
        <w:tc>
          <w:tcPr>
            <w:tcW w:w="955" w:type="dxa"/>
          </w:tcPr>
          <w:p w:rsidR="00AB6CB1" w:rsidRPr="00AB6CB1" w:rsidRDefault="00AB6CB1" w:rsidP="00AB6CB1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 w:rsidRPr="00AB6CB1">
              <w:rPr>
                <w:spacing w:val="-2"/>
                <w:w w:val="101"/>
              </w:rPr>
              <w:t>13</w:t>
            </w:r>
          </w:p>
        </w:tc>
      </w:tr>
      <w:tr w:rsidR="00AB6CB1" w:rsidRPr="00B328F7" w:rsidTr="000F3D23">
        <w:trPr>
          <w:trHeight w:val="150"/>
          <w:jc w:val="center"/>
        </w:trPr>
        <w:tc>
          <w:tcPr>
            <w:tcW w:w="1025" w:type="dxa"/>
          </w:tcPr>
          <w:p w:rsidR="00AB6CB1" w:rsidRPr="00B328F7" w:rsidRDefault="00AB6CB1" w:rsidP="00AB6CB1">
            <w:pPr>
              <w:keepNext/>
              <w:widowControl/>
              <w:tabs>
                <w:tab w:val="left" w:pos="426"/>
              </w:tabs>
              <w:ind w:right="19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201</w:t>
            </w:r>
            <w:r>
              <w:rPr>
                <w:b/>
                <w:spacing w:val="-2"/>
                <w:w w:val="101"/>
              </w:rPr>
              <w:t>6</w:t>
            </w:r>
          </w:p>
        </w:tc>
        <w:tc>
          <w:tcPr>
            <w:tcW w:w="1636" w:type="dxa"/>
            <w:vAlign w:val="center"/>
          </w:tcPr>
          <w:p w:rsidR="00AB6CB1" w:rsidRPr="00AB6CB1" w:rsidRDefault="00AB6CB1" w:rsidP="00AB6CB1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 w:rsidRPr="00AB6CB1">
              <w:rPr>
                <w:spacing w:val="-2"/>
                <w:w w:val="101"/>
              </w:rPr>
              <w:t>76</w:t>
            </w:r>
          </w:p>
        </w:tc>
        <w:tc>
          <w:tcPr>
            <w:tcW w:w="1170" w:type="dxa"/>
          </w:tcPr>
          <w:p w:rsidR="00AB6CB1" w:rsidRPr="00AB6CB1" w:rsidRDefault="00AB6CB1" w:rsidP="00AB6CB1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 w:rsidRPr="00AB6CB1">
              <w:rPr>
                <w:spacing w:val="-2"/>
                <w:w w:val="101"/>
              </w:rPr>
              <w:t>14</w:t>
            </w:r>
          </w:p>
        </w:tc>
        <w:tc>
          <w:tcPr>
            <w:tcW w:w="1002" w:type="dxa"/>
          </w:tcPr>
          <w:p w:rsidR="00AB6CB1" w:rsidRPr="00AB6CB1" w:rsidRDefault="00AB6CB1" w:rsidP="00AB6CB1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 w:rsidRPr="00AB6CB1">
              <w:rPr>
                <w:spacing w:val="-2"/>
                <w:w w:val="101"/>
              </w:rPr>
              <w:t>32</w:t>
            </w:r>
          </w:p>
        </w:tc>
        <w:tc>
          <w:tcPr>
            <w:tcW w:w="1085" w:type="dxa"/>
          </w:tcPr>
          <w:p w:rsidR="00AB6CB1" w:rsidRPr="00AB6CB1" w:rsidRDefault="00AB6CB1" w:rsidP="00AB6CB1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 w:rsidRPr="00AB6CB1">
              <w:rPr>
                <w:spacing w:val="-2"/>
                <w:w w:val="101"/>
              </w:rPr>
              <w:t>30</w:t>
            </w:r>
          </w:p>
        </w:tc>
        <w:tc>
          <w:tcPr>
            <w:tcW w:w="1202" w:type="dxa"/>
          </w:tcPr>
          <w:p w:rsidR="00AB6CB1" w:rsidRPr="00AB6CB1" w:rsidRDefault="00AB6CB1" w:rsidP="00AB6CB1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 w:rsidRPr="00AB6CB1">
              <w:rPr>
                <w:spacing w:val="-2"/>
                <w:w w:val="101"/>
              </w:rPr>
              <w:t>34</w:t>
            </w:r>
          </w:p>
        </w:tc>
        <w:tc>
          <w:tcPr>
            <w:tcW w:w="1780" w:type="dxa"/>
          </w:tcPr>
          <w:p w:rsidR="00AB6CB1" w:rsidRPr="00AB6CB1" w:rsidRDefault="00AB6CB1" w:rsidP="00AB6CB1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 w:rsidRPr="00AB6CB1">
              <w:rPr>
                <w:spacing w:val="-2"/>
                <w:w w:val="101"/>
              </w:rPr>
              <w:t>-</w:t>
            </w:r>
          </w:p>
        </w:tc>
        <w:tc>
          <w:tcPr>
            <w:tcW w:w="1018" w:type="dxa"/>
          </w:tcPr>
          <w:p w:rsidR="00AB6CB1" w:rsidRPr="00AB6CB1" w:rsidRDefault="00AB6CB1" w:rsidP="00AB6CB1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 w:rsidRPr="00AB6CB1">
              <w:rPr>
                <w:spacing w:val="-2"/>
                <w:w w:val="101"/>
              </w:rPr>
              <w:t>30</w:t>
            </w:r>
          </w:p>
        </w:tc>
        <w:tc>
          <w:tcPr>
            <w:tcW w:w="955" w:type="dxa"/>
          </w:tcPr>
          <w:p w:rsidR="00AB6CB1" w:rsidRPr="00AB6CB1" w:rsidRDefault="00AB6CB1" w:rsidP="00AB6CB1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 w:rsidRPr="00AB6CB1">
              <w:rPr>
                <w:spacing w:val="-2"/>
                <w:w w:val="101"/>
              </w:rPr>
              <w:t>12</w:t>
            </w:r>
          </w:p>
        </w:tc>
      </w:tr>
      <w:tr w:rsidR="00AB6CB1" w:rsidRPr="00B328F7" w:rsidTr="00407F9A">
        <w:trPr>
          <w:trHeight w:val="150"/>
          <w:jc w:val="center"/>
        </w:trPr>
        <w:tc>
          <w:tcPr>
            <w:tcW w:w="1025" w:type="dxa"/>
          </w:tcPr>
          <w:p w:rsidR="00AB6CB1" w:rsidRPr="00B328F7" w:rsidRDefault="00AB6CB1" w:rsidP="00AB6CB1">
            <w:pPr>
              <w:keepNext/>
              <w:widowControl/>
              <w:tabs>
                <w:tab w:val="left" w:pos="426"/>
              </w:tabs>
              <w:ind w:right="19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201</w:t>
            </w:r>
            <w:r>
              <w:rPr>
                <w:b/>
                <w:spacing w:val="-2"/>
                <w:w w:val="101"/>
              </w:rPr>
              <w:t>7</w:t>
            </w:r>
          </w:p>
        </w:tc>
        <w:tc>
          <w:tcPr>
            <w:tcW w:w="1636" w:type="dxa"/>
          </w:tcPr>
          <w:p w:rsidR="00AB6CB1" w:rsidRPr="00B328F7" w:rsidRDefault="00AB6CB1" w:rsidP="00AB6CB1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77</w:t>
            </w:r>
          </w:p>
        </w:tc>
        <w:tc>
          <w:tcPr>
            <w:tcW w:w="1170" w:type="dxa"/>
          </w:tcPr>
          <w:p w:rsidR="00AB6CB1" w:rsidRPr="00B328F7" w:rsidRDefault="00AB6CB1" w:rsidP="00AB6CB1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9</w:t>
            </w:r>
          </w:p>
        </w:tc>
        <w:tc>
          <w:tcPr>
            <w:tcW w:w="1002" w:type="dxa"/>
          </w:tcPr>
          <w:p w:rsidR="00AB6CB1" w:rsidRPr="00B328F7" w:rsidRDefault="00AB6CB1" w:rsidP="00AB6CB1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39</w:t>
            </w:r>
          </w:p>
        </w:tc>
        <w:tc>
          <w:tcPr>
            <w:tcW w:w="1085" w:type="dxa"/>
          </w:tcPr>
          <w:p w:rsidR="00AB6CB1" w:rsidRPr="00B328F7" w:rsidRDefault="00AB6CB1" w:rsidP="00AB6CB1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29</w:t>
            </w:r>
          </w:p>
        </w:tc>
        <w:tc>
          <w:tcPr>
            <w:tcW w:w="1202" w:type="dxa"/>
          </w:tcPr>
          <w:p w:rsidR="00AB6CB1" w:rsidRPr="00B328F7" w:rsidRDefault="00AB6CB1" w:rsidP="00AB6CB1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34</w:t>
            </w:r>
          </w:p>
        </w:tc>
        <w:tc>
          <w:tcPr>
            <w:tcW w:w="1780" w:type="dxa"/>
          </w:tcPr>
          <w:p w:rsidR="00AB6CB1" w:rsidRPr="00B328F7" w:rsidRDefault="00AB6CB1" w:rsidP="00AB6CB1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-</w:t>
            </w:r>
          </w:p>
        </w:tc>
        <w:tc>
          <w:tcPr>
            <w:tcW w:w="1018" w:type="dxa"/>
          </w:tcPr>
          <w:p w:rsidR="00AB6CB1" w:rsidRPr="00B328F7" w:rsidRDefault="00AB6CB1" w:rsidP="00AB6CB1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33</w:t>
            </w:r>
          </w:p>
        </w:tc>
        <w:tc>
          <w:tcPr>
            <w:tcW w:w="955" w:type="dxa"/>
          </w:tcPr>
          <w:p w:rsidR="00AB6CB1" w:rsidRPr="00B328F7" w:rsidRDefault="00AB6CB1" w:rsidP="00AB6CB1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10</w:t>
            </w:r>
          </w:p>
        </w:tc>
      </w:tr>
    </w:tbl>
    <w:p w:rsidR="0059679F" w:rsidRPr="00B328F7" w:rsidRDefault="0059679F" w:rsidP="0059679F">
      <w:pPr>
        <w:pStyle w:val="a4"/>
        <w:keepNext/>
        <w:widowControl/>
        <w:spacing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*Сумма столбцов 3,4,5, а также сумма столбцов 6,7,8,9 должны </w:t>
      </w:r>
      <w:r w:rsidRPr="005534F6">
        <w:rPr>
          <w:rFonts w:ascii="Times New Roman" w:hAnsi="Times New Roman"/>
          <w:b/>
          <w:lang w:val="ru-RU"/>
        </w:rPr>
        <w:t>совпадать</w:t>
      </w:r>
      <w:r>
        <w:rPr>
          <w:rFonts w:ascii="Times New Roman" w:hAnsi="Times New Roman"/>
          <w:lang w:val="ru-RU"/>
        </w:rPr>
        <w:t xml:space="preserve"> с численностью, указанной в столбце 2</w:t>
      </w:r>
    </w:p>
    <w:p w:rsidR="0059679F" w:rsidRDefault="0059679F" w:rsidP="0059679F">
      <w:pPr>
        <w:keepNext/>
        <w:widowControl/>
        <w:ind w:firstLine="600"/>
        <w:jc w:val="both"/>
      </w:pPr>
    </w:p>
    <w:p w:rsidR="0059679F" w:rsidRDefault="0059679F" w:rsidP="0059679F">
      <w:pPr>
        <w:keepNext/>
        <w:widowControl/>
        <w:ind w:firstLine="600"/>
        <w:jc w:val="both"/>
        <w:rPr>
          <w:spacing w:val="-2"/>
          <w:w w:val="101"/>
        </w:rPr>
      </w:pPr>
      <w:r w:rsidRPr="00B328F7">
        <w:t xml:space="preserve">По состоянию на </w:t>
      </w:r>
      <w:r w:rsidRPr="009C3F96">
        <w:t xml:space="preserve">01.01.2018 г. </w:t>
      </w:r>
      <w:r w:rsidRPr="00B328F7">
        <w:t xml:space="preserve">в </w:t>
      </w:r>
      <w:r w:rsidR="00AB6CB1">
        <w:t>МБУК «Культурно – досуговый комплекс»</w:t>
      </w:r>
      <w:r w:rsidRPr="00B328F7">
        <w:t xml:space="preserve"> занято </w:t>
      </w:r>
      <w:r w:rsidR="009C3F96">
        <w:t>77</w:t>
      </w:r>
      <w:r w:rsidRPr="00B328F7">
        <w:t xml:space="preserve"> чел., в т.</w:t>
      </w:r>
      <w:r w:rsidR="009C3F96">
        <w:t xml:space="preserve"> </w:t>
      </w:r>
      <w:r w:rsidRPr="00B328F7">
        <w:t xml:space="preserve">ч. </w:t>
      </w:r>
      <w:r w:rsidR="009C3F96">
        <w:t>42 основных работника</w:t>
      </w:r>
      <w:r w:rsidRPr="00B328F7">
        <w:t>, в т.</w:t>
      </w:r>
      <w:r w:rsidR="009C3F96">
        <w:t xml:space="preserve"> </w:t>
      </w:r>
      <w:r w:rsidRPr="00B328F7">
        <w:t xml:space="preserve">ч. руководителей </w:t>
      </w:r>
      <w:r w:rsidR="009C3F96">
        <w:t>3</w:t>
      </w:r>
      <w:r w:rsidRPr="00B328F7">
        <w:t xml:space="preserve"> чел.</w:t>
      </w:r>
      <w:r w:rsidRPr="00B328F7">
        <w:rPr>
          <w:b/>
          <w:color w:val="FF0000"/>
          <w:spacing w:val="-2"/>
          <w:w w:val="101"/>
        </w:rPr>
        <w:t xml:space="preserve"> </w:t>
      </w:r>
      <w:r w:rsidR="009C3F96">
        <w:rPr>
          <w:spacing w:val="-2"/>
          <w:w w:val="101"/>
        </w:rPr>
        <w:t xml:space="preserve"> </w:t>
      </w:r>
    </w:p>
    <w:p w:rsidR="00BD3ABF" w:rsidRPr="00B328F7" w:rsidRDefault="00BD3ABF" w:rsidP="0059679F">
      <w:pPr>
        <w:keepNext/>
        <w:widowControl/>
        <w:ind w:firstLine="600"/>
        <w:jc w:val="both"/>
        <w:rPr>
          <w:spacing w:val="-2"/>
          <w:w w:val="101"/>
        </w:rPr>
      </w:pPr>
    </w:p>
    <w:p w:rsidR="0059679F" w:rsidRPr="00B328F7" w:rsidRDefault="0059679F" w:rsidP="0059679F">
      <w:pPr>
        <w:keepNext/>
        <w:widowControl/>
        <w:ind w:firstLine="600"/>
      </w:pPr>
    </w:p>
    <w:p w:rsidR="0059679F" w:rsidRPr="00B328F7" w:rsidRDefault="0059679F" w:rsidP="0059679F">
      <w:pPr>
        <w:keepNext/>
        <w:widowControl/>
        <w:ind w:firstLine="600"/>
      </w:pPr>
      <w:r w:rsidRPr="00B328F7">
        <w:t>Потребность учреждений культуры и искусства в кадрах: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2602"/>
        <w:gridCol w:w="2616"/>
        <w:gridCol w:w="2600"/>
      </w:tblGrid>
      <w:tr w:rsidR="0059679F" w:rsidRPr="00B328F7" w:rsidTr="009C3F96">
        <w:tc>
          <w:tcPr>
            <w:tcW w:w="2620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  <w:r w:rsidRPr="00B328F7">
              <w:rPr>
                <w:b/>
              </w:rPr>
              <w:t>Муниципальное образование</w:t>
            </w:r>
          </w:p>
        </w:tc>
        <w:tc>
          <w:tcPr>
            <w:tcW w:w="2602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  <w:r w:rsidRPr="00B328F7">
              <w:rPr>
                <w:b/>
              </w:rPr>
              <w:t>Учреждение культуры</w:t>
            </w:r>
          </w:p>
        </w:tc>
        <w:tc>
          <w:tcPr>
            <w:tcW w:w="2616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  <w:r w:rsidRPr="00B328F7">
              <w:rPr>
                <w:b/>
              </w:rPr>
              <w:t>Специальность</w:t>
            </w:r>
          </w:p>
        </w:tc>
        <w:tc>
          <w:tcPr>
            <w:tcW w:w="2600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jc w:val="center"/>
              <w:rPr>
                <w:b/>
              </w:rPr>
            </w:pPr>
            <w:r w:rsidRPr="00B328F7">
              <w:rPr>
                <w:b/>
              </w:rPr>
              <w:t>Количество</w:t>
            </w:r>
          </w:p>
        </w:tc>
      </w:tr>
      <w:tr w:rsidR="009C3F96" w:rsidRPr="00B328F7" w:rsidTr="009C3F96">
        <w:tc>
          <w:tcPr>
            <w:tcW w:w="2620" w:type="dxa"/>
            <w:shd w:val="clear" w:color="auto" w:fill="auto"/>
          </w:tcPr>
          <w:p w:rsidR="009C3F96" w:rsidRPr="00AB33B7" w:rsidRDefault="009C3F96" w:rsidP="009C3F96">
            <w:pPr>
              <w:keepNext/>
              <w:widowControl/>
            </w:pPr>
            <w:r>
              <w:t>г. Куйбышев</w:t>
            </w:r>
            <w:r w:rsidRPr="00AB33B7">
              <w:t xml:space="preserve"> Куйбышевского района Новосибирской области</w:t>
            </w:r>
          </w:p>
        </w:tc>
        <w:tc>
          <w:tcPr>
            <w:tcW w:w="2602" w:type="dxa"/>
            <w:shd w:val="clear" w:color="auto" w:fill="auto"/>
          </w:tcPr>
          <w:p w:rsidR="009C3F96" w:rsidRPr="00BF1CB6" w:rsidRDefault="009C3F96" w:rsidP="009C3F96">
            <w:pPr>
              <w:keepNext/>
              <w:widowControl/>
            </w:pPr>
            <w:r w:rsidRPr="00BF1CB6">
              <w:t>Муниципальное бюджетное учреждение культуры города Куйбышева Куйбышевского района Новосибирской области «Культурно – досуговый комплекс»</w:t>
            </w:r>
          </w:p>
        </w:tc>
        <w:tc>
          <w:tcPr>
            <w:tcW w:w="2616" w:type="dxa"/>
            <w:shd w:val="clear" w:color="auto" w:fill="auto"/>
          </w:tcPr>
          <w:p w:rsidR="009C3F96" w:rsidRPr="00B328F7" w:rsidRDefault="009C3F96" w:rsidP="009C3F96">
            <w:pPr>
              <w:keepNext/>
              <w:widowControl/>
            </w:pPr>
            <w:r>
              <w:t>Художник - декоратор</w:t>
            </w:r>
          </w:p>
        </w:tc>
        <w:tc>
          <w:tcPr>
            <w:tcW w:w="2600" w:type="dxa"/>
            <w:shd w:val="clear" w:color="auto" w:fill="auto"/>
          </w:tcPr>
          <w:p w:rsidR="009C3F96" w:rsidRPr="00B328F7" w:rsidRDefault="009C3F96" w:rsidP="009C3F96">
            <w:pPr>
              <w:keepNext/>
              <w:widowControl/>
              <w:jc w:val="center"/>
            </w:pPr>
            <w:r>
              <w:t>1</w:t>
            </w:r>
          </w:p>
        </w:tc>
      </w:tr>
    </w:tbl>
    <w:p w:rsidR="0059679F" w:rsidRPr="00B328F7" w:rsidRDefault="0059679F" w:rsidP="0059679F">
      <w:pPr>
        <w:keepNext/>
        <w:widowControl/>
        <w:ind w:firstLine="600"/>
      </w:pPr>
    </w:p>
    <w:p w:rsidR="0059679F" w:rsidRPr="00B328F7" w:rsidRDefault="009C3F96" w:rsidP="0059679F">
      <w:pPr>
        <w:keepNext/>
        <w:widowControl/>
        <w:ind w:firstLine="600"/>
      </w:pPr>
      <w:r>
        <w:t xml:space="preserve"> </w:t>
      </w:r>
    </w:p>
    <w:p w:rsidR="0059679F" w:rsidRDefault="0059679F" w:rsidP="0059679F">
      <w:pPr>
        <w:pStyle w:val="a4"/>
        <w:keepNext/>
        <w:widowControl/>
        <w:spacing w:line="240" w:lineRule="auto"/>
        <w:ind w:firstLine="600"/>
        <w:rPr>
          <w:rFonts w:ascii="Times New Roman" w:hAnsi="Times New Roman"/>
          <w:lang w:val="ru-RU"/>
        </w:rPr>
      </w:pPr>
    </w:p>
    <w:p w:rsidR="00D02F0B" w:rsidRDefault="00D02F0B" w:rsidP="0059679F">
      <w:pPr>
        <w:pStyle w:val="a4"/>
        <w:keepNext/>
        <w:widowControl/>
        <w:spacing w:line="240" w:lineRule="auto"/>
        <w:ind w:firstLine="600"/>
        <w:rPr>
          <w:rFonts w:ascii="Times New Roman" w:hAnsi="Times New Roman"/>
          <w:lang w:val="ru-RU"/>
        </w:rPr>
      </w:pPr>
    </w:p>
    <w:p w:rsidR="00D02F0B" w:rsidRPr="00B328F7" w:rsidRDefault="00D02F0B" w:rsidP="0059679F">
      <w:pPr>
        <w:pStyle w:val="a4"/>
        <w:keepNext/>
        <w:widowControl/>
        <w:spacing w:line="240" w:lineRule="auto"/>
        <w:ind w:firstLine="600"/>
        <w:rPr>
          <w:rFonts w:ascii="Times New Roman" w:hAnsi="Times New Roman"/>
          <w:lang w:val="ru-RU"/>
        </w:rPr>
      </w:pP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60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lastRenderedPageBreak/>
        <w:t>Повышение квалификации работников культуры: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1438"/>
        <w:gridCol w:w="1448"/>
        <w:gridCol w:w="1492"/>
        <w:gridCol w:w="1764"/>
        <w:gridCol w:w="1477"/>
        <w:gridCol w:w="1477"/>
      </w:tblGrid>
      <w:tr w:rsidR="0059679F" w:rsidRPr="00B328F7" w:rsidTr="009C3F96">
        <w:tc>
          <w:tcPr>
            <w:tcW w:w="1342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</w:rPr>
              <w:t>Год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shd w:val="clear" w:color="auto" w:fill="FFFFFF"/>
              <w:ind w:right="335"/>
              <w:jc w:val="center"/>
              <w:rPr>
                <w:b/>
              </w:rPr>
            </w:pPr>
            <w:r w:rsidRPr="00B328F7">
              <w:rPr>
                <w:b/>
                <w:spacing w:val="-3"/>
                <w:w w:val="101"/>
              </w:rPr>
              <w:t xml:space="preserve">Всего 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-3"/>
                <w:w w:val="101"/>
              </w:rPr>
              <w:t>Педагоги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shd w:val="clear" w:color="auto" w:fill="FFFFFF"/>
              <w:ind w:right="79"/>
              <w:jc w:val="center"/>
              <w:rPr>
                <w:b/>
              </w:rPr>
            </w:pPr>
            <w:r w:rsidRPr="00B328F7">
              <w:rPr>
                <w:b/>
                <w:spacing w:val="-2"/>
                <w:w w:val="101"/>
              </w:rPr>
              <w:t xml:space="preserve">Клубные </w:t>
            </w:r>
            <w:r w:rsidRPr="00B328F7">
              <w:rPr>
                <w:b/>
                <w:spacing w:val="-3"/>
                <w:w w:val="101"/>
              </w:rPr>
              <w:t>работники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-4"/>
                <w:w w:val="101"/>
              </w:rPr>
              <w:t>Библиотечные работники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-3"/>
                <w:w w:val="101"/>
              </w:rPr>
              <w:t>Музейные</w:t>
            </w:r>
          </w:p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-3"/>
                <w:w w:val="101"/>
              </w:rPr>
              <w:t>работники</w:t>
            </w:r>
          </w:p>
        </w:tc>
        <w:tc>
          <w:tcPr>
            <w:tcW w:w="1477" w:type="dxa"/>
            <w:shd w:val="clear" w:color="auto" w:fill="auto"/>
          </w:tcPr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  <w:spacing w:val="-3"/>
                <w:w w:val="101"/>
              </w:rPr>
            </w:pPr>
            <w:r w:rsidRPr="00B328F7">
              <w:rPr>
                <w:b/>
                <w:spacing w:val="-3"/>
                <w:w w:val="101"/>
              </w:rPr>
              <w:t>Другие работники</w:t>
            </w:r>
          </w:p>
        </w:tc>
      </w:tr>
      <w:tr w:rsidR="009C3F96" w:rsidRPr="00B328F7" w:rsidTr="000F3D23">
        <w:tc>
          <w:tcPr>
            <w:tcW w:w="1342" w:type="dxa"/>
            <w:shd w:val="clear" w:color="auto" w:fill="auto"/>
          </w:tcPr>
          <w:p w:rsidR="009C3F96" w:rsidRPr="00B328F7" w:rsidRDefault="009C3F96" w:rsidP="009C3F96">
            <w:pPr>
              <w:keepNext/>
              <w:widowControl/>
              <w:tabs>
                <w:tab w:val="left" w:pos="426"/>
              </w:tabs>
              <w:ind w:right="19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201</w:t>
            </w:r>
            <w:r>
              <w:rPr>
                <w:b/>
                <w:spacing w:val="-2"/>
                <w:w w:val="101"/>
              </w:rPr>
              <w:t>5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9C3F96" w:rsidRPr="009C3F96" w:rsidRDefault="009C3F96" w:rsidP="009C3F96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C3F96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9C3F96" w:rsidRPr="009C3F96" w:rsidRDefault="009C3F96" w:rsidP="009C3F96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9C3F96" w:rsidRPr="009C3F96" w:rsidRDefault="009C3F96" w:rsidP="009C3F96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C3F96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64" w:type="dxa"/>
            <w:shd w:val="clear" w:color="auto" w:fill="auto"/>
          </w:tcPr>
          <w:p w:rsidR="009C3F96" w:rsidRPr="00B328F7" w:rsidRDefault="009C3F96" w:rsidP="009C3F96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77" w:type="dxa"/>
            <w:shd w:val="clear" w:color="auto" w:fill="auto"/>
          </w:tcPr>
          <w:p w:rsidR="009C3F96" w:rsidRPr="00B328F7" w:rsidRDefault="009C3F96" w:rsidP="009C3F96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77" w:type="dxa"/>
            <w:shd w:val="clear" w:color="auto" w:fill="auto"/>
          </w:tcPr>
          <w:p w:rsidR="009C3F96" w:rsidRPr="00B328F7" w:rsidRDefault="009C3F96" w:rsidP="009C3F96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9C3F96" w:rsidRPr="00B328F7" w:rsidTr="000F3D23">
        <w:tc>
          <w:tcPr>
            <w:tcW w:w="1342" w:type="dxa"/>
            <w:shd w:val="clear" w:color="auto" w:fill="auto"/>
          </w:tcPr>
          <w:p w:rsidR="009C3F96" w:rsidRPr="00B328F7" w:rsidRDefault="009C3F96" w:rsidP="009C3F96">
            <w:pPr>
              <w:keepNext/>
              <w:widowControl/>
              <w:tabs>
                <w:tab w:val="left" w:pos="426"/>
              </w:tabs>
              <w:ind w:right="19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201</w:t>
            </w:r>
            <w:r>
              <w:rPr>
                <w:b/>
                <w:spacing w:val="-2"/>
                <w:w w:val="101"/>
              </w:rPr>
              <w:t>6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9C3F96" w:rsidRPr="009C3F96" w:rsidRDefault="009C3F96" w:rsidP="009C3F96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C3F96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9C3F96" w:rsidRPr="009C3F96" w:rsidRDefault="008F3DAE" w:rsidP="009C3F96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9C3F96" w:rsidRPr="009C3F96" w:rsidRDefault="009C3F96" w:rsidP="009C3F96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C3F96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64" w:type="dxa"/>
            <w:shd w:val="clear" w:color="auto" w:fill="auto"/>
          </w:tcPr>
          <w:p w:rsidR="009C3F96" w:rsidRPr="00B328F7" w:rsidRDefault="009C3F96" w:rsidP="009C3F96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77" w:type="dxa"/>
            <w:shd w:val="clear" w:color="auto" w:fill="auto"/>
          </w:tcPr>
          <w:p w:rsidR="009C3F96" w:rsidRPr="00B328F7" w:rsidRDefault="009C3F96" w:rsidP="009C3F96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77" w:type="dxa"/>
            <w:shd w:val="clear" w:color="auto" w:fill="auto"/>
          </w:tcPr>
          <w:p w:rsidR="009C3F96" w:rsidRPr="00B328F7" w:rsidRDefault="009C3F96" w:rsidP="009C3F96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9C3F96" w:rsidRPr="00B328F7" w:rsidTr="000F3D23">
        <w:tc>
          <w:tcPr>
            <w:tcW w:w="1342" w:type="dxa"/>
            <w:shd w:val="clear" w:color="auto" w:fill="auto"/>
          </w:tcPr>
          <w:p w:rsidR="009C3F96" w:rsidRPr="00B328F7" w:rsidRDefault="009C3F96" w:rsidP="009C3F96">
            <w:pPr>
              <w:keepNext/>
              <w:widowControl/>
              <w:tabs>
                <w:tab w:val="left" w:pos="426"/>
              </w:tabs>
              <w:ind w:right="19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201</w:t>
            </w:r>
            <w:r>
              <w:rPr>
                <w:b/>
                <w:spacing w:val="-2"/>
                <w:w w:val="101"/>
              </w:rPr>
              <w:t>7</w:t>
            </w:r>
          </w:p>
        </w:tc>
        <w:tc>
          <w:tcPr>
            <w:tcW w:w="1438" w:type="dxa"/>
            <w:shd w:val="clear" w:color="auto" w:fill="auto"/>
          </w:tcPr>
          <w:p w:rsidR="009C3F96" w:rsidRPr="008F3DAE" w:rsidRDefault="008F3DAE" w:rsidP="008F3DAE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F3DAE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448" w:type="dxa"/>
            <w:shd w:val="clear" w:color="auto" w:fill="auto"/>
          </w:tcPr>
          <w:p w:rsidR="009C3F96" w:rsidRPr="008F3DAE" w:rsidRDefault="009C3F96" w:rsidP="008F3DAE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9C3F96" w:rsidRPr="008F3DAE" w:rsidRDefault="008F3DAE" w:rsidP="008F3DAE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F3DAE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764" w:type="dxa"/>
            <w:shd w:val="clear" w:color="auto" w:fill="auto"/>
          </w:tcPr>
          <w:p w:rsidR="009C3F96" w:rsidRPr="008F3DAE" w:rsidRDefault="009C3F96" w:rsidP="008F3DAE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F3DAE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77" w:type="dxa"/>
            <w:shd w:val="clear" w:color="auto" w:fill="auto"/>
          </w:tcPr>
          <w:p w:rsidR="009C3F96" w:rsidRPr="008F3DAE" w:rsidRDefault="009C3F96" w:rsidP="008F3DAE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F3DAE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77" w:type="dxa"/>
            <w:shd w:val="clear" w:color="auto" w:fill="auto"/>
          </w:tcPr>
          <w:p w:rsidR="009C3F96" w:rsidRPr="008F3DAE" w:rsidRDefault="008F3DAE" w:rsidP="008F3DAE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F3DAE">
              <w:rPr>
                <w:rFonts w:ascii="Times New Roman" w:hAnsi="Times New Roman"/>
                <w:lang w:val="ru-RU"/>
              </w:rPr>
              <w:t>10</w:t>
            </w:r>
          </w:p>
        </w:tc>
      </w:tr>
    </w:tbl>
    <w:p w:rsidR="0059679F" w:rsidRPr="00B328F7" w:rsidRDefault="0059679F" w:rsidP="0059679F">
      <w:pPr>
        <w:pStyle w:val="a4"/>
        <w:keepNext/>
        <w:widowControl/>
        <w:spacing w:line="240" w:lineRule="auto"/>
        <w:ind w:firstLine="600"/>
        <w:rPr>
          <w:rFonts w:ascii="Times New Roman" w:hAnsi="Times New Roman"/>
          <w:lang w:val="ru-RU"/>
        </w:rPr>
      </w:pP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00"/>
        <w:rPr>
          <w:rFonts w:ascii="Times New Roman" w:hAnsi="Times New Roman" w:cs="Times New Roman"/>
          <w:lang w:val="ru-RU"/>
        </w:rPr>
      </w:pPr>
      <w:r w:rsidRPr="00B328F7">
        <w:rPr>
          <w:rFonts w:ascii="Times New Roman" w:hAnsi="Times New Roman" w:cs="Times New Roman"/>
          <w:lang w:val="ru-RU"/>
        </w:rPr>
        <w:t xml:space="preserve">Всего прошли курсы повышения квалификации за последние 5 лет* (без МОП) </w:t>
      </w:r>
      <w:r w:rsidR="008F3DAE">
        <w:rPr>
          <w:rFonts w:ascii="Times New Roman" w:hAnsi="Times New Roman" w:cs="Times New Roman"/>
          <w:lang w:val="ru-RU"/>
        </w:rPr>
        <w:t>14</w:t>
      </w:r>
      <w:r w:rsidRPr="00B328F7">
        <w:rPr>
          <w:rFonts w:ascii="Times New Roman" w:hAnsi="Times New Roman" w:cs="Times New Roman"/>
          <w:lang w:val="ru-RU"/>
        </w:rPr>
        <w:t xml:space="preserve">чел., что составляет </w:t>
      </w:r>
      <w:r w:rsidR="008F3DAE">
        <w:rPr>
          <w:rFonts w:ascii="Times New Roman" w:hAnsi="Times New Roman" w:cs="Times New Roman"/>
          <w:lang w:val="ru-RU"/>
        </w:rPr>
        <w:t>8</w:t>
      </w:r>
      <w:r w:rsidRPr="00B328F7">
        <w:rPr>
          <w:rFonts w:ascii="Times New Roman" w:hAnsi="Times New Roman" w:cs="Times New Roman"/>
          <w:lang w:val="ru-RU"/>
        </w:rPr>
        <w:t xml:space="preserve"> % от общего числа работников сферы культуры (без МОП). </w:t>
      </w: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00"/>
        <w:rPr>
          <w:rFonts w:ascii="Times New Roman" w:hAnsi="Times New Roman" w:cs="Times New Roman"/>
          <w:lang w:val="ru-RU"/>
        </w:rPr>
      </w:pPr>
      <w:r w:rsidRPr="00B328F7">
        <w:rPr>
          <w:rFonts w:ascii="Times New Roman" w:hAnsi="Times New Roman" w:cs="Times New Roman"/>
          <w:lang w:val="ru-RU"/>
        </w:rPr>
        <w:t>*каждый специалист считается 1 раз в 5 лет, независимо от того, сколько курсов он прошел (за исключением совмещающих несколько должностей).</w:t>
      </w:r>
    </w:p>
    <w:p w:rsidR="0059679F" w:rsidRPr="00B328F7" w:rsidRDefault="0059679F" w:rsidP="0059679F">
      <w:pPr>
        <w:pStyle w:val="a4"/>
        <w:keepNext/>
        <w:widowControl/>
        <w:spacing w:line="240" w:lineRule="auto"/>
        <w:rPr>
          <w:rFonts w:ascii="Times New Roman" w:hAnsi="Times New Roman"/>
          <w:lang w:val="ru-RU"/>
        </w:rPr>
      </w:pPr>
    </w:p>
    <w:p w:rsidR="00BD3ABF" w:rsidRDefault="00BD3AB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В 201</w:t>
      </w:r>
      <w:r>
        <w:rPr>
          <w:rFonts w:ascii="Times New Roman" w:hAnsi="Times New Roman"/>
          <w:lang w:val="ru-RU"/>
        </w:rPr>
        <w:t>7</w:t>
      </w:r>
      <w:r w:rsidRPr="00B328F7">
        <w:rPr>
          <w:rFonts w:ascii="Times New Roman" w:hAnsi="Times New Roman"/>
          <w:lang w:val="ru-RU"/>
        </w:rPr>
        <w:t xml:space="preserve"> г. получили подготовку по новым информационным технологиям </w:t>
      </w:r>
      <w:r w:rsidR="008F3DAE">
        <w:rPr>
          <w:rFonts w:ascii="Times New Roman" w:hAnsi="Times New Roman"/>
          <w:lang w:val="ru-RU"/>
        </w:rPr>
        <w:t>0</w:t>
      </w:r>
      <w:r w:rsidRPr="00B328F7">
        <w:rPr>
          <w:rFonts w:ascii="Times New Roman" w:hAnsi="Times New Roman"/>
          <w:lang w:val="ru-RU"/>
        </w:rPr>
        <w:t xml:space="preserve"> чел. Получили подготовку по проблемам менеджмента </w:t>
      </w:r>
      <w:r w:rsidR="008F3DAE">
        <w:rPr>
          <w:rFonts w:ascii="Times New Roman" w:hAnsi="Times New Roman"/>
          <w:lang w:val="ru-RU"/>
        </w:rPr>
        <w:t>0</w:t>
      </w:r>
      <w:r w:rsidRPr="00B328F7">
        <w:rPr>
          <w:rFonts w:ascii="Times New Roman" w:hAnsi="Times New Roman"/>
          <w:lang w:val="ru-RU"/>
        </w:rPr>
        <w:t xml:space="preserve"> чел.</w:t>
      </w: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В 201</w:t>
      </w:r>
      <w:r>
        <w:rPr>
          <w:rFonts w:ascii="Times New Roman" w:hAnsi="Times New Roman"/>
          <w:lang w:val="ru-RU"/>
        </w:rPr>
        <w:t>7</w:t>
      </w:r>
      <w:r w:rsidRPr="00B328F7">
        <w:rPr>
          <w:rFonts w:ascii="Times New Roman" w:hAnsi="Times New Roman"/>
          <w:lang w:val="ru-RU"/>
        </w:rPr>
        <w:t xml:space="preserve"> г. всего аттестовано </w:t>
      </w:r>
      <w:r w:rsidR="008F3DAE">
        <w:rPr>
          <w:rFonts w:ascii="Times New Roman" w:hAnsi="Times New Roman"/>
          <w:lang w:val="ru-RU"/>
        </w:rPr>
        <w:t>0</w:t>
      </w:r>
      <w:r w:rsidRPr="00B328F7">
        <w:rPr>
          <w:rFonts w:ascii="Times New Roman" w:hAnsi="Times New Roman"/>
          <w:lang w:val="ru-RU"/>
        </w:rPr>
        <w:t xml:space="preserve"> чел., в т.</w:t>
      </w:r>
      <w:r w:rsidR="008F3DAE">
        <w:rPr>
          <w:rFonts w:ascii="Times New Roman" w:hAnsi="Times New Roman"/>
          <w:lang w:val="ru-RU"/>
        </w:rPr>
        <w:t xml:space="preserve"> </w:t>
      </w:r>
      <w:r w:rsidRPr="00B328F7">
        <w:rPr>
          <w:rFonts w:ascii="Times New Roman" w:hAnsi="Times New Roman"/>
          <w:lang w:val="ru-RU"/>
        </w:rPr>
        <w:t>ч.:</w:t>
      </w: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698"/>
        <w:gridCol w:w="1723"/>
        <w:gridCol w:w="1738"/>
        <w:gridCol w:w="1766"/>
        <w:gridCol w:w="1734"/>
      </w:tblGrid>
      <w:tr w:rsidR="0059679F" w:rsidRPr="00B328F7" w:rsidTr="00407F9A">
        <w:tc>
          <w:tcPr>
            <w:tcW w:w="1777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</w:rPr>
              <w:t>Аттестация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-3"/>
                <w:w w:val="101"/>
              </w:rPr>
              <w:t xml:space="preserve">Всего 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-3"/>
                <w:w w:val="101"/>
              </w:rPr>
              <w:t>Педагоги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shd w:val="clear" w:color="auto" w:fill="FFFFFF"/>
              <w:ind w:right="79"/>
              <w:jc w:val="center"/>
              <w:rPr>
                <w:b/>
              </w:rPr>
            </w:pPr>
            <w:r w:rsidRPr="00B328F7">
              <w:rPr>
                <w:b/>
                <w:spacing w:val="-2"/>
                <w:w w:val="101"/>
              </w:rPr>
              <w:t xml:space="preserve">Клубные </w:t>
            </w:r>
            <w:r w:rsidRPr="00B328F7">
              <w:rPr>
                <w:b/>
                <w:spacing w:val="-3"/>
                <w:w w:val="101"/>
              </w:rPr>
              <w:t>работники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-4"/>
                <w:w w:val="101"/>
              </w:rPr>
              <w:t>Библиотечные работники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-3"/>
                <w:w w:val="101"/>
              </w:rPr>
              <w:t>Музейные</w:t>
            </w:r>
          </w:p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-3"/>
                <w:w w:val="101"/>
              </w:rPr>
              <w:t>работники</w:t>
            </w:r>
          </w:p>
        </w:tc>
      </w:tr>
      <w:tr w:rsidR="0059679F" w:rsidRPr="00B328F7" w:rsidTr="00407F9A">
        <w:trPr>
          <w:trHeight w:val="538"/>
        </w:trPr>
        <w:tc>
          <w:tcPr>
            <w:tcW w:w="1777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</w:rPr>
              <w:t>высшая квалификационная категория</w:t>
            </w:r>
          </w:p>
        </w:tc>
        <w:tc>
          <w:tcPr>
            <w:tcW w:w="1774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5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6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85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7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9679F" w:rsidRPr="00B328F7" w:rsidTr="00407F9A">
        <w:tc>
          <w:tcPr>
            <w:tcW w:w="1777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</w:rPr>
              <w:t>1 категория</w:t>
            </w:r>
          </w:p>
        </w:tc>
        <w:tc>
          <w:tcPr>
            <w:tcW w:w="1774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5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6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85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7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9679F" w:rsidRPr="00B328F7" w:rsidTr="00407F9A">
        <w:tc>
          <w:tcPr>
            <w:tcW w:w="1777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</w:rPr>
              <w:t>2 категория</w:t>
            </w:r>
          </w:p>
        </w:tc>
        <w:tc>
          <w:tcPr>
            <w:tcW w:w="1774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5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6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85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7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9679F" w:rsidRPr="00B328F7" w:rsidTr="00407F9A">
        <w:tc>
          <w:tcPr>
            <w:tcW w:w="1777" w:type="dxa"/>
            <w:shd w:val="clear" w:color="auto" w:fill="auto"/>
            <w:vAlign w:val="center"/>
          </w:tcPr>
          <w:p w:rsidR="0059679F" w:rsidRPr="00F962B6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F962B6">
              <w:rPr>
                <w:b/>
              </w:rPr>
              <w:t>аттестовано</w:t>
            </w:r>
          </w:p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F962B6">
              <w:rPr>
                <w:b/>
              </w:rPr>
              <w:t>(без категории)</w:t>
            </w:r>
          </w:p>
        </w:tc>
        <w:tc>
          <w:tcPr>
            <w:tcW w:w="1774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5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6" w:type="dxa"/>
            <w:shd w:val="clear" w:color="auto" w:fill="auto"/>
          </w:tcPr>
          <w:p w:rsidR="0059679F" w:rsidRPr="00B328F7" w:rsidRDefault="00BF1CB6" w:rsidP="00BF1CB6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---</w:t>
            </w:r>
          </w:p>
        </w:tc>
        <w:tc>
          <w:tcPr>
            <w:tcW w:w="1785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7" w:type="dxa"/>
            <w:shd w:val="clear" w:color="auto" w:fill="auto"/>
          </w:tcPr>
          <w:p w:rsidR="0059679F" w:rsidRPr="00B328F7" w:rsidRDefault="0059679F" w:rsidP="00407F9A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В 201</w:t>
      </w:r>
      <w:r>
        <w:rPr>
          <w:rFonts w:ascii="Times New Roman" w:hAnsi="Times New Roman"/>
          <w:lang w:val="ru-RU"/>
        </w:rPr>
        <w:t>7</w:t>
      </w:r>
      <w:r w:rsidRPr="00B328F7">
        <w:rPr>
          <w:rFonts w:ascii="Times New Roman" w:hAnsi="Times New Roman"/>
          <w:lang w:val="ru-RU"/>
        </w:rPr>
        <w:t xml:space="preserve"> г. награждены </w:t>
      </w:r>
      <w:r w:rsidRPr="00B328F7">
        <w:rPr>
          <w:rFonts w:ascii="Times New Roman" w:hAnsi="Times New Roman"/>
          <w:b/>
          <w:lang w:val="ru-RU"/>
        </w:rPr>
        <w:t>государственными</w:t>
      </w:r>
      <w:r w:rsidRPr="00B328F7">
        <w:rPr>
          <w:rFonts w:ascii="Times New Roman" w:hAnsi="Times New Roman"/>
          <w:lang w:val="ru-RU"/>
        </w:rPr>
        <w:t xml:space="preserve"> наградами</w:t>
      </w:r>
      <w:r w:rsidRPr="00B328F7">
        <w:rPr>
          <w:rFonts w:ascii="Times New Roman" w:hAnsi="Times New Roman"/>
          <w:b/>
          <w:lang w:val="ru-RU"/>
        </w:rPr>
        <w:t xml:space="preserve"> РОССИЙСКОЙ ФЕДЕРАЦИИ</w:t>
      </w:r>
      <w:r w:rsidRPr="00B328F7">
        <w:rPr>
          <w:rFonts w:ascii="Times New Roman" w:hAnsi="Times New Roman"/>
          <w:lang w:val="ru-RU"/>
        </w:rPr>
        <w:t xml:space="preserve"> </w:t>
      </w:r>
      <w:r w:rsidR="008F3DAE">
        <w:rPr>
          <w:rFonts w:ascii="Times New Roman" w:hAnsi="Times New Roman"/>
          <w:lang w:val="ru-RU"/>
        </w:rPr>
        <w:t>0</w:t>
      </w:r>
      <w:r w:rsidRPr="00B328F7">
        <w:rPr>
          <w:rFonts w:ascii="Times New Roman" w:hAnsi="Times New Roman"/>
          <w:lang w:val="ru-RU"/>
        </w:rPr>
        <w:t xml:space="preserve"> чел., из них </w:t>
      </w:r>
      <w:r w:rsidR="008F3DAE">
        <w:rPr>
          <w:rFonts w:ascii="Times New Roman" w:hAnsi="Times New Roman"/>
          <w:lang w:val="ru-RU"/>
        </w:rPr>
        <w:t>0</w:t>
      </w:r>
      <w:r w:rsidRPr="00B328F7">
        <w:rPr>
          <w:rFonts w:ascii="Times New Roman" w:hAnsi="Times New Roman"/>
          <w:lang w:val="ru-RU"/>
        </w:rPr>
        <w:t xml:space="preserve"> орденами и </w:t>
      </w:r>
      <w:r w:rsidR="008F3DAE">
        <w:rPr>
          <w:rFonts w:ascii="Times New Roman" w:hAnsi="Times New Roman"/>
          <w:lang w:val="ru-RU"/>
        </w:rPr>
        <w:t>0</w:t>
      </w:r>
      <w:r w:rsidRPr="00B328F7">
        <w:rPr>
          <w:rFonts w:ascii="Times New Roman" w:hAnsi="Times New Roman"/>
          <w:lang w:val="ru-RU"/>
        </w:rPr>
        <w:t xml:space="preserve"> медалями. Присвоено почетное звание РФ (указать какое) </w:t>
      </w:r>
      <w:r w:rsidR="008F3DAE">
        <w:rPr>
          <w:rFonts w:ascii="Times New Roman" w:hAnsi="Times New Roman"/>
          <w:lang w:val="ru-RU"/>
        </w:rPr>
        <w:t>0</w:t>
      </w:r>
      <w:r w:rsidRPr="00B328F7">
        <w:rPr>
          <w:rFonts w:ascii="Times New Roman" w:hAnsi="Times New Roman"/>
          <w:lang w:val="ru-RU"/>
        </w:rPr>
        <w:t xml:space="preserve"> чел. Знаком Министерства культуры РФ «За достижения в культуре» награждены </w:t>
      </w:r>
      <w:r w:rsidR="008F3DAE">
        <w:rPr>
          <w:rFonts w:ascii="Times New Roman" w:hAnsi="Times New Roman"/>
          <w:lang w:val="ru-RU"/>
        </w:rPr>
        <w:t>0</w:t>
      </w:r>
      <w:r w:rsidRPr="00B328F7">
        <w:rPr>
          <w:rFonts w:ascii="Times New Roman" w:hAnsi="Times New Roman"/>
          <w:lang w:val="ru-RU"/>
        </w:rPr>
        <w:t xml:space="preserve"> чел.</w:t>
      </w: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 w:cs="Times New Roman"/>
          <w:lang w:val="ru-RU"/>
        </w:rPr>
      </w:pPr>
      <w:r w:rsidRPr="00B328F7">
        <w:rPr>
          <w:rFonts w:ascii="Times New Roman" w:hAnsi="Times New Roman" w:cs="Times New Roman"/>
          <w:b/>
          <w:lang w:val="ru-RU"/>
        </w:rPr>
        <w:t>Региональные</w:t>
      </w:r>
      <w:r w:rsidRPr="00B328F7">
        <w:rPr>
          <w:rFonts w:ascii="Times New Roman" w:hAnsi="Times New Roman" w:cs="Times New Roman"/>
          <w:lang w:val="ru-RU"/>
        </w:rPr>
        <w:t xml:space="preserve"> награды:</w:t>
      </w:r>
    </w:p>
    <w:p w:rsidR="000A1D65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 w:cs="Times New Roman"/>
          <w:lang w:val="ru-RU"/>
        </w:rPr>
      </w:pPr>
      <w:r w:rsidRPr="00B328F7">
        <w:rPr>
          <w:rFonts w:ascii="Times New Roman" w:hAnsi="Times New Roman" w:cs="Times New Roman"/>
          <w:lang w:val="ru-RU"/>
        </w:rPr>
        <w:t xml:space="preserve">За период </w:t>
      </w:r>
      <w:r w:rsidRPr="008F3DAE">
        <w:rPr>
          <w:rFonts w:ascii="Times New Roman" w:hAnsi="Times New Roman" w:cs="Times New Roman"/>
          <w:b/>
          <w:lang w:val="ru-RU"/>
        </w:rPr>
        <w:t>с 1 января по 31 декабря 2017 года</w:t>
      </w:r>
      <w:r w:rsidRPr="008F3DAE">
        <w:rPr>
          <w:rFonts w:ascii="Times New Roman" w:hAnsi="Times New Roman" w:cs="Times New Roman"/>
          <w:lang w:val="ru-RU"/>
        </w:rPr>
        <w:t xml:space="preserve"> </w:t>
      </w:r>
      <w:r w:rsidR="000A1D65" w:rsidRPr="00B328F7">
        <w:rPr>
          <w:rFonts w:ascii="Times New Roman" w:hAnsi="Times New Roman" w:cs="Times New Roman"/>
          <w:lang w:val="ru-RU"/>
        </w:rPr>
        <w:t>награждены</w:t>
      </w:r>
      <w:r w:rsidR="000A1D65">
        <w:rPr>
          <w:rFonts w:ascii="Times New Roman" w:hAnsi="Times New Roman" w:cs="Times New Roman"/>
          <w:lang w:val="ru-RU"/>
        </w:rPr>
        <w:t>:</w:t>
      </w:r>
    </w:p>
    <w:p w:rsidR="000A1D65" w:rsidRDefault="000A1D65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59679F">
        <w:rPr>
          <w:rFonts w:ascii="Times New Roman" w:hAnsi="Times New Roman" w:cs="Times New Roman"/>
          <w:lang w:val="ru-RU"/>
        </w:rPr>
        <w:t xml:space="preserve">памятными </w:t>
      </w:r>
      <w:r w:rsidR="0059679F" w:rsidRPr="00B328F7">
        <w:rPr>
          <w:rFonts w:ascii="Times New Roman" w:hAnsi="Times New Roman" w:cs="Times New Roman"/>
          <w:lang w:val="ru-RU"/>
        </w:rPr>
        <w:t>медал</w:t>
      </w:r>
      <w:r w:rsidR="0059679F">
        <w:rPr>
          <w:rFonts w:ascii="Times New Roman" w:hAnsi="Times New Roman" w:cs="Times New Roman"/>
          <w:lang w:val="ru-RU"/>
        </w:rPr>
        <w:t>ями</w:t>
      </w:r>
      <w:r w:rsidR="0059679F" w:rsidRPr="00B328F7">
        <w:rPr>
          <w:rFonts w:ascii="Times New Roman" w:hAnsi="Times New Roman" w:cs="Times New Roman"/>
          <w:lang w:val="ru-RU"/>
        </w:rPr>
        <w:t xml:space="preserve"> </w:t>
      </w:r>
      <w:r w:rsidR="0059679F">
        <w:rPr>
          <w:rFonts w:ascii="Times New Roman" w:hAnsi="Times New Roman" w:cs="Times New Roman"/>
          <w:lang w:val="ru-RU"/>
        </w:rPr>
        <w:t>Новосибирской области</w:t>
      </w:r>
      <w:r>
        <w:rPr>
          <w:rFonts w:ascii="Times New Roman" w:hAnsi="Times New Roman" w:cs="Times New Roman"/>
          <w:lang w:val="ru-RU"/>
        </w:rPr>
        <w:t xml:space="preserve"> - </w:t>
      </w:r>
      <w:r w:rsidR="008F3DAE">
        <w:rPr>
          <w:rFonts w:ascii="Times New Roman" w:hAnsi="Times New Roman" w:cs="Times New Roman"/>
          <w:lang w:val="ru-RU"/>
        </w:rPr>
        <w:t>15</w:t>
      </w:r>
      <w:r>
        <w:rPr>
          <w:rFonts w:ascii="Times New Roman" w:hAnsi="Times New Roman" w:cs="Times New Roman"/>
          <w:lang w:val="ru-RU"/>
        </w:rPr>
        <w:t xml:space="preserve"> человек;</w:t>
      </w:r>
    </w:p>
    <w:p w:rsidR="000A1D65" w:rsidRDefault="000A1D65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59679F" w:rsidRPr="00B328F7">
        <w:rPr>
          <w:rFonts w:ascii="Times New Roman" w:hAnsi="Times New Roman" w:cs="Times New Roman"/>
          <w:lang w:val="ru-RU"/>
        </w:rPr>
        <w:t>почетными грамотами</w:t>
      </w:r>
      <w:r w:rsidR="0059679F" w:rsidRPr="00B328F7">
        <w:rPr>
          <w:rFonts w:ascii="Times New Roman" w:hAnsi="Times New Roman"/>
          <w:lang w:val="ru-RU"/>
        </w:rPr>
        <w:t xml:space="preserve"> Губернатора </w:t>
      </w:r>
      <w:r>
        <w:rPr>
          <w:rFonts w:ascii="Times New Roman" w:hAnsi="Times New Roman" w:cs="Times New Roman"/>
          <w:lang w:val="ru-RU"/>
        </w:rPr>
        <w:t>Новосибирской области - 0</w:t>
      </w:r>
      <w:r>
        <w:rPr>
          <w:rFonts w:ascii="Times New Roman" w:hAnsi="Times New Roman"/>
          <w:lang w:val="ru-RU"/>
        </w:rPr>
        <w:t xml:space="preserve"> человек;</w:t>
      </w:r>
    </w:p>
    <w:p w:rsidR="000A1D65" w:rsidRDefault="000A1D65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59679F" w:rsidRPr="00B328F7">
        <w:rPr>
          <w:rFonts w:ascii="Times New Roman" w:hAnsi="Times New Roman"/>
          <w:lang w:val="ru-RU"/>
        </w:rPr>
        <w:t xml:space="preserve"> благодарствен</w:t>
      </w:r>
      <w:r w:rsidR="0059679F" w:rsidRPr="00B328F7">
        <w:rPr>
          <w:rFonts w:ascii="Times New Roman" w:hAnsi="Times New Roman"/>
          <w:lang w:val="ru-RU"/>
        </w:rPr>
        <w:softHyphen/>
        <w:t xml:space="preserve">ными письмами Губернатора </w:t>
      </w:r>
      <w:r>
        <w:rPr>
          <w:rFonts w:ascii="Times New Roman" w:hAnsi="Times New Roman" w:cs="Times New Roman"/>
          <w:lang w:val="ru-RU"/>
        </w:rPr>
        <w:t>Новосибирской области - 0</w:t>
      </w:r>
      <w:r>
        <w:rPr>
          <w:rFonts w:ascii="Times New Roman" w:hAnsi="Times New Roman"/>
          <w:lang w:val="ru-RU"/>
        </w:rPr>
        <w:t xml:space="preserve"> человек;</w:t>
      </w:r>
    </w:p>
    <w:p w:rsidR="007C3FE5" w:rsidRDefault="007C3FE5" w:rsidP="007C3FE5">
      <w:pPr>
        <w:jc w:val="both"/>
        <w:rPr>
          <w:rFonts w:ascii="Times New Roman CYR" w:hAnsi="Times New Roman CYR" w:cs="Times New Roman CYR"/>
          <w:bCs/>
        </w:rPr>
      </w:pPr>
      <w:r>
        <w:rPr>
          <w:b/>
          <w:bCs/>
          <w:color w:val="333333"/>
          <w:shd w:val="clear" w:color="auto" w:fill="FFFFFF"/>
        </w:rPr>
        <w:t xml:space="preserve">           - </w:t>
      </w:r>
      <w:r>
        <w:rPr>
          <w:bCs/>
          <w:color w:val="333333"/>
          <w:shd w:val="clear" w:color="auto" w:fill="FFFFFF"/>
        </w:rPr>
        <w:t>благодарственным</w:t>
      </w:r>
      <w:r w:rsidRPr="007C3FE5">
        <w:rPr>
          <w:bCs/>
          <w:color w:val="333333"/>
          <w:shd w:val="clear" w:color="auto" w:fill="FFFFFF"/>
        </w:rPr>
        <w:t xml:space="preserve"> письмо</w:t>
      </w:r>
      <w:r>
        <w:rPr>
          <w:bCs/>
          <w:color w:val="333333"/>
          <w:shd w:val="clear" w:color="auto" w:fill="FFFFFF"/>
        </w:rPr>
        <w:t>м</w:t>
      </w:r>
      <w:r w:rsidRPr="000A1D65">
        <w:rPr>
          <w:b/>
          <w:bCs/>
          <w:color w:val="333333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Cs/>
        </w:rPr>
        <w:t>Правительства</w:t>
      </w:r>
      <w:r w:rsidRPr="000A1D65">
        <w:rPr>
          <w:rFonts w:ascii="Times New Roman CYR" w:hAnsi="Times New Roman CYR" w:cs="Times New Roman CYR"/>
          <w:bCs/>
        </w:rPr>
        <w:t xml:space="preserve"> Ново</w:t>
      </w:r>
      <w:r>
        <w:rPr>
          <w:rFonts w:ascii="Times New Roman CYR" w:hAnsi="Times New Roman CYR" w:cs="Times New Roman CYR"/>
          <w:bCs/>
        </w:rPr>
        <w:t>сибирской области, Новосибирской</w:t>
      </w:r>
      <w:r w:rsidRPr="000A1D65">
        <w:rPr>
          <w:rFonts w:ascii="Times New Roman CYR" w:hAnsi="Times New Roman CYR" w:cs="Times New Roman CYR"/>
          <w:bCs/>
        </w:rPr>
        <w:t xml:space="preserve"> митрополия Русской правосла</w:t>
      </w:r>
      <w:r>
        <w:rPr>
          <w:rFonts w:ascii="Times New Roman CYR" w:hAnsi="Times New Roman CYR" w:cs="Times New Roman CYR"/>
          <w:bCs/>
        </w:rPr>
        <w:t xml:space="preserve">вной церкви, </w:t>
      </w:r>
      <w:proofErr w:type="spellStart"/>
      <w:r>
        <w:rPr>
          <w:rFonts w:ascii="Times New Roman CYR" w:hAnsi="Times New Roman CYR" w:cs="Times New Roman CYR"/>
          <w:bCs/>
        </w:rPr>
        <w:t>Западно</w:t>
      </w:r>
      <w:proofErr w:type="spellEnd"/>
      <w:r>
        <w:rPr>
          <w:rFonts w:ascii="Times New Roman CYR" w:hAnsi="Times New Roman CYR" w:cs="Times New Roman CYR"/>
          <w:bCs/>
        </w:rPr>
        <w:t xml:space="preserve"> – сибирской железной дорогой</w:t>
      </w:r>
      <w:r w:rsidRPr="000A1D65">
        <w:rPr>
          <w:rFonts w:ascii="Times New Roman CYR" w:hAnsi="Times New Roman CYR" w:cs="Times New Roman CYR"/>
          <w:bCs/>
        </w:rPr>
        <w:t>, Оргкомитет</w:t>
      </w:r>
      <w:r>
        <w:rPr>
          <w:rFonts w:ascii="Times New Roman CYR" w:hAnsi="Times New Roman CYR" w:cs="Times New Roman CYR"/>
          <w:bCs/>
        </w:rPr>
        <w:t>ом</w:t>
      </w:r>
      <w:r w:rsidRPr="000A1D65">
        <w:rPr>
          <w:rFonts w:ascii="Times New Roman CYR" w:hAnsi="Times New Roman CYR" w:cs="Times New Roman CYR"/>
          <w:bCs/>
        </w:rPr>
        <w:t xml:space="preserve"> акции «Поезд «За духовное возрождение России»</w:t>
      </w:r>
      <w:r>
        <w:rPr>
          <w:rFonts w:ascii="Times New Roman CYR" w:hAnsi="Times New Roman CYR" w:cs="Times New Roman CYR"/>
          <w:bCs/>
        </w:rPr>
        <w:t xml:space="preserve"> -</w:t>
      </w:r>
      <w:r w:rsidRPr="000A1D65">
        <w:rPr>
          <w:rFonts w:ascii="Times New Roman CYR" w:hAnsi="Times New Roman CYR" w:cs="Times New Roman CYR"/>
          <w:bCs/>
        </w:rPr>
        <w:t xml:space="preserve"> 1</w:t>
      </w:r>
      <w:r>
        <w:rPr>
          <w:rFonts w:ascii="Times New Roman CYR" w:hAnsi="Times New Roman CYR" w:cs="Times New Roman CYR"/>
          <w:bCs/>
        </w:rPr>
        <w:t>человек;</w:t>
      </w:r>
    </w:p>
    <w:p w:rsidR="007C3FE5" w:rsidRPr="000A1D65" w:rsidRDefault="007C3FE5" w:rsidP="007C3FE5">
      <w:p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- почётной</w:t>
      </w:r>
      <w:r w:rsidRPr="007C3FE5">
        <w:rPr>
          <w:rFonts w:ascii="Times New Roman CYR" w:hAnsi="Times New Roman CYR" w:cs="Times New Roman CYR"/>
          <w:bCs/>
        </w:rPr>
        <w:t xml:space="preserve"> грамот</w:t>
      </w:r>
      <w:r>
        <w:rPr>
          <w:rFonts w:ascii="Times New Roman CYR" w:hAnsi="Times New Roman CYR" w:cs="Times New Roman CYR"/>
          <w:bCs/>
        </w:rPr>
        <w:t>ой</w:t>
      </w:r>
      <w:r w:rsidRPr="007C3FE5">
        <w:rPr>
          <w:rFonts w:ascii="Times New Roman CYR" w:hAnsi="Times New Roman CYR" w:cs="Times New Roman CYR"/>
          <w:bCs/>
        </w:rPr>
        <w:t xml:space="preserve"> Законодательно</w:t>
      </w:r>
      <w:r>
        <w:rPr>
          <w:rFonts w:ascii="Times New Roman CYR" w:hAnsi="Times New Roman CYR" w:cs="Times New Roman CYR"/>
          <w:bCs/>
        </w:rPr>
        <w:t>го собрания</w:t>
      </w:r>
      <w:r w:rsidRPr="007C3FE5">
        <w:rPr>
          <w:rFonts w:ascii="Times New Roman CYR" w:hAnsi="Times New Roman CYR" w:cs="Times New Roman CYR"/>
          <w:bCs/>
        </w:rPr>
        <w:t xml:space="preserve"> Новосибирской области</w:t>
      </w:r>
      <w:r>
        <w:rPr>
          <w:rFonts w:ascii="Times New Roman CYR" w:hAnsi="Times New Roman CYR" w:cs="Times New Roman CYR"/>
          <w:bCs/>
        </w:rPr>
        <w:t xml:space="preserve"> –</w:t>
      </w:r>
      <w:r w:rsidRPr="007C3FE5">
        <w:rPr>
          <w:rFonts w:ascii="Times New Roman CYR" w:hAnsi="Times New Roman CYR" w:cs="Times New Roman CYR"/>
          <w:bCs/>
        </w:rPr>
        <w:t xml:space="preserve"> 3</w:t>
      </w:r>
      <w:r>
        <w:rPr>
          <w:rFonts w:ascii="Times New Roman CYR" w:hAnsi="Times New Roman CYR" w:cs="Times New Roman CYR"/>
          <w:bCs/>
        </w:rPr>
        <w:t xml:space="preserve"> человека;</w:t>
      </w:r>
    </w:p>
    <w:p w:rsidR="000A1D65" w:rsidRPr="007C3FE5" w:rsidRDefault="007C3FE5" w:rsidP="007C3FE5">
      <w:p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- благодарственным</w:t>
      </w:r>
      <w:r w:rsidRPr="007C3FE5">
        <w:rPr>
          <w:rFonts w:ascii="Times New Roman CYR" w:hAnsi="Times New Roman CYR" w:cs="Times New Roman CYR"/>
          <w:bCs/>
        </w:rPr>
        <w:t xml:space="preserve"> письмо</w:t>
      </w:r>
      <w:r>
        <w:rPr>
          <w:rFonts w:ascii="Times New Roman CYR" w:hAnsi="Times New Roman CYR" w:cs="Times New Roman CYR"/>
          <w:bCs/>
        </w:rPr>
        <w:t>м</w:t>
      </w:r>
      <w:r w:rsidRPr="000A1D65">
        <w:rPr>
          <w:rFonts w:ascii="Times New Roman CYR" w:hAnsi="Times New Roman CYR" w:cs="Times New Roman CYR"/>
          <w:b/>
          <w:bCs/>
        </w:rPr>
        <w:t xml:space="preserve"> </w:t>
      </w:r>
      <w:r w:rsidRPr="000A1D65">
        <w:rPr>
          <w:rFonts w:ascii="Times New Roman CYR" w:hAnsi="Times New Roman CYR" w:cs="Times New Roman CYR"/>
          <w:bCs/>
        </w:rPr>
        <w:t>Епископ</w:t>
      </w:r>
      <w:r>
        <w:rPr>
          <w:rFonts w:ascii="Times New Roman CYR" w:hAnsi="Times New Roman CYR" w:cs="Times New Roman CYR"/>
          <w:bCs/>
        </w:rPr>
        <w:t>а Каинского и Барабинского -</w:t>
      </w:r>
      <w:r w:rsidRPr="000A1D65">
        <w:rPr>
          <w:rFonts w:ascii="Times New Roman CYR" w:hAnsi="Times New Roman CYR" w:cs="Times New Roman CYR"/>
          <w:bCs/>
        </w:rPr>
        <w:t>14</w:t>
      </w:r>
      <w:r>
        <w:rPr>
          <w:rFonts w:ascii="Times New Roman CYR" w:hAnsi="Times New Roman CYR" w:cs="Times New Roman CYR"/>
          <w:bCs/>
        </w:rPr>
        <w:t xml:space="preserve"> человек;</w:t>
      </w:r>
    </w:p>
    <w:p w:rsidR="000A1D65" w:rsidRDefault="007C3FE5" w:rsidP="007C3FE5">
      <w:pPr>
        <w:pStyle w:val="a4"/>
        <w:keepNext/>
        <w:widowControl/>
        <w:spacing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 w:rsidR="0059679F" w:rsidRPr="00B328F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- по</w:t>
      </w:r>
      <w:r>
        <w:rPr>
          <w:rFonts w:ascii="Times New Roman" w:hAnsi="Times New Roman"/>
          <w:lang w:val="ru-RU"/>
        </w:rPr>
        <w:softHyphen/>
        <w:t>четной грамотой</w:t>
      </w:r>
      <w:r w:rsidR="0059679F" w:rsidRPr="00B328F7">
        <w:rPr>
          <w:rFonts w:ascii="Times New Roman" w:hAnsi="Times New Roman"/>
          <w:lang w:val="ru-RU"/>
        </w:rPr>
        <w:t xml:space="preserve"> министерства культуры </w:t>
      </w:r>
      <w:r w:rsidRPr="007C3FE5">
        <w:rPr>
          <w:rFonts w:ascii="Times New Roman CYR" w:hAnsi="Times New Roman CYR" w:cs="Times New Roman CYR"/>
          <w:bCs/>
          <w:lang w:val="ru-RU"/>
        </w:rPr>
        <w:t>Новосибирской</w:t>
      </w:r>
      <w:r w:rsidRPr="00B328F7">
        <w:rPr>
          <w:rFonts w:ascii="Times New Roman" w:hAnsi="Times New Roman"/>
          <w:lang w:val="ru-RU"/>
        </w:rPr>
        <w:t xml:space="preserve"> </w:t>
      </w:r>
      <w:r w:rsidR="0059679F" w:rsidRPr="00B328F7">
        <w:rPr>
          <w:rFonts w:ascii="Times New Roman" w:hAnsi="Times New Roman"/>
          <w:lang w:val="ru-RU"/>
        </w:rPr>
        <w:t xml:space="preserve">области </w:t>
      </w:r>
      <w:r>
        <w:rPr>
          <w:rFonts w:ascii="Times New Roman" w:hAnsi="Times New Roman"/>
          <w:lang w:val="ru-RU"/>
        </w:rPr>
        <w:t>-1 человек;</w:t>
      </w:r>
    </w:p>
    <w:p w:rsidR="00BE2F1A" w:rsidRPr="000A1D65" w:rsidRDefault="007C3FE5" w:rsidP="007C3FE5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благодарственным письмом</w:t>
      </w:r>
      <w:r w:rsidR="0059679F" w:rsidRPr="00B328F7">
        <w:rPr>
          <w:rFonts w:ascii="Times New Roman" w:hAnsi="Times New Roman"/>
          <w:lang w:val="ru-RU"/>
        </w:rPr>
        <w:t xml:space="preserve"> министерства культуры</w:t>
      </w:r>
      <w:r w:rsidRPr="007C3FE5">
        <w:rPr>
          <w:rFonts w:ascii="Times New Roman CYR" w:hAnsi="Times New Roman CYR" w:cs="Times New Roman CYR"/>
          <w:bCs/>
          <w:lang w:val="ru-RU"/>
        </w:rPr>
        <w:t xml:space="preserve"> Новосибирской</w:t>
      </w:r>
      <w:r w:rsidR="0059679F" w:rsidRPr="00B328F7">
        <w:rPr>
          <w:rFonts w:ascii="Times New Roman" w:hAnsi="Times New Roman"/>
          <w:lang w:val="ru-RU"/>
        </w:rPr>
        <w:t xml:space="preserve"> области </w:t>
      </w:r>
      <w:r>
        <w:rPr>
          <w:rFonts w:ascii="Times New Roman" w:hAnsi="Times New Roman"/>
          <w:lang w:val="ru-RU"/>
        </w:rPr>
        <w:t>- 1 человек;</w:t>
      </w:r>
    </w:p>
    <w:p w:rsidR="00BE2F1A" w:rsidRPr="000A1D65" w:rsidRDefault="007C3FE5" w:rsidP="0059679F">
      <w:pPr>
        <w:pStyle w:val="a4"/>
        <w:keepNext/>
        <w:widowControl/>
        <w:spacing w:line="240" w:lineRule="auto"/>
        <w:ind w:firstLine="540"/>
        <w:rPr>
          <w:rFonts w:ascii="Times New Roman CYR" w:hAnsi="Times New Roman CYR" w:cs="Times New Roman CYR"/>
          <w:bCs/>
          <w:lang w:val="ru-RU"/>
        </w:rPr>
      </w:pPr>
      <w:r>
        <w:rPr>
          <w:rFonts w:ascii="Times New Roman CYR" w:hAnsi="Times New Roman CYR" w:cs="Times New Roman CYR"/>
          <w:bCs/>
          <w:lang w:val="ru-RU"/>
        </w:rPr>
        <w:t>- б</w:t>
      </w:r>
      <w:r w:rsidR="00BE2F1A" w:rsidRPr="007C3FE5">
        <w:rPr>
          <w:rFonts w:ascii="Times New Roman CYR" w:hAnsi="Times New Roman CYR" w:cs="Times New Roman CYR"/>
          <w:bCs/>
          <w:lang w:val="ru-RU"/>
        </w:rPr>
        <w:t>лагодарность</w:t>
      </w:r>
      <w:r>
        <w:rPr>
          <w:rFonts w:ascii="Times New Roman CYR" w:hAnsi="Times New Roman CYR" w:cs="Times New Roman CYR"/>
          <w:bCs/>
          <w:lang w:val="ru-RU"/>
        </w:rPr>
        <w:t>ю</w:t>
      </w:r>
      <w:r w:rsidR="00BE2F1A" w:rsidRPr="000A1D65">
        <w:rPr>
          <w:rFonts w:ascii="Times New Roman CYR" w:hAnsi="Times New Roman CYR" w:cs="Times New Roman CYR"/>
          <w:bCs/>
          <w:lang w:val="ru-RU"/>
        </w:rPr>
        <w:t xml:space="preserve"> </w:t>
      </w:r>
      <w:r>
        <w:rPr>
          <w:rFonts w:ascii="Times New Roman CYR" w:hAnsi="Times New Roman CYR" w:cs="Times New Roman CYR"/>
          <w:bCs/>
          <w:lang w:val="ru-RU"/>
        </w:rPr>
        <w:t>Ассоциации</w:t>
      </w:r>
      <w:r w:rsidR="00BE2F1A" w:rsidRPr="000A1D65">
        <w:rPr>
          <w:rFonts w:ascii="Times New Roman CYR" w:hAnsi="Times New Roman CYR" w:cs="Times New Roman CYR"/>
          <w:bCs/>
          <w:lang w:val="ru-RU"/>
        </w:rPr>
        <w:t xml:space="preserve"> землячеств Ново</w:t>
      </w:r>
      <w:r>
        <w:rPr>
          <w:rFonts w:ascii="Times New Roman CYR" w:hAnsi="Times New Roman CYR" w:cs="Times New Roman CYR"/>
          <w:bCs/>
          <w:lang w:val="ru-RU"/>
        </w:rPr>
        <w:t>сибирской области и Куйбышевским</w:t>
      </w:r>
      <w:r w:rsidR="00BE2F1A" w:rsidRPr="000A1D65">
        <w:rPr>
          <w:rFonts w:ascii="Times New Roman CYR" w:hAnsi="Times New Roman CYR" w:cs="Times New Roman CYR"/>
          <w:bCs/>
          <w:lang w:val="ru-RU"/>
        </w:rPr>
        <w:t xml:space="preserve"> землячество</w:t>
      </w:r>
      <w:r>
        <w:rPr>
          <w:rFonts w:ascii="Times New Roman CYR" w:hAnsi="Times New Roman CYR" w:cs="Times New Roman CYR"/>
          <w:bCs/>
          <w:lang w:val="ru-RU"/>
        </w:rPr>
        <w:t>м</w:t>
      </w:r>
      <w:r w:rsidR="00BE2F1A" w:rsidRPr="000A1D65">
        <w:rPr>
          <w:rFonts w:ascii="Times New Roman CYR" w:hAnsi="Times New Roman CYR" w:cs="Times New Roman CYR"/>
          <w:bCs/>
          <w:lang w:val="ru-RU"/>
        </w:rPr>
        <w:t xml:space="preserve"> в Новосибирске – 1</w:t>
      </w:r>
      <w:r>
        <w:rPr>
          <w:rFonts w:ascii="Times New Roman CYR" w:hAnsi="Times New Roman CYR" w:cs="Times New Roman CYR"/>
          <w:bCs/>
          <w:lang w:val="ru-RU"/>
        </w:rPr>
        <w:t xml:space="preserve"> человек;</w:t>
      </w:r>
    </w:p>
    <w:p w:rsidR="007C3FE5" w:rsidRPr="000A1D65" w:rsidRDefault="007C3FE5" w:rsidP="007C3FE5">
      <w:pPr>
        <w:pStyle w:val="a4"/>
        <w:keepNext/>
        <w:widowControl/>
        <w:spacing w:line="240" w:lineRule="auto"/>
        <w:ind w:firstLine="540"/>
        <w:rPr>
          <w:rFonts w:ascii="Times New Roman CYR" w:hAnsi="Times New Roman CYR" w:cs="Times New Roman CYR"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 xml:space="preserve">- </w:t>
      </w:r>
      <w:r>
        <w:rPr>
          <w:rFonts w:ascii="Times New Roman CYR" w:hAnsi="Times New Roman CYR" w:cs="Times New Roman CYR"/>
          <w:bCs/>
          <w:lang w:val="ru-RU"/>
        </w:rPr>
        <w:t>благодарственным</w:t>
      </w:r>
      <w:r w:rsidRPr="000A1D65">
        <w:rPr>
          <w:rFonts w:ascii="Times New Roman CYR" w:hAnsi="Times New Roman CYR" w:cs="Times New Roman CYR"/>
          <w:bCs/>
          <w:lang w:val="ru-RU"/>
        </w:rPr>
        <w:t xml:space="preserve"> письмо</w:t>
      </w:r>
      <w:r>
        <w:rPr>
          <w:rFonts w:ascii="Times New Roman CYR" w:hAnsi="Times New Roman CYR" w:cs="Times New Roman CYR"/>
          <w:bCs/>
          <w:lang w:val="ru-RU"/>
        </w:rPr>
        <w:t>м</w:t>
      </w:r>
      <w:r w:rsidRPr="000A1D65">
        <w:rPr>
          <w:rFonts w:ascii="Times New Roman CYR" w:hAnsi="Times New Roman CYR" w:cs="Times New Roman CYR"/>
          <w:bCs/>
          <w:lang w:val="ru-RU"/>
        </w:rPr>
        <w:t xml:space="preserve"> </w:t>
      </w:r>
      <w:r>
        <w:rPr>
          <w:rFonts w:ascii="Times New Roman CYR" w:hAnsi="Times New Roman CYR" w:cs="Times New Roman CYR"/>
          <w:bCs/>
          <w:lang w:val="ru-RU"/>
        </w:rPr>
        <w:t>Общероссийская танцевальной организации г. Москва, Ассоциации</w:t>
      </w:r>
      <w:r w:rsidRPr="000A1D65">
        <w:rPr>
          <w:rFonts w:ascii="Times New Roman CYR" w:hAnsi="Times New Roman CYR" w:cs="Times New Roman CYR"/>
          <w:bCs/>
          <w:lang w:val="ru-RU"/>
        </w:rPr>
        <w:t xml:space="preserve"> современных танцевальных </w:t>
      </w:r>
      <w:r>
        <w:rPr>
          <w:rFonts w:ascii="Times New Roman CYR" w:hAnsi="Times New Roman CYR" w:cs="Times New Roman CYR"/>
          <w:bCs/>
          <w:lang w:val="ru-RU"/>
        </w:rPr>
        <w:t>направлений Сибири, Новосибирской ассоциации</w:t>
      </w:r>
      <w:r w:rsidRPr="000A1D65">
        <w:rPr>
          <w:rFonts w:ascii="Times New Roman CYR" w:hAnsi="Times New Roman CYR" w:cs="Times New Roman CYR"/>
          <w:bCs/>
          <w:lang w:val="ru-RU"/>
        </w:rPr>
        <w:t xml:space="preserve"> современного танца, Автономны</w:t>
      </w:r>
      <w:r>
        <w:rPr>
          <w:rFonts w:ascii="Times New Roman CYR" w:hAnsi="Times New Roman CYR" w:cs="Times New Roman CYR"/>
          <w:bCs/>
          <w:lang w:val="ru-RU"/>
        </w:rPr>
        <w:t>м</w:t>
      </w:r>
      <w:r w:rsidRPr="000A1D65">
        <w:rPr>
          <w:rFonts w:ascii="Times New Roman CYR" w:hAnsi="Times New Roman CYR" w:cs="Times New Roman CYR"/>
          <w:bCs/>
          <w:lang w:val="ru-RU"/>
        </w:rPr>
        <w:t xml:space="preserve"> комитет</w:t>
      </w:r>
      <w:r>
        <w:rPr>
          <w:rFonts w:ascii="Times New Roman CYR" w:hAnsi="Times New Roman CYR" w:cs="Times New Roman CYR"/>
          <w:bCs/>
          <w:lang w:val="ru-RU"/>
        </w:rPr>
        <w:t>ом</w:t>
      </w:r>
      <w:r w:rsidRPr="000A1D65">
        <w:rPr>
          <w:rFonts w:ascii="Times New Roman CYR" w:hAnsi="Times New Roman CYR" w:cs="Times New Roman CYR"/>
          <w:bCs/>
          <w:lang w:val="ru-RU"/>
        </w:rPr>
        <w:t xml:space="preserve"> современных танц</w:t>
      </w:r>
      <w:r w:rsidR="004908B2">
        <w:rPr>
          <w:rFonts w:ascii="Times New Roman CYR" w:hAnsi="Times New Roman CYR" w:cs="Times New Roman CYR"/>
          <w:bCs/>
          <w:lang w:val="ru-RU"/>
        </w:rPr>
        <w:t>евальных направлений НСО, Детской танцевальной федерации</w:t>
      </w:r>
      <w:r w:rsidRPr="000A1D65">
        <w:rPr>
          <w:rFonts w:ascii="Times New Roman CYR" w:hAnsi="Times New Roman CYR" w:cs="Times New Roman CYR"/>
          <w:bCs/>
          <w:lang w:val="ru-RU"/>
        </w:rPr>
        <w:t xml:space="preserve"> г. Москва -1</w:t>
      </w:r>
      <w:r w:rsidR="004908B2">
        <w:rPr>
          <w:rFonts w:ascii="Times New Roman CYR" w:hAnsi="Times New Roman CYR" w:cs="Times New Roman CYR"/>
          <w:bCs/>
          <w:lang w:val="ru-RU"/>
        </w:rPr>
        <w:t xml:space="preserve"> человек;</w:t>
      </w:r>
    </w:p>
    <w:p w:rsidR="00BE2F1A" w:rsidRPr="000A1D65" w:rsidRDefault="004908B2" w:rsidP="004908B2">
      <w:pPr>
        <w:pStyle w:val="a4"/>
        <w:keepNext/>
        <w:widowControl/>
        <w:spacing w:line="240" w:lineRule="auto"/>
        <w:ind w:firstLine="540"/>
        <w:rPr>
          <w:rFonts w:ascii="Times New Roman CYR" w:hAnsi="Times New Roman CYR" w:cs="Times New Roman CYR"/>
          <w:bCs/>
          <w:lang w:val="ru-RU"/>
        </w:rPr>
      </w:pPr>
      <w:r>
        <w:rPr>
          <w:rFonts w:ascii="Times New Roman CYR" w:hAnsi="Times New Roman CYR" w:cs="Times New Roman CYR"/>
          <w:bCs/>
          <w:lang w:val="ru-RU"/>
        </w:rPr>
        <w:t>- б</w:t>
      </w:r>
      <w:r w:rsidRPr="004908B2">
        <w:rPr>
          <w:rFonts w:ascii="Times New Roman CYR" w:hAnsi="Times New Roman CYR" w:cs="Times New Roman CYR"/>
          <w:bCs/>
          <w:lang w:val="ru-RU"/>
        </w:rPr>
        <w:t>лагодарностью</w:t>
      </w:r>
      <w:r w:rsidRPr="000A1D65">
        <w:rPr>
          <w:rFonts w:ascii="Times New Roman CYR" w:hAnsi="Times New Roman CYR" w:cs="Times New Roman CYR"/>
          <w:bCs/>
          <w:lang w:val="ru-RU"/>
        </w:rPr>
        <w:t xml:space="preserve"> ОО «Региональная Татарская Национально – Культурная Автономия Новосибирской области», ГБУК НСО «Новосибирский областной татарский культурный центр» - 1</w:t>
      </w:r>
      <w:r>
        <w:rPr>
          <w:rFonts w:ascii="Times New Roman CYR" w:hAnsi="Times New Roman CYR" w:cs="Times New Roman CYR"/>
          <w:bCs/>
          <w:lang w:val="ru-RU"/>
        </w:rPr>
        <w:t xml:space="preserve"> человек;</w:t>
      </w:r>
    </w:p>
    <w:p w:rsidR="00BE2F1A" w:rsidRPr="000A1D65" w:rsidRDefault="004908B2" w:rsidP="0059679F">
      <w:pPr>
        <w:pStyle w:val="a4"/>
        <w:keepNext/>
        <w:widowControl/>
        <w:spacing w:line="240" w:lineRule="auto"/>
        <w:ind w:firstLine="540"/>
        <w:rPr>
          <w:rFonts w:ascii="Times New Roman CYR" w:hAnsi="Times New Roman CYR" w:cs="Times New Roman CYR"/>
          <w:bCs/>
          <w:lang w:val="ru-RU"/>
        </w:rPr>
      </w:pPr>
      <w:r>
        <w:rPr>
          <w:rFonts w:ascii="Times New Roman CYR" w:hAnsi="Times New Roman CYR" w:cs="Times New Roman CYR"/>
          <w:bCs/>
          <w:lang w:val="ru-RU"/>
        </w:rPr>
        <w:t>- б</w:t>
      </w:r>
      <w:r w:rsidR="00BE2F1A" w:rsidRPr="004908B2">
        <w:rPr>
          <w:rFonts w:ascii="Times New Roman CYR" w:hAnsi="Times New Roman CYR" w:cs="Times New Roman CYR"/>
          <w:bCs/>
          <w:lang w:val="ru-RU"/>
        </w:rPr>
        <w:t>лагодарность</w:t>
      </w:r>
      <w:r>
        <w:rPr>
          <w:rFonts w:ascii="Times New Roman CYR" w:hAnsi="Times New Roman CYR" w:cs="Times New Roman CYR"/>
          <w:bCs/>
          <w:lang w:val="ru-RU"/>
        </w:rPr>
        <w:t>ю Областного</w:t>
      </w:r>
      <w:r w:rsidR="00BE2F1A" w:rsidRPr="000A1D65">
        <w:rPr>
          <w:rFonts w:ascii="Times New Roman CYR" w:hAnsi="Times New Roman CYR" w:cs="Times New Roman CYR"/>
          <w:bCs/>
          <w:lang w:val="ru-RU"/>
        </w:rPr>
        <w:t xml:space="preserve"> центр</w:t>
      </w:r>
      <w:r>
        <w:rPr>
          <w:rFonts w:ascii="Times New Roman CYR" w:hAnsi="Times New Roman CYR" w:cs="Times New Roman CYR"/>
          <w:bCs/>
          <w:lang w:val="ru-RU"/>
        </w:rPr>
        <w:t>а</w:t>
      </w:r>
      <w:r w:rsidR="00BE2F1A" w:rsidRPr="000A1D65">
        <w:rPr>
          <w:rFonts w:ascii="Times New Roman CYR" w:hAnsi="Times New Roman CYR" w:cs="Times New Roman CYR"/>
          <w:bCs/>
          <w:lang w:val="ru-RU"/>
        </w:rPr>
        <w:t xml:space="preserve"> русского фольклора и этнографии- 1</w:t>
      </w:r>
      <w:r>
        <w:rPr>
          <w:rFonts w:ascii="Times New Roman CYR" w:hAnsi="Times New Roman CYR" w:cs="Times New Roman CYR"/>
          <w:bCs/>
          <w:lang w:val="ru-RU"/>
        </w:rPr>
        <w:t xml:space="preserve"> человек;</w:t>
      </w:r>
    </w:p>
    <w:p w:rsidR="007B0036" w:rsidRPr="000A1D65" w:rsidRDefault="004908B2" w:rsidP="0059679F">
      <w:pPr>
        <w:pStyle w:val="a4"/>
        <w:keepNext/>
        <w:widowControl/>
        <w:spacing w:line="240" w:lineRule="auto"/>
        <w:ind w:firstLine="540"/>
        <w:rPr>
          <w:rFonts w:ascii="Times New Roman CYR" w:hAnsi="Times New Roman CYR" w:cs="Times New Roman CYR"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 xml:space="preserve">- </w:t>
      </w:r>
      <w:r w:rsidRPr="004908B2">
        <w:rPr>
          <w:rFonts w:ascii="Times New Roman CYR" w:hAnsi="Times New Roman CYR" w:cs="Times New Roman CYR"/>
          <w:bCs/>
          <w:lang w:val="ru-RU"/>
        </w:rPr>
        <w:t>б</w:t>
      </w:r>
      <w:r w:rsidR="007B0036" w:rsidRPr="004908B2">
        <w:rPr>
          <w:rFonts w:ascii="Times New Roman CYR" w:hAnsi="Times New Roman CYR" w:cs="Times New Roman CYR"/>
          <w:bCs/>
          <w:lang w:val="ru-RU"/>
        </w:rPr>
        <w:t>лагодарность</w:t>
      </w:r>
      <w:r>
        <w:rPr>
          <w:rFonts w:ascii="Times New Roman CYR" w:hAnsi="Times New Roman CYR" w:cs="Times New Roman CYR"/>
          <w:bCs/>
          <w:lang w:val="ru-RU"/>
        </w:rPr>
        <w:t>ю</w:t>
      </w:r>
      <w:r w:rsidR="007B0036" w:rsidRPr="000A1D65">
        <w:rPr>
          <w:rFonts w:ascii="Times New Roman CYR" w:hAnsi="Times New Roman CYR" w:cs="Times New Roman CYR"/>
          <w:bCs/>
          <w:lang w:val="ru-RU"/>
        </w:rPr>
        <w:t xml:space="preserve"> </w:t>
      </w:r>
      <w:r>
        <w:rPr>
          <w:rFonts w:ascii="Times New Roman CYR" w:hAnsi="Times New Roman CYR" w:cs="Times New Roman CYR"/>
          <w:bCs/>
          <w:lang w:val="ru-RU"/>
        </w:rPr>
        <w:t>администрации</w:t>
      </w:r>
      <w:r w:rsidR="007B0036" w:rsidRPr="000A1D65">
        <w:rPr>
          <w:rFonts w:ascii="Times New Roman CYR" w:hAnsi="Times New Roman CYR" w:cs="Times New Roman CYR"/>
          <w:bCs/>
          <w:lang w:val="ru-RU"/>
        </w:rPr>
        <w:t xml:space="preserve"> Куйбышевского района Новосибирской области</w:t>
      </w:r>
      <w:r>
        <w:rPr>
          <w:rFonts w:ascii="Times New Roman CYR" w:hAnsi="Times New Roman CYR" w:cs="Times New Roman CYR"/>
          <w:bCs/>
          <w:lang w:val="ru-RU"/>
        </w:rPr>
        <w:t xml:space="preserve"> –</w:t>
      </w:r>
      <w:r w:rsidR="000A1D65" w:rsidRPr="000A1D65">
        <w:rPr>
          <w:rFonts w:ascii="Times New Roman CYR" w:hAnsi="Times New Roman CYR" w:cs="Times New Roman CYR"/>
          <w:bCs/>
          <w:lang w:val="ru-RU"/>
        </w:rPr>
        <w:t xml:space="preserve"> 1</w:t>
      </w:r>
      <w:r>
        <w:rPr>
          <w:rFonts w:ascii="Times New Roman CYR" w:hAnsi="Times New Roman CYR" w:cs="Times New Roman CYR"/>
          <w:bCs/>
          <w:lang w:val="ru-RU"/>
        </w:rPr>
        <w:t xml:space="preserve"> человек;</w:t>
      </w:r>
    </w:p>
    <w:p w:rsidR="00BE2F1A" w:rsidRDefault="004908B2" w:rsidP="0059679F">
      <w:pPr>
        <w:pStyle w:val="a4"/>
        <w:keepNext/>
        <w:widowControl/>
        <w:spacing w:line="240" w:lineRule="auto"/>
        <w:ind w:firstLine="540"/>
        <w:rPr>
          <w:rFonts w:ascii="Times New Roman CYR" w:hAnsi="Times New Roman CYR" w:cs="Times New Roman CYR"/>
          <w:bCs/>
          <w:lang w:val="ru-RU"/>
        </w:rPr>
      </w:pPr>
      <w:r>
        <w:rPr>
          <w:rFonts w:ascii="Times New Roman CYR" w:hAnsi="Times New Roman CYR" w:cs="Times New Roman CYR"/>
          <w:bCs/>
          <w:lang w:val="ru-RU"/>
        </w:rPr>
        <w:t>- почётной грамотой</w:t>
      </w:r>
      <w:r w:rsidR="00BE2F1A" w:rsidRPr="000A1D65">
        <w:rPr>
          <w:rFonts w:ascii="Times New Roman CYR" w:hAnsi="Times New Roman CYR" w:cs="Times New Roman CYR"/>
          <w:b/>
          <w:bCs/>
          <w:lang w:val="ru-RU"/>
        </w:rPr>
        <w:t xml:space="preserve"> </w:t>
      </w:r>
      <w:r w:rsidR="00BE2F1A" w:rsidRPr="000A1D65">
        <w:rPr>
          <w:rFonts w:ascii="Times New Roman CYR" w:hAnsi="Times New Roman CYR" w:cs="Times New Roman CYR"/>
          <w:bCs/>
          <w:lang w:val="ru-RU"/>
        </w:rPr>
        <w:t>Глав</w:t>
      </w:r>
      <w:r>
        <w:rPr>
          <w:rFonts w:ascii="Times New Roman CYR" w:hAnsi="Times New Roman CYR" w:cs="Times New Roman CYR"/>
          <w:bCs/>
          <w:lang w:val="ru-RU"/>
        </w:rPr>
        <w:t>ы</w:t>
      </w:r>
      <w:r w:rsidR="00BE2F1A" w:rsidRPr="000A1D65">
        <w:rPr>
          <w:rFonts w:ascii="Times New Roman CYR" w:hAnsi="Times New Roman CYR" w:cs="Times New Roman CYR"/>
          <w:bCs/>
          <w:lang w:val="ru-RU"/>
        </w:rPr>
        <w:t xml:space="preserve"> города Куйбышева Куйбышевского района Новосибирской области</w:t>
      </w:r>
      <w:r>
        <w:rPr>
          <w:rFonts w:ascii="Times New Roman CYR" w:hAnsi="Times New Roman CYR" w:cs="Times New Roman CYR"/>
          <w:bCs/>
          <w:lang w:val="ru-RU"/>
        </w:rPr>
        <w:t xml:space="preserve"> –</w:t>
      </w:r>
      <w:r w:rsidR="00BE2F1A" w:rsidRPr="000A1D65">
        <w:rPr>
          <w:rFonts w:ascii="Times New Roman CYR" w:hAnsi="Times New Roman CYR" w:cs="Times New Roman CYR"/>
          <w:bCs/>
          <w:lang w:val="ru-RU"/>
        </w:rPr>
        <w:t xml:space="preserve"> 6</w:t>
      </w:r>
      <w:r>
        <w:rPr>
          <w:rFonts w:ascii="Times New Roman CYR" w:hAnsi="Times New Roman CYR" w:cs="Times New Roman CYR"/>
          <w:bCs/>
          <w:lang w:val="ru-RU"/>
        </w:rPr>
        <w:t xml:space="preserve"> человек;</w:t>
      </w:r>
    </w:p>
    <w:p w:rsidR="004908B2" w:rsidRPr="000A1D65" w:rsidRDefault="004908B2" w:rsidP="004908B2">
      <w:p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- почётной</w:t>
      </w:r>
      <w:r w:rsidRPr="004908B2">
        <w:rPr>
          <w:rFonts w:ascii="Times New Roman CYR" w:hAnsi="Times New Roman CYR" w:cs="Times New Roman CYR"/>
          <w:bCs/>
        </w:rPr>
        <w:t xml:space="preserve"> грамот</w:t>
      </w:r>
      <w:r>
        <w:rPr>
          <w:rFonts w:ascii="Times New Roman CYR" w:hAnsi="Times New Roman CYR" w:cs="Times New Roman CYR"/>
          <w:bCs/>
        </w:rPr>
        <w:t>ой</w:t>
      </w:r>
      <w:r w:rsidRPr="004908B2">
        <w:rPr>
          <w:rFonts w:ascii="Times New Roman CYR" w:hAnsi="Times New Roman CYR" w:cs="Times New Roman CYR"/>
          <w:bCs/>
        </w:rPr>
        <w:t xml:space="preserve"> Совет</w:t>
      </w:r>
      <w:r>
        <w:rPr>
          <w:rFonts w:ascii="Times New Roman CYR" w:hAnsi="Times New Roman CYR" w:cs="Times New Roman CYR"/>
          <w:bCs/>
        </w:rPr>
        <w:t>а</w:t>
      </w:r>
      <w:r w:rsidRPr="004908B2">
        <w:rPr>
          <w:rFonts w:ascii="Times New Roman CYR" w:hAnsi="Times New Roman CYR" w:cs="Times New Roman CYR"/>
          <w:bCs/>
        </w:rPr>
        <w:t xml:space="preserve"> депутатов города Куйбышева Куйбышевского района Новосибирской области</w:t>
      </w:r>
      <w:r>
        <w:rPr>
          <w:rFonts w:ascii="Times New Roman CYR" w:hAnsi="Times New Roman CYR" w:cs="Times New Roman CYR"/>
          <w:bCs/>
        </w:rPr>
        <w:t xml:space="preserve"> –</w:t>
      </w:r>
      <w:r w:rsidRPr="004908B2">
        <w:rPr>
          <w:rFonts w:ascii="Times New Roman CYR" w:hAnsi="Times New Roman CYR" w:cs="Times New Roman CYR"/>
          <w:bCs/>
        </w:rPr>
        <w:t xml:space="preserve"> 1</w:t>
      </w:r>
      <w:r>
        <w:rPr>
          <w:rFonts w:ascii="Times New Roman CYR" w:hAnsi="Times New Roman CYR" w:cs="Times New Roman CYR"/>
          <w:bCs/>
        </w:rPr>
        <w:t xml:space="preserve"> человек;</w:t>
      </w:r>
    </w:p>
    <w:p w:rsidR="00BF1CB6" w:rsidRDefault="004908B2" w:rsidP="0059679F">
      <w:pPr>
        <w:pStyle w:val="a4"/>
        <w:keepNext/>
        <w:widowControl/>
        <w:spacing w:line="240" w:lineRule="auto"/>
        <w:ind w:firstLine="540"/>
        <w:rPr>
          <w:rFonts w:ascii="Times New Roman CYR" w:hAnsi="Times New Roman CYR" w:cs="Times New Roman CYR"/>
          <w:bCs/>
          <w:lang w:val="ru-RU"/>
        </w:rPr>
      </w:pPr>
      <w:r>
        <w:rPr>
          <w:rFonts w:ascii="Times New Roman CYR" w:hAnsi="Times New Roman CYR" w:cs="Times New Roman CYR"/>
          <w:bCs/>
          <w:lang w:val="ru-RU"/>
        </w:rPr>
        <w:t>- б</w:t>
      </w:r>
      <w:r w:rsidR="00BE2F1A" w:rsidRPr="004908B2">
        <w:rPr>
          <w:rFonts w:ascii="Times New Roman CYR" w:hAnsi="Times New Roman CYR" w:cs="Times New Roman CYR"/>
          <w:bCs/>
          <w:lang w:val="ru-RU"/>
        </w:rPr>
        <w:t>лагодарность</w:t>
      </w:r>
      <w:r>
        <w:rPr>
          <w:rFonts w:ascii="Times New Roman CYR" w:hAnsi="Times New Roman CYR" w:cs="Times New Roman CYR"/>
          <w:bCs/>
          <w:lang w:val="ru-RU"/>
        </w:rPr>
        <w:t>ю</w:t>
      </w:r>
      <w:r w:rsidR="00BE2F1A" w:rsidRPr="000A1D65">
        <w:rPr>
          <w:rFonts w:ascii="Times New Roman CYR" w:hAnsi="Times New Roman CYR" w:cs="Times New Roman CYR"/>
          <w:bCs/>
          <w:lang w:val="ru-RU"/>
        </w:rPr>
        <w:t xml:space="preserve"> Управлени</w:t>
      </w:r>
      <w:r>
        <w:rPr>
          <w:rFonts w:ascii="Times New Roman CYR" w:hAnsi="Times New Roman CYR" w:cs="Times New Roman CYR"/>
          <w:bCs/>
          <w:lang w:val="ru-RU"/>
        </w:rPr>
        <w:t>я</w:t>
      </w:r>
      <w:r w:rsidR="00BE2F1A" w:rsidRPr="000A1D65">
        <w:rPr>
          <w:rFonts w:ascii="Times New Roman CYR" w:hAnsi="Times New Roman CYR" w:cs="Times New Roman CYR"/>
          <w:bCs/>
          <w:lang w:val="ru-RU"/>
        </w:rPr>
        <w:t xml:space="preserve"> культуры, спорта, молодёжной политики и туризма администрации Куйбышевского района Новосибирской области </w:t>
      </w:r>
      <w:r>
        <w:rPr>
          <w:rFonts w:ascii="Times New Roman CYR" w:hAnsi="Times New Roman CYR" w:cs="Times New Roman CYR"/>
          <w:bCs/>
          <w:lang w:val="ru-RU"/>
        </w:rPr>
        <w:t xml:space="preserve">– </w:t>
      </w:r>
      <w:r w:rsidR="00BE2F1A" w:rsidRPr="000A1D65">
        <w:rPr>
          <w:rFonts w:ascii="Times New Roman CYR" w:hAnsi="Times New Roman CYR" w:cs="Times New Roman CYR"/>
          <w:bCs/>
          <w:lang w:val="ru-RU"/>
        </w:rPr>
        <w:t>2</w:t>
      </w:r>
      <w:r>
        <w:rPr>
          <w:rFonts w:ascii="Times New Roman CYR" w:hAnsi="Times New Roman CYR" w:cs="Times New Roman CYR"/>
          <w:bCs/>
          <w:lang w:val="ru-RU"/>
        </w:rPr>
        <w:t xml:space="preserve"> человека;</w:t>
      </w:r>
    </w:p>
    <w:p w:rsidR="00BE2F1A" w:rsidRDefault="00BF1CB6" w:rsidP="00BF1CB6">
      <w:pPr>
        <w:pStyle w:val="a4"/>
        <w:keepNext/>
        <w:widowControl/>
        <w:spacing w:line="240" w:lineRule="auto"/>
        <w:rPr>
          <w:rFonts w:ascii="Times New Roman CYR" w:hAnsi="Times New Roman CYR" w:cs="Times New Roman CYR"/>
          <w:bCs/>
          <w:lang w:val="ru-RU"/>
        </w:rPr>
      </w:pPr>
      <w:r w:rsidRPr="00BF1CB6">
        <w:rPr>
          <w:bCs/>
          <w:color w:val="333333"/>
          <w:shd w:val="clear" w:color="auto" w:fill="FFFFFF"/>
          <w:lang w:val="ru-RU"/>
        </w:rPr>
        <w:t xml:space="preserve"> </w:t>
      </w:r>
      <w:r>
        <w:rPr>
          <w:bCs/>
          <w:color w:val="333333"/>
          <w:shd w:val="clear" w:color="auto" w:fill="FFFFFF"/>
          <w:lang w:val="ru-RU"/>
        </w:rPr>
        <w:t xml:space="preserve">      - </w:t>
      </w:r>
      <w:r w:rsidRPr="00BF1CB6">
        <w:rPr>
          <w:rFonts w:ascii="Times New Roman" w:hAnsi="Times New Roman" w:cs="Times New Roman"/>
          <w:bCs/>
          <w:color w:val="333333"/>
          <w:shd w:val="clear" w:color="auto" w:fill="FFFFFF"/>
          <w:lang w:val="ru-RU"/>
        </w:rPr>
        <w:t>благодарственным письмом</w:t>
      </w:r>
      <w:r w:rsidRPr="00BF1CB6">
        <w:rPr>
          <w:rFonts w:ascii="Times New Roman" w:hAnsi="Times New Roman" w:cs="Times New Roman"/>
          <w:b/>
          <w:bCs/>
          <w:color w:val="333333"/>
          <w:shd w:val="clear" w:color="auto" w:fill="FFFFFF"/>
          <w:lang w:val="ru-RU"/>
        </w:rPr>
        <w:t xml:space="preserve"> </w:t>
      </w:r>
      <w:r w:rsidRPr="00BF1CB6">
        <w:rPr>
          <w:rFonts w:ascii="Times New Roman CYR" w:hAnsi="Times New Roman CYR" w:cs="Times New Roman CYR"/>
          <w:bCs/>
          <w:lang w:val="ru-RU"/>
        </w:rPr>
        <w:t xml:space="preserve">муниципального казённого учреждения «Управление образования» города </w:t>
      </w:r>
      <w:proofErr w:type="spellStart"/>
      <w:r w:rsidRPr="00BF1CB6">
        <w:rPr>
          <w:rFonts w:ascii="Times New Roman CYR" w:hAnsi="Times New Roman CYR" w:cs="Times New Roman CYR"/>
          <w:bCs/>
          <w:lang w:val="ru-RU"/>
        </w:rPr>
        <w:t>Искитима</w:t>
      </w:r>
      <w:proofErr w:type="spellEnd"/>
      <w:r w:rsidRPr="00BF1CB6">
        <w:rPr>
          <w:rFonts w:ascii="Times New Roman CYR" w:hAnsi="Times New Roman CYR" w:cs="Times New Roman CYR"/>
          <w:bCs/>
          <w:lang w:val="ru-RU"/>
        </w:rPr>
        <w:t xml:space="preserve"> Новосибирской области – 1 человек;</w:t>
      </w:r>
    </w:p>
    <w:p w:rsidR="004908B2" w:rsidRPr="000A1D65" w:rsidRDefault="004908B2" w:rsidP="004908B2">
      <w:p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-почётной грамотой</w:t>
      </w:r>
      <w:r w:rsidRPr="000A1D65">
        <w:rPr>
          <w:rFonts w:ascii="Times New Roman CYR" w:hAnsi="Times New Roman CYR" w:cs="Times New Roman CYR"/>
          <w:b/>
          <w:bCs/>
        </w:rPr>
        <w:t xml:space="preserve"> </w:t>
      </w:r>
      <w:r w:rsidRPr="000A1D65">
        <w:rPr>
          <w:rFonts w:ascii="Times New Roman CYR" w:hAnsi="Times New Roman CYR" w:cs="Times New Roman CYR"/>
          <w:bCs/>
        </w:rPr>
        <w:t>Отдел культуры, спорта и молодёжной политики администрации города Куйбышева</w:t>
      </w:r>
      <w:r>
        <w:rPr>
          <w:rFonts w:ascii="Times New Roman CYR" w:hAnsi="Times New Roman CYR" w:cs="Times New Roman CYR"/>
          <w:bCs/>
        </w:rPr>
        <w:t xml:space="preserve"> –</w:t>
      </w:r>
      <w:r w:rsidRPr="000A1D65">
        <w:rPr>
          <w:rFonts w:ascii="Times New Roman CYR" w:hAnsi="Times New Roman CYR" w:cs="Times New Roman CYR"/>
          <w:bCs/>
        </w:rPr>
        <w:t xml:space="preserve"> 1</w:t>
      </w:r>
      <w:r>
        <w:rPr>
          <w:rFonts w:ascii="Times New Roman CYR" w:hAnsi="Times New Roman CYR" w:cs="Times New Roman CYR"/>
          <w:bCs/>
        </w:rPr>
        <w:t xml:space="preserve"> человек;</w:t>
      </w:r>
    </w:p>
    <w:p w:rsidR="00BE2F1A" w:rsidRPr="000A1D65" w:rsidRDefault="004908B2" w:rsidP="004908B2">
      <w:pPr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  <w:lang w:eastAsia="en-US"/>
        </w:rPr>
        <w:t xml:space="preserve">           - </w:t>
      </w:r>
      <w:r>
        <w:rPr>
          <w:rFonts w:ascii="Times New Roman CYR" w:hAnsi="Times New Roman CYR" w:cs="Times New Roman CYR"/>
          <w:bCs/>
        </w:rPr>
        <w:t>б</w:t>
      </w:r>
      <w:r w:rsidR="00BE2F1A" w:rsidRPr="004908B2">
        <w:rPr>
          <w:rFonts w:ascii="Times New Roman CYR" w:hAnsi="Times New Roman CYR" w:cs="Times New Roman CYR"/>
          <w:bCs/>
        </w:rPr>
        <w:t>лагодарность</w:t>
      </w:r>
      <w:r w:rsidRPr="004908B2">
        <w:rPr>
          <w:rFonts w:ascii="Times New Roman CYR" w:hAnsi="Times New Roman CYR" w:cs="Times New Roman CYR"/>
          <w:bCs/>
        </w:rPr>
        <w:t>ю</w:t>
      </w:r>
      <w:r w:rsidR="00BE2F1A" w:rsidRPr="000A1D65">
        <w:rPr>
          <w:rFonts w:ascii="Times New Roman CYR" w:hAnsi="Times New Roman CYR" w:cs="Times New Roman CYR"/>
          <w:bCs/>
        </w:rPr>
        <w:t xml:space="preserve"> Отдел</w:t>
      </w:r>
      <w:r>
        <w:rPr>
          <w:rFonts w:ascii="Times New Roman CYR" w:hAnsi="Times New Roman CYR" w:cs="Times New Roman CYR"/>
          <w:bCs/>
        </w:rPr>
        <w:t>а</w:t>
      </w:r>
      <w:r w:rsidR="00BE2F1A" w:rsidRPr="000A1D65">
        <w:rPr>
          <w:rFonts w:ascii="Times New Roman CYR" w:hAnsi="Times New Roman CYR" w:cs="Times New Roman CYR"/>
          <w:bCs/>
        </w:rPr>
        <w:t xml:space="preserve"> культуры, спорта и молодёжной политики администрации города Куйбышева</w:t>
      </w:r>
      <w:r>
        <w:rPr>
          <w:rFonts w:ascii="Times New Roman CYR" w:hAnsi="Times New Roman CYR" w:cs="Times New Roman CYR"/>
          <w:bCs/>
        </w:rPr>
        <w:t xml:space="preserve"> –</w:t>
      </w:r>
      <w:r w:rsidR="00BE2F1A" w:rsidRPr="000A1D65">
        <w:rPr>
          <w:rFonts w:ascii="Times New Roman CYR" w:hAnsi="Times New Roman CYR" w:cs="Times New Roman CYR"/>
          <w:bCs/>
        </w:rPr>
        <w:t xml:space="preserve"> 2</w:t>
      </w:r>
      <w:r>
        <w:rPr>
          <w:rFonts w:ascii="Times New Roman CYR" w:hAnsi="Times New Roman CYR" w:cs="Times New Roman CYR"/>
          <w:bCs/>
        </w:rPr>
        <w:t xml:space="preserve"> человека;</w:t>
      </w:r>
    </w:p>
    <w:p w:rsidR="00BE2F1A" w:rsidRPr="000A1D65" w:rsidRDefault="004908B2" w:rsidP="00BE2F1A">
      <w:pPr>
        <w:jc w:val="both"/>
        <w:rPr>
          <w:rFonts w:ascii="Times New Roman CYR" w:hAnsi="Times New Roman CYR" w:cs="Times New Roman CYR"/>
          <w:bCs/>
        </w:rPr>
      </w:pPr>
      <w:r>
        <w:rPr>
          <w:bCs/>
          <w:color w:val="333333"/>
          <w:shd w:val="clear" w:color="auto" w:fill="FFFFFF"/>
        </w:rPr>
        <w:t xml:space="preserve">           - благодарственным</w:t>
      </w:r>
      <w:r w:rsidR="00BE2F1A" w:rsidRPr="004908B2">
        <w:rPr>
          <w:bCs/>
          <w:color w:val="333333"/>
          <w:shd w:val="clear" w:color="auto" w:fill="FFFFFF"/>
        </w:rPr>
        <w:t xml:space="preserve"> письмо</w:t>
      </w:r>
      <w:r>
        <w:rPr>
          <w:bCs/>
          <w:color w:val="333333"/>
          <w:shd w:val="clear" w:color="auto" w:fill="FFFFFF"/>
        </w:rPr>
        <w:t>м</w:t>
      </w:r>
      <w:r w:rsidR="00BE2F1A" w:rsidRPr="000A1D65">
        <w:rPr>
          <w:b/>
          <w:bCs/>
          <w:color w:val="333333"/>
          <w:shd w:val="clear" w:color="auto" w:fill="FFFFFF"/>
        </w:rPr>
        <w:t xml:space="preserve"> </w:t>
      </w:r>
      <w:r>
        <w:rPr>
          <w:bCs/>
          <w:color w:val="333333"/>
          <w:shd w:val="clear" w:color="auto" w:fill="FFFFFF"/>
        </w:rPr>
        <w:t>н</w:t>
      </w:r>
      <w:r w:rsidR="00BE2F1A" w:rsidRPr="000A1D65">
        <w:rPr>
          <w:rFonts w:ascii="Times New Roman CYR" w:hAnsi="Times New Roman CYR" w:cs="Times New Roman CYR"/>
          <w:bCs/>
        </w:rPr>
        <w:t>ачальник</w:t>
      </w:r>
      <w:r>
        <w:rPr>
          <w:rFonts w:ascii="Times New Roman CYR" w:hAnsi="Times New Roman CYR" w:cs="Times New Roman CYR"/>
          <w:bCs/>
        </w:rPr>
        <w:t>а</w:t>
      </w:r>
      <w:r w:rsidR="00BE2F1A" w:rsidRPr="000A1D65">
        <w:rPr>
          <w:rFonts w:ascii="Times New Roman CYR" w:hAnsi="Times New Roman CYR" w:cs="Times New Roman CYR"/>
          <w:bCs/>
        </w:rPr>
        <w:t xml:space="preserve"> Отдела по делам молодёжи, культуры и спорта администрации </w:t>
      </w:r>
      <w:r w:rsidR="00BE2F1A" w:rsidRPr="000A1D65">
        <w:rPr>
          <w:rFonts w:ascii="Times New Roman CYR" w:hAnsi="Times New Roman CYR" w:cs="Times New Roman CYR"/>
          <w:bCs/>
        </w:rPr>
        <w:lastRenderedPageBreak/>
        <w:t>Венгеровского района</w:t>
      </w:r>
      <w:r>
        <w:rPr>
          <w:rFonts w:ascii="Times New Roman CYR" w:hAnsi="Times New Roman CYR" w:cs="Times New Roman CYR"/>
          <w:bCs/>
        </w:rPr>
        <w:t xml:space="preserve"> –</w:t>
      </w:r>
      <w:r w:rsidR="00BE2F1A" w:rsidRPr="000A1D65">
        <w:rPr>
          <w:rFonts w:ascii="Times New Roman CYR" w:hAnsi="Times New Roman CYR" w:cs="Times New Roman CYR"/>
          <w:bCs/>
        </w:rPr>
        <w:t xml:space="preserve"> 1</w:t>
      </w:r>
      <w:r>
        <w:rPr>
          <w:rFonts w:ascii="Times New Roman CYR" w:hAnsi="Times New Roman CYR" w:cs="Times New Roman CYR"/>
          <w:bCs/>
        </w:rPr>
        <w:t xml:space="preserve"> человек;</w:t>
      </w:r>
    </w:p>
    <w:p w:rsidR="00BE2F1A" w:rsidRPr="000A1D65" w:rsidRDefault="004908B2" w:rsidP="00BE2F1A">
      <w:pPr>
        <w:jc w:val="both"/>
        <w:rPr>
          <w:rFonts w:ascii="Times New Roman CYR" w:hAnsi="Times New Roman CYR" w:cs="Times New Roman CYR"/>
          <w:bCs/>
        </w:rPr>
      </w:pPr>
      <w:r>
        <w:rPr>
          <w:bCs/>
          <w:color w:val="333333"/>
          <w:shd w:val="clear" w:color="auto" w:fill="FFFFFF"/>
        </w:rPr>
        <w:t xml:space="preserve">           - б</w:t>
      </w:r>
      <w:r w:rsidR="00BE2F1A" w:rsidRPr="004908B2">
        <w:rPr>
          <w:bCs/>
          <w:color w:val="333333"/>
          <w:shd w:val="clear" w:color="auto" w:fill="FFFFFF"/>
        </w:rPr>
        <w:t>лагодарность</w:t>
      </w:r>
      <w:r>
        <w:rPr>
          <w:rFonts w:ascii="Times New Roman CYR" w:hAnsi="Times New Roman CYR" w:cs="Times New Roman CYR"/>
          <w:bCs/>
        </w:rPr>
        <w:t>ю</w:t>
      </w:r>
      <w:r w:rsidR="00BE2F1A" w:rsidRPr="000A1D65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местной национально – культурной</w:t>
      </w:r>
      <w:r w:rsidR="00BE2F1A" w:rsidRPr="000A1D65">
        <w:rPr>
          <w:rFonts w:ascii="Times New Roman CYR" w:hAnsi="Times New Roman CYR" w:cs="Times New Roman CYR"/>
          <w:bCs/>
        </w:rPr>
        <w:t xml:space="preserve"> автономи</w:t>
      </w:r>
      <w:r>
        <w:rPr>
          <w:rFonts w:ascii="Times New Roman CYR" w:hAnsi="Times New Roman CYR" w:cs="Times New Roman CYR"/>
          <w:bCs/>
        </w:rPr>
        <w:t>и</w:t>
      </w:r>
      <w:r w:rsidR="00BE2F1A" w:rsidRPr="000A1D65">
        <w:rPr>
          <w:rFonts w:ascii="Times New Roman CYR" w:hAnsi="Times New Roman CYR" w:cs="Times New Roman CYR"/>
          <w:bCs/>
        </w:rPr>
        <w:t xml:space="preserve"> российских немцев Куйбышевского района Новосибирской области </w:t>
      </w:r>
      <w:r>
        <w:rPr>
          <w:rFonts w:ascii="Times New Roman CYR" w:hAnsi="Times New Roman CYR" w:cs="Times New Roman CYR"/>
          <w:bCs/>
        </w:rPr>
        <w:t xml:space="preserve">– </w:t>
      </w:r>
      <w:r w:rsidR="00BE2F1A" w:rsidRPr="000A1D65">
        <w:rPr>
          <w:rFonts w:ascii="Times New Roman CYR" w:hAnsi="Times New Roman CYR" w:cs="Times New Roman CYR"/>
          <w:bCs/>
        </w:rPr>
        <w:t>1</w:t>
      </w:r>
      <w:r>
        <w:rPr>
          <w:rFonts w:ascii="Times New Roman CYR" w:hAnsi="Times New Roman CYR" w:cs="Times New Roman CYR"/>
          <w:bCs/>
        </w:rPr>
        <w:t>человек;</w:t>
      </w:r>
    </w:p>
    <w:p w:rsidR="007B0036" w:rsidRPr="000A1D65" w:rsidRDefault="004908B2" w:rsidP="004908B2">
      <w:pPr>
        <w:jc w:val="both"/>
        <w:rPr>
          <w:rFonts w:ascii="Times New Roman CYR" w:hAnsi="Times New Roman CYR" w:cs="Times New Roman CYR"/>
          <w:bCs/>
        </w:rPr>
      </w:pPr>
      <w:r>
        <w:rPr>
          <w:bCs/>
          <w:color w:val="333333"/>
          <w:shd w:val="clear" w:color="auto" w:fill="FFFFFF"/>
        </w:rPr>
        <w:t xml:space="preserve">           - б</w:t>
      </w:r>
      <w:r w:rsidR="007B0036" w:rsidRPr="004908B2">
        <w:rPr>
          <w:bCs/>
          <w:color w:val="333333"/>
          <w:shd w:val="clear" w:color="auto" w:fill="FFFFFF"/>
        </w:rPr>
        <w:t>лагодарность</w:t>
      </w:r>
      <w:r>
        <w:rPr>
          <w:bCs/>
          <w:color w:val="333333"/>
          <w:shd w:val="clear" w:color="auto" w:fill="FFFFFF"/>
        </w:rPr>
        <w:t>ю</w:t>
      </w:r>
      <w:r w:rsidR="007B0036" w:rsidRPr="000A1D65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муниципального</w:t>
      </w:r>
      <w:r w:rsidR="007B0036" w:rsidRPr="000A1D65">
        <w:rPr>
          <w:rFonts w:ascii="Times New Roman CYR" w:hAnsi="Times New Roman CYR" w:cs="Times New Roman CYR"/>
          <w:bCs/>
        </w:rPr>
        <w:t xml:space="preserve"> казённо</w:t>
      </w:r>
      <w:r>
        <w:rPr>
          <w:rFonts w:ascii="Times New Roman CYR" w:hAnsi="Times New Roman CYR" w:cs="Times New Roman CYR"/>
          <w:bCs/>
        </w:rPr>
        <w:t>го учреждения</w:t>
      </w:r>
      <w:r w:rsidR="007B0036" w:rsidRPr="000A1D65">
        <w:rPr>
          <w:rFonts w:ascii="Times New Roman CYR" w:hAnsi="Times New Roman CYR" w:cs="Times New Roman CYR"/>
          <w:bCs/>
        </w:rPr>
        <w:t xml:space="preserve"> культуры «Централизованная библиотечная система»</w:t>
      </w:r>
      <w:r>
        <w:rPr>
          <w:rFonts w:ascii="Times New Roman CYR" w:hAnsi="Times New Roman CYR" w:cs="Times New Roman CYR"/>
          <w:bCs/>
        </w:rPr>
        <w:t xml:space="preserve"> -</w:t>
      </w:r>
      <w:r w:rsidR="007B0036" w:rsidRPr="000A1D65">
        <w:rPr>
          <w:rFonts w:ascii="Times New Roman CYR" w:hAnsi="Times New Roman CYR" w:cs="Times New Roman CYR"/>
          <w:bCs/>
        </w:rPr>
        <w:t xml:space="preserve"> 3</w:t>
      </w:r>
      <w:r>
        <w:rPr>
          <w:rFonts w:ascii="Times New Roman CYR" w:hAnsi="Times New Roman CYR" w:cs="Times New Roman CYR"/>
          <w:bCs/>
        </w:rPr>
        <w:t xml:space="preserve"> человека;</w:t>
      </w:r>
    </w:p>
    <w:p w:rsidR="007B0036" w:rsidRPr="000A1D65" w:rsidRDefault="00BF1CB6" w:rsidP="004908B2">
      <w:pPr>
        <w:jc w:val="both"/>
        <w:rPr>
          <w:rFonts w:ascii="Times New Roman CYR" w:hAnsi="Times New Roman CYR" w:cs="Times New Roman CYR"/>
          <w:bCs/>
        </w:rPr>
      </w:pPr>
      <w:r>
        <w:rPr>
          <w:bCs/>
          <w:color w:val="333333"/>
          <w:shd w:val="clear" w:color="auto" w:fill="FFFFFF"/>
        </w:rPr>
        <w:t xml:space="preserve">           - б</w:t>
      </w:r>
      <w:r w:rsidR="007B0036" w:rsidRPr="00BF1CB6">
        <w:rPr>
          <w:bCs/>
          <w:color w:val="333333"/>
          <w:shd w:val="clear" w:color="auto" w:fill="FFFFFF"/>
        </w:rPr>
        <w:t>лагодарность</w:t>
      </w:r>
      <w:r>
        <w:rPr>
          <w:bCs/>
          <w:color w:val="333333"/>
          <w:shd w:val="clear" w:color="auto" w:fill="FFFFFF"/>
        </w:rPr>
        <w:t>ю</w:t>
      </w:r>
      <w:r w:rsidR="007B0036" w:rsidRPr="000A1D65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муниципального казённого</w:t>
      </w:r>
      <w:r w:rsidR="007B0036" w:rsidRPr="000A1D65">
        <w:rPr>
          <w:rFonts w:ascii="Times New Roman CYR" w:hAnsi="Times New Roman CYR" w:cs="Times New Roman CYR"/>
          <w:bCs/>
        </w:rPr>
        <w:t xml:space="preserve"> учреждени</w:t>
      </w:r>
      <w:r>
        <w:rPr>
          <w:rFonts w:ascii="Times New Roman CYR" w:hAnsi="Times New Roman CYR" w:cs="Times New Roman CYR"/>
          <w:bCs/>
        </w:rPr>
        <w:t>я</w:t>
      </w:r>
      <w:r w:rsidR="007B0036" w:rsidRPr="000A1D65">
        <w:rPr>
          <w:rFonts w:ascii="Times New Roman CYR" w:hAnsi="Times New Roman CYR" w:cs="Times New Roman CYR"/>
          <w:bCs/>
        </w:rPr>
        <w:t xml:space="preserve"> культуры «Музейный комплекс»</w:t>
      </w:r>
      <w:r>
        <w:rPr>
          <w:rFonts w:ascii="Times New Roman CYR" w:hAnsi="Times New Roman CYR" w:cs="Times New Roman CYR"/>
          <w:bCs/>
        </w:rPr>
        <w:t xml:space="preserve"> -</w:t>
      </w:r>
      <w:r w:rsidR="007B0036" w:rsidRPr="000A1D65">
        <w:rPr>
          <w:rFonts w:ascii="Times New Roman CYR" w:hAnsi="Times New Roman CYR" w:cs="Times New Roman CYR"/>
          <w:bCs/>
        </w:rPr>
        <w:t xml:space="preserve"> 1</w:t>
      </w:r>
      <w:r>
        <w:rPr>
          <w:rFonts w:ascii="Times New Roman CYR" w:hAnsi="Times New Roman CYR" w:cs="Times New Roman CYR"/>
          <w:bCs/>
        </w:rPr>
        <w:t xml:space="preserve"> человек;</w:t>
      </w:r>
    </w:p>
    <w:p w:rsidR="007B0036" w:rsidRPr="00BF1CB6" w:rsidRDefault="00BF1CB6" w:rsidP="004908B2">
      <w:pPr>
        <w:jc w:val="both"/>
        <w:rPr>
          <w:rFonts w:ascii="Times New Roman CYR" w:hAnsi="Times New Roman CYR" w:cs="Times New Roman CYR"/>
          <w:bCs/>
        </w:rPr>
      </w:pPr>
      <w:r>
        <w:rPr>
          <w:bCs/>
          <w:color w:val="333333"/>
          <w:shd w:val="clear" w:color="auto" w:fill="FFFFFF"/>
        </w:rPr>
        <w:t xml:space="preserve">           - б</w:t>
      </w:r>
      <w:r w:rsidR="007B0036" w:rsidRPr="00BF1CB6">
        <w:rPr>
          <w:bCs/>
          <w:color w:val="333333"/>
          <w:shd w:val="clear" w:color="auto" w:fill="FFFFFF"/>
        </w:rPr>
        <w:t>лагодарность</w:t>
      </w:r>
      <w:r>
        <w:rPr>
          <w:rFonts w:ascii="Times New Roman CYR" w:hAnsi="Times New Roman CYR" w:cs="Times New Roman CYR"/>
          <w:bCs/>
        </w:rPr>
        <w:t>ю</w:t>
      </w:r>
      <w:r w:rsidR="007B0036" w:rsidRPr="00BF1CB6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м</w:t>
      </w:r>
      <w:r w:rsidR="007B0036" w:rsidRPr="00BF1CB6">
        <w:rPr>
          <w:rFonts w:ascii="Times New Roman CYR" w:hAnsi="Times New Roman CYR" w:cs="Times New Roman CYR"/>
          <w:bCs/>
        </w:rPr>
        <w:t>униципально</w:t>
      </w:r>
      <w:r>
        <w:rPr>
          <w:rFonts w:ascii="Times New Roman CYR" w:hAnsi="Times New Roman CYR" w:cs="Times New Roman CYR"/>
          <w:bCs/>
        </w:rPr>
        <w:t>го казённого учреждения</w:t>
      </w:r>
      <w:r w:rsidR="007B0036" w:rsidRPr="00BF1CB6">
        <w:rPr>
          <w:rFonts w:ascii="Times New Roman CYR" w:hAnsi="Times New Roman CYR" w:cs="Times New Roman CYR"/>
          <w:bCs/>
        </w:rPr>
        <w:t xml:space="preserve"> города Новосибирска Молодёжный центр «Пионер»</w:t>
      </w:r>
      <w:r>
        <w:rPr>
          <w:rFonts w:ascii="Times New Roman CYR" w:hAnsi="Times New Roman CYR" w:cs="Times New Roman CYR"/>
          <w:bCs/>
        </w:rPr>
        <w:t xml:space="preserve"> -</w:t>
      </w:r>
      <w:r w:rsidR="007B0036" w:rsidRPr="00BF1CB6">
        <w:rPr>
          <w:rFonts w:ascii="Times New Roman CYR" w:hAnsi="Times New Roman CYR" w:cs="Times New Roman CYR"/>
          <w:bCs/>
        </w:rPr>
        <w:t xml:space="preserve"> 1</w:t>
      </w:r>
      <w:r>
        <w:rPr>
          <w:rFonts w:ascii="Times New Roman CYR" w:hAnsi="Times New Roman CYR" w:cs="Times New Roman CYR"/>
          <w:bCs/>
        </w:rPr>
        <w:t xml:space="preserve"> человек.   </w:t>
      </w:r>
    </w:p>
    <w:p w:rsidR="0059679F" w:rsidRPr="00BD3ABF" w:rsidRDefault="00BF1CB6" w:rsidP="00BD3ABF">
      <w:pPr>
        <w:jc w:val="both"/>
        <w:rPr>
          <w:rFonts w:ascii="Times New Roman CYR" w:hAnsi="Times New Roman CYR" w:cs="Times New Roman CYR"/>
          <w:bCs/>
        </w:rPr>
      </w:pPr>
      <w:r>
        <w:rPr>
          <w:bCs/>
          <w:color w:val="333333"/>
          <w:shd w:val="clear" w:color="auto" w:fill="FFFFFF"/>
        </w:rPr>
        <w:t xml:space="preserve">           </w:t>
      </w:r>
    </w:p>
    <w:p w:rsidR="0059679F" w:rsidRPr="00BF1CB6" w:rsidRDefault="0059679F" w:rsidP="00BD3ABF">
      <w:pPr>
        <w:pStyle w:val="4"/>
        <w:widowControl/>
        <w:spacing w:before="0" w:after="0"/>
        <w:jc w:val="center"/>
        <w:rPr>
          <w:sz w:val="20"/>
          <w:szCs w:val="20"/>
        </w:rPr>
      </w:pPr>
      <w:r w:rsidRPr="00B328F7">
        <w:rPr>
          <w:sz w:val="20"/>
          <w:szCs w:val="20"/>
        </w:rPr>
        <w:t>ОРГАНИЗАЦИЯ ДЕЯТЕЛЬНОСТИ УЧРЕЖДЕНИЙ КУЛЬТУРЫ</w:t>
      </w:r>
    </w:p>
    <w:p w:rsidR="0059679F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Основными задачами, которые решались в 201</w:t>
      </w:r>
      <w:r>
        <w:rPr>
          <w:rFonts w:ascii="Times New Roman" w:hAnsi="Times New Roman"/>
          <w:lang w:val="ru-RU"/>
        </w:rPr>
        <w:t>7</w:t>
      </w:r>
      <w:r w:rsidRPr="00B328F7">
        <w:rPr>
          <w:rFonts w:ascii="Times New Roman" w:hAnsi="Times New Roman"/>
          <w:lang w:val="ru-RU"/>
        </w:rPr>
        <w:t xml:space="preserve"> году, являлись: </w:t>
      </w:r>
      <w:r w:rsidR="00E40729">
        <w:rPr>
          <w:rFonts w:ascii="Times New Roman" w:hAnsi="Times New Roman"/>
          <w:lang w:val="ru-RU"/>
        </w:rPr>
        <w:t xml:space="preserve"> </w:t>
      </w:r>
    </w:p>
    <w:p w:rsidR="00E40729" w:rsidRPr="00E40729" w:rsidRDefault="00E40729" w:rsidP="00E40729">
      <w:pPr>
        <w:pStyle w:val="af2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E40729">
        <w:rPr>
          <w:rFonts w:ascii="Times New Roman" w:hAnsi="Times New Roman"/>
          <w:lang w:val="ru-RU"/>
        </w:rPr>
        <w:t xml:space="preserve">- активизация </w:t>
      </w:r>
      <w:r>
        <w:rPr>
          <w:rFonts w:ascii="Times New Roman" w:hAnsi="Times New Roman"/>
          <w:lang w:val="ru-RU"/>
        </w:rPr>
        <w:t xml:space="preserve">творческого потенциала населения, выяснение их музыкальных, артистических способностей, развитие эстетического вкуса, воспитание патриотизма </w:t>
      </w:r>
      <w:r w:rsidRPr="00E40729">
        <w:rPr>
          <w:rFonts w:ascii="Times New Roman" w:hAnsi="Times New Roman"/>
          <w:lang w:val="ru-RU"/>
        </w:rPr>
        <w:t>и коллективизма;</w:t>
      </w:r>
    </w:p>
    <w:p w:rsidR="00E40729" w:rsidRPr="00E40729" w:rsidRDefault="00E40729" w:rsidP="00E40729">
      <w:pPr>
        <w:pStyle w:val="af2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обеспечение поддержки и создание условий развития коллективов </w:t>
      </w:r>
      <w:r w:rsidRPr="00E40729">
        <w:rPr>
          <w:rFonts w:ascii="Times New Roman" w:hAnsi="Times New Roman"/>
          <w:lang w:val="ru-RU"/>
        </w:rPr>
        <w:t>художественн</w:t>
      </w:r>
      <w:r>
        <w:rPr>
          <w:rFonts w:ascii="Times New Roman" w:hAnsi="Times New Roman"/>
          <w:lang w:val="ru-RU"/>
        </w:rPr>
        <w:t xml:space="preserve">ой самодеятельности и </w:t>
      </w:r>
      <w:r w:rsidRPr="00E40729">
        <w:rPr>
          <w:rFonts w:ascii="Times New Roman" w:hAnsi="Times New Roman"/>
          <w:lang w:val="ru-RU"/>
        </w:rPr>
        <w:t>клу</w:t>
      </w:r>
      <w:r>
        <w:rPr>
          <w:rFonts w:ascii="Times New Roman" w:hAnsi="Times New Roman"/>
          <w:lang w:val="ru-RU"/>
        </w:rPr>
        <w:t>бных формирований МБУК «КДК»;</w:t>
      </w:r>
    </w:p>
    <w:p w:rsidR="00E40729" w:rsidRPr="00E40729" w:rsidRDefault="00E40729" w:rsidP="00E40729">
      <w:pPr>
        <w:pStyle w:val="af2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развитие гастрольной</w:t>
      </w:r>
      <w:r w:rsidRPr="00E40729">
        <w:rPr>
          <w:rFonts w:ascii="Times New Roman" w:hAnsi="Times New Roman"/>
          <w:lang w:val="ru-RU"/>
        </w:rPr>
        <w:t xml:space="preserve"> деятельности;</w:t>
      </w:r>
    </w:p>
    <w:p w:rsidR="00E40729" w:rsidRPr="00E40729" w:rsidRDefault="00E40729" w:rsidP="00E40729">
      <w:pPr>
        <w:pStyle w:val="af2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укрепление семейных традиций, повышение престижа семьи в обществе, формирование и пропаганда позитивного образа современной </w:t>
      </w:r>
      <w:r w:rsidRPr="00E40729">
        <w:rPr>
          <w:rFonts w:ascii="Times New Roman" w:hAnsi="Times New Roman"/>
          <w:lang w:val="ru-RU"/>
        </w:rPr>
        <w:t>семьи;</w:t>
      </w:r>
    </w:p>
    <w:p w:rsidR="00E40729" w:rsidRPr="00E40729" w:rsidRDefault="00E40729" w:rsidP="00E40729">
      <w:pPr>
        <w:pStyle w:val="af2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E40729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 xml:space="preserve">пропаганда здорового образа жизни подрастающего поколения методами культурно – досуговой </w:t>
      </w:r>
      <w:r w:rsidRPr="00E40729">
        <w:rPr>
          <w:rFonts w:ascii="Times New Roman" w:hAnsi="Times New Roman"/>
          <w:lang w:val="ru-RU"/>
        </w:rPr>
        <w:t>деятельности;</w:t>
      </w:r>
    </w:p>
    <w:p w:rsidR="00E40729" w:rsidRPr="00E40729" w:rsidRDefault="00E40729" w:rsidP="00E40729">
      <w:pPr>
        <w:pStyle w:val="af2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реализация государственной политики в области сохранения и развития национальных культур и этнических общностей, проживающих на </w:t>
      </w:r>
      <w:r w:rsidRPr="00E40729"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 xml:space="preserve">ерритории </w:t>
      </w:r>
      <w:r w:rsidRPr="00E40729">
        <w:rPr>
          <w:rFonts w:ascii="Times New Roman" w:hAnsi="Times New Roman"/>
          <w:lang w:val="ru-RU"/>
        </w:rPr>
        <w:t>города;</w:t>
      </w:r>
    </w:p>
    <w:p w:rsidR="00E40729" w:rsidRPr="00E40729" w:rsidRDefault="00E40729" w:rsidP="00E40729">
      <w:pPr>
        <w:pStyle w:val="af2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реализация потребности населения   города в культурном и духовном развитии через качественные формы развития и укрепления культурных связей с регионами </w:t>
      </w:r>
      <w:r w:rsidRPr="00E40729">
        <w:rPr>
          <w:rFonts w:ascii="Times New Roman" w:hAnsi="Times New Roman"/>
          <w:lang w:val="ru-RU"/>
        </w:rPr>
        <w:t>Сибири;</w:t>
      </w:r>
    </w:p>
    <w:p w:rsidR="00E40729" w:rsidRPr="00E40729" w:rsidRDefault="00E40729" w:rsidP="00E40729">
      <w:pPr>
        <w:pStyle w:val="af2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участие в реализации районных, областных, </w:t>
      </w:r>
      <w:r w:rsidRPr="00E40729">
        <w:rPr>
          <w:rFonts w:ascii="Times New Roman" w:hAnsi="Times New Roman"/>
          <w:lang w:val="ru-RU"/>
        </w:rPr>
        <w:t>городски</w:t>
      </w:r>
      <w:r>
        <w:rPr>
          <w:rFonts w:ascii="Times New Roman" w:hAnsi="Times New Roman"/>
          <w:lang w:val="ru-RU"/>
        </w:rPr>
        <w:t xml:space="preserve">х программ, расширение сегмента платных услуг и увеличение </w:t>
      </w:r>
      <w:r w:rsidRPr="00E40729">
        <w:rPr>
          <w:rFonts w:ascii="Times New Roman" w:hAnsi="Times New Roman"/>
          <w:lang w:val="ru-RU"/>
        </w:rPr>
        <w:t>доход</w:t>
      </w:r>
      <w:r>
        <w:rPr>
          <w:rFonts w:ascii="Times New Roman" w:hAnsi="Times New Roman"/>
          <w:lang w:val="ru-RU"/>
        </w:rPr>
        <w:t xml:space="preserve">ной </w:t>
      </w:r>
      <w:r w:rsidRPr="00E40729">
        <w:rPr>
          <w:rFonts w:ascii="Times New Roman" w:hAnsi="Times New Roman"/>
          <w:lang w:val="ru-RU"/>
        </w:rPr>
        <w:t xml:space="preserve">части </w:t>
      </w:r>
      <w:r w:rsidR="005740BD">
        <w:rPr>
          <w:rFonts w:ascii="Times New Roman" w:hAnsi="Times New Roman"/>
          <w:lang w:val="ru-RU"/>
        </w:rPr>
        <w:t xml:space="preserve">бюджета </w:t>
      </w:r>
      <w:r w:rsidRPr="00E40729">
        <w:rPr>
          <w:rFonts w:ascii="Times New Roman" w:hAnsi="Times New Roman"/>
          <w:lang w:val="ru-RU"/>
        </w:rPr>
        <w:t>учреждения;</w:t>
      </w:r>
    </w:p>
    <w:p w:rsidR="00E40729" w:rsidRDefault="00E40729" w:rsidP="00E40729">
      <w:pPr>
        <w:pStyle w:val="af2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рост профессионального мастерства, повышение квалификации и переподготовка специалистов </w:t>
      </w:r>
      <w:r w:rsidR="005740BD">
        <w:rPr>
          <w:rFonts w:ascii="Times New Roman" w:hAnsi="Times New Roman"/>
          <w:lang w:val="ru-RU"/>
        </w:rPr>
        <w:t xml:space="preserve">учреждения через </w:t>
      </w:r>
      <w:r w:rsidR="00B56A02">
        <w:rPr>
          <w:rFonts w:ascii="Times New Roman" w:hAnsi="Times New Roman"/>
          <w:lang w:val="ru-RU"/>
        </w:rPr>
        <w:t xml:space="preserve">стажировку, обучение в школах профессионального мастерства, участие в областных, всероссийских, </w:t>
      </w:r>
      <w:r w:rsidRPr="00E40729">
        <w:rPr>
          <w:rFonts w:ascii="Times New Roman" w:hAnsi="Times New Roman"/>
          <w:lang w:val="ru-RU"/>
        </w:rPr>
        <w:t>междуна</w:t>
      </w:r>
      <w:r w:rsidR="00B56A02">
        <w:rPr>
          <w:rFonts w:ascii="Times New Roman" w:hAnsi="Times New Roman"/>
          <w:lang w:val="ru-RU"/>
        </w:rPr>
        <w:t xml:space="preserve">родных конкурсах, семинарах, </w:t>
      </w:r>
      <w:r w:rsidRPr="00E40729">
        <w:rPr>
          <w:rFonts w:ascii="Times New Roman" w:hAnsi="Times New Roman"/>
          <w:lang w:val="ru-RU"/>
        </w:rPr>
        <w:t>фестивалях;</w:t>
      </w:r>
    </w:p>
    <w:p w:rsidR="00B56A02" w:rsidRPr="00E40729" w:rsidRDefault="00B56A02" w:rsidP="00E40729">
      <w:pPr>
        <w:pStyle w:val="af2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проведение и участие в мероприятиях, посвящённых 80-летию Новосибирской области и 295-летию города </w:t>
      </w:r>
      <w:proofErr w:type="spellStart"/>
      <w:r>
        <w:rPr>
          <w:rFonts w:ascii="Times New Roman" w:hAnsi="Times New Roman"/>
          <w:lang w:val="ru-RU"/>
        </w:rPr>
        <w:t>Каинска</w:t>
      </w:r>
      <w:proofErr w:type="spellEnd"/>
      <w:r>
        <w:rPr>
          <w:rFonts w:ascii="Times New Roman" w:hAnsi="Times New Roman"/>
          <w:lang w:val="ru-RU"/>
        </w:rPr>
        <w:t xml:space="preserve"> – Куйбышева;</w:t>
      </w:r>
    </w:p>
    <w:p w:rsidR="00E40729" w:rsidRPr="00E40729" w:rsidRDefault="005740BD" w:rsidP="00E40729">
      <w:pPr>
        <w:pStyle w:val="af2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кадровое</w:t>
      </w:r>
      <w:r w:rsidR="00E40729" w:rsidRPr="00E40729">
        <w:rPr>
          <w:rFonts w:ascii="Times New Roman" w:hAnsi="Times New Roman"/>
          <w:lang w:val="ru-RU"/>
        </w:rPr>
        <w:t xml:space="preserve"> обеспечение.</w:t>
      </w:r>
    </w:p>
    <w:p w:rsidR="00E40729" w:rsidRPr="00B328F7" w:rsidRDefault="00E40729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p w:rsidR="0059679F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 xml:space="preserve">К достижениям развития </w:t>
      </w:r>
      <w:r w:rsidR="009E7609">
        <w:rPr>
          <w:rFonts w:ascii="Times New Roman" w:hAnsi="Times New Roman"/>
          <w:lang w:val="ru-RU"/>
        </w:rPr>
        <w:t>МБУК «Культурно- досуговый комплекс»</w:t>
      </w:r>
      <w:r w:rsidRPr="00B328F7">
        <w:rPr>
          <w:rFonts w:ascii="Times New Roman" w:hAnsi="Times New Roman"/>
          <w:lang w:val="ru-RU"/>
        </w:rPr>
        <w:t xml:space="preserve"> за 201</w:t>
      </w:r>
      <w:r>
        <w:rPr>
          <w:rFonts w:ascii="Times New Roman" w:hAnsi="Times New Roman"/>
          <w:lang w:val="ru-RU"/>
        </w:rPr>
        <w:t>7</w:t>
      </w:r>
      <w:r w:rsidRPr="00B328F7">
        <w:rPr>
          <w:rFonts w:ascii="Times New Roman" w:hAnsi="Times New Roman"/>
          <w:lang w:val="ru-RU"/>
        </w:rPr>
        <w:t xml:space="preserve"> год могут быть отнесены сле</w:t>
      </w:r>
      <w:r w:rsidRPr="00B328F7">
        <w:rPr>
          <w:rFonts w:ascii="Times New Roman" w:hAnsi="Times New Roman"/>
          <w:lang w:val="ru-RU"/>
        </w:rPr>
        <w:softHyphen/>
        <w:t xml:space="preserve">дующие результаты: </w:t>
      </w:r>
      <w:r w:rsidR="00B56A02">
        <w:rPr>
          <w:rFonts w:ascii="Times New Roman" w:hAnsi="Times New Roman"/>
          <w:lang w:val="ru-RU"/>
        </w:rPr>
        <w:t xml:space="preserve"> </w:t>
      </w:r>
    </w:p>
    <w:p w:rsidR="00B56A02" w:rsidRDefault="00B56A02" w:rsidP="00B56A02">
      <w:pPr>
        <w:pStyle w:val="af2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56A02">
        <w:rPr>
          <w:rFonts w:ascii="Times New Roman" w:hAnsi="Times New Roman"/>
          <w:lang w:val="ru-RU"/>
        </w:rPr>
        <w:t xml:space="preserve">- проведение статусного фестиваля: </w:t>
      </w:r>
      <w:r w:rsidRPr="00B56A02">
        <w:rPr>
          <w:rFonts w:ascii="Times New Roman" w:hAnsi="Times New Roman"/>
        </w:rPr>
        <w:t>VII</w:t>
      </w:r>
      <w:r>
        <w:rPr>
          <w:rFonts w:ascii="Times New Roman" w:hAnsi="Times New Roman"/>
        </w:rPr>
        <w:t>I</w:t>
      </w:r>
      <w:r w:rsidRPr="00B56A02">
        <w:rPr>
          <w:rFonts w:ascii="Times New Roman" w:hAnsi="Times New Roman"/>
          <w:lang w:val="ru-RU"/>
        </w:rPr>
        <w:t xml:space="preserve"> Всероссийского детско-юношеского фестиваля авторской песни «Здравствуйте, люди мои дорогие!»;</w:t>
      </w:r>
    </w:p>
    <w:p w:rsidR="00B347F7" w:rsidRDefault="00B347F7" w:rsidP="00B56A02">
      <w:pPr>
        <w:pStyle w:val="af2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47F7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 xml:space="preserve">проведение 295-летнего юбилея г. </w:t>
      </w:r>
      <w:proofErr w:type="spellStart"/>
      <w:r>
        <w:rPr>
          <w:rFonts w:ascii="Times New Roman" w:hAnsi="Times New Roman"/>
          <w:lang w:val="ru-RU"/>
        </w:rPr>
        <w:t>Каинска</w:t>
      </w:r>
      <w:proofErr w:type="spellEnd"/>
      <w:r>
        <w:rPr>
          <w:rFonts w:ascii="Times New Roman" w:hAnsi="Times New Roman"/>
          <w:lang w:val="ru-RU"/>
        </w:rPr>
        <w:t xml:space="preserve"> – Куйбышева;</w:t>
      </w:r>
    </w:p>
    <w:p w:rsidR="00B347F7" w:rsidRPr="00B347F7" w:rsidRDefault="00B347F7" w:rsidP="00B56A02">
      <w:pPr>
        <w:pStyle w:val="af2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участие и победа (дипломант 1 степени, два диплома лауреата </w:t>
      </w:r>
      <w:r>
        <w:rPr>
          <w:rFonts w:ascii="Times New Roman" w:hAnsi="Times New Roman"/>
        </w:rPr>
        <w:t>III</w:t>
      </w:r>
      <w:r>
        <w:rPr>
          <w:rFonts w:ascii="Times New Roman" w:hAnsi="Times New Roman"/>
          <w:lang w:val="ru-RU"/>
        </w:rPr>
        <w:t xml:space="preserve"> степени) народного коллектива Студии современного танца «Шоу </w:t>
      </w:r>
      <w:proofErr w:type="spellStart"/>
      <w:r>
        <w:rPr>
          <w:rFonts w:ascii="Times New Roman" w:hAnsi="Times New Roman"/>
          <w:lang w:val="ru-RU"/>
        </w:rPr>
        <w:t>Денс</w:t>
      </w:r>
      <w:proofErr w:type="spellEnd"/>
      <w:r>
        <w:rPr>
          <w:rFonts w:ascii="Times New Roman" w:hAnsi="Times New Roman"/>
          <w:lang w:val="ru-RU"/>
        </w:rPr>
        <w:t xml:space="preserve">» </w:t>
      </w:r>
      <w:r w:rsidR="000A1275">
        <w:rPr>
          <w:rFonts w:ascii="Times New Roman" w:hAnsi="Times New Roman"/>
          <w:lang w:val="ru-RU"/>
        </w:rPr>
        <w:t xml:space="preserve">(балетмейстер О. Зыкова) </w:t>
      </w:r>
      <w:r>
        <w:rPr>
          <w:rFonts w:ascii="Times New Roman" w:hAnsi="Times New Roman"/>
          <w:lang w:val="ru-RU"/>
        </w:rPr>
        <w:t>во Всероссийском хореографическим конкурсе «Танцевальное единство» в г. Санкт – Петербурге;</w:t>
      </w:r>
    </w:p>
    <w:p w:rsidR="00B56A02" w:rsidRPr="00B56A02" w:rsidRDefault="00B56A02" w:rsidP="00B56A02">
      <w:pPr>
        <w:pStyle w:val="af2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выпуск 4</w:t>
      </w:r>
      <w:r w:rsidRPr="00B56A02">
        <w:rPr>
          <w:rFonts w:ascii="Times New Roman" w:hAnsi="Times New Roman"/>
          <w:lang w:val="ru-RU"/>
        </w:rPr>
        <w:t>-й книги «Рождество Христово»;</w:t>
      </w:r>
    </w:p>
    <w:p w:rsidR="009E7609" w:rsidRDefault="000A1275" w:rsidP="009E7609">
      <w:pPr>
        <w:jc w:val="both"/>
        <w:rPr>
          <w:rFonts w:ascii="Times New Roman CYR" w:hAnsi="Times New Roman CYR" w:cs="Times New Roman CYR"/>
          <w:bCs/>
        </w:rPr>
      </w:pPr>
      <w:r>
        <w:t xml:space="preserve">           </w:t>
      </w:r>
      <w:r w:rsidR="00B56A02" w:rsidRPr="00B56A02">
        <w:t xml:space="preserve">- </w:t>
      </w:r>
      <w:r w:rsidR="00B56A02" w:rsidRPr="000A1275">
        <w:t xml:space="preserve"> </w:t>
      </w:r>
      <w:r w:rsidRPr="000A1275">
        <w:rPr>
          <w:rFonts w:ascii="Times New Roman CYR" w:hAnsi="Times New Roman CYR" w:cs="Times New Roman CYR"/>
          <w:bCs/>
          <w:lang w:val="en-US"/>
        </w:rPr>
        <w:t>I</w:t>
      </w:r>
      <w:r w:rsidRPr="000A1275">
        <w:rPr>
          <w:rFonts w:ascii="Times New Roman CYR" w:hAnsi="Times New Roman CYR" w:cs="Times New Roman CYR"/>
          <w:bCs/>
        </w:rPr>
        <w:t xml:space="preserve"> место и Золотая медаль</w:t>
      </w:r>
      <w:r w:rsidRPr="000A1275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Cs/>
          <w:lang w:val="en-US"/>
        </w:rPr>
        <w:t>V</w:t>
      </w:r>
      <w:r>
        <w:rPr>
          <w:rFonts w:ascii="Times New Roman CYR" w:hAnsi="Times New Roman CYR" w:cs="Times New Roman CYR"/>
          <w:bCs/>
        </w:rPr>
        <w:t xml:space="preserve"> культурной Олимпиады Новосибирской области в номинации «Хореография» </w:t>
      </w:r>
      <w:r w:rsidRPr="000A1275">
        <w:rPr>
          <w:rFonts w:ascii="Times New Roman CYR" w:hAnsi="Times New Roman CYR" w:cs="Times New Roman CYR"/>
          <w:bCs/>
        </w:rPr>
        <w:t xml:space="preserve">- </w:t>
      </w:r>
      <w:r>
        <w:rPr>
          <w:rFonts w:ascii="Times New Roman CYR" w:hAnsi="Times New Roman CYR" w:cs="Times New Roman CYR"/>
          <w:bCs/>
        </w:rPr>
        <w:t xml:space="preserve">(участница – руководитель НК ССТ </w:t>
      </w:r>
      <w:r>
        <w:t xml:space="preserve">«Шоу </w:t>
      </w:r>
      <w:proofErr w:type="spellStart"/>
      <w:r>
        <w:t>Денс</w:t>
      </w:r>
      <w:proofErr w:type="spellEnd"/>
      <w:r>
        <w:t xml:space="preserve">» </w:t>
      </w:r>
      <w:r w:rsidRPr="000A1275">
        <w:rPr>
          <w:rFonts w:ascii="Times New Roman CYR" w:hAnsi="Times New Roman CYR" w:cs="Times New Roman CYR"/>
          <w:bCs/>
        </w:rPr>
        <w:t>Ольга Зыкова</w:t>
      </w:r>
      <w:r w:rsidR="009E7609">
        <w:rPr>
          <w:rFonts w:ascii="Times New Roman CYR" w:hAnsi="Times New Roman CYR" w:cs="Times New Roman CYR"/>
          <w:bCs/>
        </w:rPr>
        <w:t>);</w:t>
      </w:r>
    </w:p>
    <w:p w:rsidR="000A1275" w:rsidRDefault="009E7609" w:rsidP="009E7609">
      <w:pPr>
        <w:jc w:val="both"/>
      </w:pPr>
      <w:r>
        <w:rPr>
          <w:rFonts w:ascii="Times New Roman CYR" w:hAnsi="Times New Roman CYR" w:cs="Times New Roman CYR"/>
          <w:bCs/>
        </w:rPr>
        <w:t xml:space="preserve">           - открытие 3</w:t>
      </w:r>
      <w:r>
        <w:rPr>
          <w:rFonts w:ascii="Times New Roman CYR" w:hAnsi="Times New Roman CYR" w:cs="Times New Roman CYR"/>
          <w:bCs/>
          <w:lang w:val="en-US"/>
        </w:rPr>
        <w:t>D</w:t>
      </w:r>
      <w:r w:rsidRPr="001921B1">
        <w:rPr>
          <w:rFonts w:ascii="Times New Roman CYR" w:hAnsi="Times New Roman CYR" w:cs="Times New Roman CYR"/>
          <w:bCs/>
        </w:rPr>
        <w:t xml:space="preserve"> – </w:t>
      </w:r>
      <w:r>
        <w:rPr>
          <w:rFonts w:ascii="Times New Roman CYR" w:hAnsi="Times New Roman CYR" w:cs="Times New Roman CYR"/>
          <w:bCs/>
        </w:rPr>
        <w:t>кинозала</w:t>
      </w:r>
      <w:r w:rsidR="00385B2E">
        <w:t>;</w:t>
      </w:r>
    </w:p>
    <w:p w:rsidR="00BD3ABF" w:rsidRDefault="00385B2E" w:rsidP="00BD3ABF">
      <w:pPr>
        <w:jc w:val="both"/>
        <w:rPr>
          <w:rFonts w:cs="Verdana"/>
          <w:b/>
          <w:lang w:eastAsia="en-US"/>
        </w:rPr>
      </w:pPr>
      <w:r>
        <w:t xml:space="preserve">           - проведение частичного капитального ремонта здания ДК им. В.В. Куйбышева (утепление покрытия над сценой, ремонт системы вентиляции</w:t>
      </w:r>
      <w:r w:rsidR="00AA2A08">
        <w:t>,</w:t>
      </w:r>
      <w:r w:rsidRPr="00385B2E">
        <w:t xml:space="preserve"> </w:t>
      </w:r>
      <w:r>
        <w:t>замена окна и двери)</w:t>
      </w:r>
      <w:r w:rsidR="00AA2A08">
        <w:t>.</w:t>
      </w:r>
      <w:r w:rsidR="00BD3ABF" w:rsidRPr="001921B1">
        <w:t xml:space="preserve"> </w:t>
      </w:r>
    </w:p>
    <w:p w:rsidR="00BD3ABF" w:rsidRDefault="00BD3ABF" w:rsidP="00BD3ABF">
      <w:pPr>
        <w:jc w:val="both"/>
        <w:rPr>
          <w:rFonts w:cs="Verdana"/>
          <w:b/>
          <w:lang w:eastAsia="en-US"/>
        </w:rPr>
      </w:pPr>
    </w:p>
    <w:p w:rsidR="00BD3ABF" w:rsidRDefault="00BD3ABF" w:rsidP="00BD3ABF">
      <w:pPr>
        <w:jc w:val="both"/>
        <w:rPr>
          <w:rFonts w:cs="Verdana"/>
          <w:b/>
          <w:lang w:eastAsia="en-US"/>
        </w:rPr>
      </w:pPr>
    </w:p>
    <w:p w:rsidR="00BD3ABF" w:rsidRDefault="00BD3ABF" w:rsidP="00BD3ABF">
      <w:pPr>
        <w:ind w:firstLine="708"/>
        <w:jc w:val="both"/>
      </w:pPr>
      <w:r>
        <w:rPr>
          <w:rFonts w:cs="Verdana"/>
          <w:b/>
          <w:lang w:eastAsia="en-US"/>
        </w:rPr>
        <w:t>В</w:t>
      </w:r>
      <w:r w:rsidR="0059679F" w:rsidRPr="00C55AF4">
        <w:rPr>
          <w:b/>
        </w:rPr>
        <w:t>СЕГО</w:t>
      </w:r>
      <w:r w:rsidR="0059679F" w:rsidRPr="00B328F7">
        <w:rPr>
          <w:b/>
          <w:color w:val="FF0000"/>
        </w:rPr>
        <w:t xml:space="preserve"> </w:t>
      </w:r>
      <w:r w:rsidR="0059679F" w:rsidRPr="00B328F7">
        <w:t xml:space="preserve">принято участие в </w:t>
      </w:r>
      <w:r w:rsidR="00C55AF4">
        <w:t>2</w:t>
      </w:r>
      <w:r w:rsidR="0059679F" w:rsidRPr="00B328F7">
        <w:t xml:space="preserve"> международных, </w:t>
      </w:r>
      <w:r w:rsidR="00C55AF4">
        <w:t>6</w:t>
      </w:r>
      <w:r w:rsidR="0059679F" w:rsidRPr="00B328F7">
        <w:t xml:space="preserve"> всероссийских, </w:t>
      </w:r>
      <w:r w:rsidR="00C55AF4">
        <w:t>14</w:t>
      </w:r>
      <w:r w:rsidR="0059679F" w:rsidRPr="00B328F7">
        <w:t xml:space="preserve"> межрегиональных, </w:t>
      </w:r>
      <w:r w:rsidR="00C55AF4">
        <w:t>18</w:t>
      </w:r>
      <w:r w:rsidR="0059679F" w:rsidRPr="00B328F7">
        <w:t xml:space="preserve"> областных, </w:t>
      </w:r>
      <w:r w:rsidR="00C55AF4">
        <w:t>2</w:t>
      </w:r>
      <w:r w:rsidR="0059679F" w:rsidRPr="00B328F7">
        <w:t xml:space="preserve"> межрайонных и </w:t>
      </w:r>
      <w:r w:rsidR="00C55AF4">
        <w:t>18</w:t>
      </w:r>
      <w:r w:rsidR="0059679F" w:rsidRPr="00B328F7">
        <w:t xml:space="preserve"> районных мероприятиях.</w:t>
      </w:r>
    </w:p>
    <w:tbl>
      <w:tblPr>
        <w:tblpPr w:leftFromText="180" w:rightFromText="180" w:vertAnchor="text" w:horzAnchor="margin" w:tblpY="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8"/>
        <w:gridCol w:w="3476"/>
      </w:tblGrid>
      <w:tr w:rsidR="00BD3ABF" w:rsidRPr="00B328F7" w:rsidTr="00BD3ABF">
        <w:tc>
          <w:tcPr>
            <w:tcW w:w="7108" w:type="dxa"/>
            <w:shd w:val="clear" w:color="auto" w:fill="auto"/>
            <w:vAlign w:val="center"/>
          </w:tcPr>
          <w:p w:rsidR="00BD3ABF" w:rsidRPr="00B328F7" w:rsidRDefault="00BD3ABF" w:rsidP="00BD3ABF">
            <w:pPr>
              <w:keepNext/>
              <w:widowControl/>
              <w:shd w:val="clear" w:color="auto" w:fill="FFFFFF"/>
              <w:ind w:left="364" w:right="48"/>
              <w:rPr>
                <w:b/>
              </w:rPr>
            </w:pPr>
            <w:r w:rsidRPr="00B328F7">
              <w:rPr>
                <w:b/>
              </w:rPr>
              <w:t>Уровень мероприятия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BD3ABF" w:rsidRPr="00B328F7" w:rsidRDefault="00BD3ABF" w:rsidP="00BD3ABF">
            <w:pPr>
              <w:keepNext/>
              <w:widowControl/>
              <w:shd w:val="clear" w:color="auto" w:fill="FFFFFF"/>
              <w:tabs>
                <w:tab w:val="left" w:pos="5116"/>
              </w:tabs>
              <w:ind w:right="19"/>
              <w:jc w:val="center"/>
              <w:rPr>
                <w:b/>
              </w:rPr>
            </w:pPr>
            <w:r w:rsidRPr="00B328F7">
              <w:rPr>
                <w:b/>
              </w:rPr>
              <w:t>Количество</w:t>
            </w:r>
          </w:p>
        </w:tc>
      </w:tr>
      <w:tr w:rsidR="00BD3ABF" w:rsidRPr="00B328F7" w:rsidTr="00BD3ABF">
        <w:tc>
          <w:tcPr>
            <w:tcW w:w="7108" w:type="dxa"/>
            <w:shd w:val="clear" w:color="auto" w:fill="auto"/>
            <w:vAlign w:val="center"/>
          </w:tcPr>
          <w:p w:rsidR="00BD3ABF" w:rsidRPr="00B328F7" w:rsidRDefault="00BD3ABF" w:rsidP="00BD3ABF">
            <w:pPr>
              <w:keepNext/>
              <w:widowControl/>
              <w:shd w:val="clear" w:color="auto" w:fill="FFFFFF"/>
              <w:ind w:left="364" w:right="48"/>
            </w:pPr>
            <w:r w:rsidRPr="00B328F7">
              <w:t>международные</w:t>
            </w:r>
          </w:p>
        </w:tc>
        <w:tc>
          <w:tcPr>
            <w:tcW w:w="3476" w:type="dxa"/>
            <w:shd w:val="clear" w:color="auto" w:fill="auto"/>
          </w:tcPr>
          <w:p w:rsidR="00BD3ABF" w:rsidRPr="00B328F7" w:rsidRDefault="00BD3ABF" w:rsidP="00BD3ABF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D3ABF" w:rsidRPr="00B328F7" w:rsidTr="00BD3ABF">
        <w:tc>
          <w:tcPr>
            <w:tcW w:w="7108" w:type="dxa"/>
            <w:shd w:val="clear" w:color="auto" w:fill="auto"/>
            <w:vAlign w:val="center"/>
          </w:tcPr>
          <w:p w:rsidR="00BD3ABF" w:rsidRPr="00B328F7" w:rsidRDefault="00BD3ABF" w:rsidP="00BD3ABF">
            <w:pPr>
              <w:keepNext/>
              <w:widowControl/>
              <w:shd w:val="clear" w:color="auto" w:fill="FFFFFF"/>
              <w:ind w:left="364" w:right="48"/>
            </w:pPr>
            <w:r w:rsidRPr="00B328F7">
              <w:t>всероссийские</w:t>
            </w:r>
          </w:p>
        </w:tc>
        <w:tc>
          <w:tcPr>
            <w:tcW w:w="3476" w:type="dxa"/>
            <w:shd w:val="clear" w:color="auto" w:fill="auto"/>
          </w:tcPr>
          <w:p w:rsidR="00BD3ABF" w:rsidRPr="00B328F7" w:rsidRDefault="00BD3ABF" w:rsidP="00BD3ABF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BD3ABF" w:rsidRPr="00B328F7" w:rsidTr="00BD3ABF">
        <w:tc>
          <w:tcPr>
            <w:tcW w:w="7108" w:type="dxa"/>
            <w:shd w:val="clear" w:color="auto" w:fill="auto"/>
            <w:vAlign w:val="center"/>
          </w:tcPr>
          <w:p w:rsidR="00BD3ABF" w:rsidRPr="00B328F7" w:rsidRDefault="00BD3ABF" w:rsidP="00BD3ABF">
            <w:pPr>
              <w:keepNext/>
              <w:widowControl/>
              <w:shd w:val="clear" w:color="auto" w:fill="FFFFFF"/>
              <w:ind w:left="364" w:right="48"/>
            </w:pPr>
            <w:r w:rsidRPr="00B328F7">
              <w:t>межрегиональные</w:t>
            </w:r>
          </w:p>
        </w:tc>
        <w:tc>
          <w:tcPr>
            <w:tcW w:w="3476" w:type="dxa"/>
            <w:shd w:val="clear" w:color="auto" w:fill="auto"/>
          </w:tcPr>
          <w:p w:rsidR="00BD3ABF" w:rsidRPr="00B328F7" w:rsidRDefault="00BD3ABF" w:rsidP="00BD3ABF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BD3ABF" w:rsidRPr="00B328F7" w:rsidTr="00BD3ABF">
        <w:tc>
          <w:tcPr>
            <w:tcW w:w="7108" w:type="dxa"/>
            <w:shd w:val="clear" w:color="auto" w:fill="auto"/>
            <w:vAlign w:val="center"/>
          </w:tcPr>
          <w:p w:rsidR="00BD3ABF" w:rsidRPr="00B328F7" w:rsidRDefault="00BD3ABF" w:rsidP="00BD3ABF">
            <w:pPr>
              <w:keepNext/>
              <w:widowControl/>
              <w:shd w:val="clear" w:color="auto" w:fill="FFFFFF"/>
              <w:ind w:left="364" w:right="48"/>
            </w:pPr>
            <w:r w:rsidRPr="00B328F7">
              <w:t>областные</w:t>
            </w:r>
          </w:p>
        </w:tc>
        <w:tc>
          <w:tcPr>
            <w:tcW w:w="3476" w:type="dxa"/>
            <w:shd w:val="clear" w:color="auto" w:fill="auto"/>
          </w:tcPr>
          <w:p w:rsidR="00BD3ABF" w:rsidRPr="00B328F7" w:rsidRDefault="00BD3ABF" w:rsidP="00BD3ABF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</w:tr>
      <w:tr w:rsidR="00BD3ABF" w:rsidRPr="00B328F7" w:rsidTr="00BD3ABF">
        <w:tc>
          <w:tcPr>
            <w:tcW w:w="7108" w:type="dxa"/>
            <w:shd w:val="clear" w:color="auto" w:fill="auto"/>
            <w:vAlign w:val="center"/>
          </w:tcPr>
          <w:p w:rsidR="00BD3ABF" w:rsidRPr="00B328F7" w:rsidRDefault="00BD3ABF" w:rsidP="00BD3ABF">
            <w:pPr>
              <w:keepNext/>
              <w:widowControl/>
              <w:shd w:val="clear" w:color="auto" w:fill="FFFFFF"/>
              <w:ind w:left="364" w:right="48"/>
            </w:pPr>
            <w:r w:rsidRPr="00B328F7">
              <w:t>межрайонные</w:t>
            </w:r>
          </w:p>
        </w:tc>
        <w:tc>
          <w:tcPr>
            <w:tcW w:w="3476" w:type="dxa"/>
            <w:shd w:val="clear" w:color="auto" w:fill="auto"/>
          </w:tcPr>
          <w:p w:rsidR="00BD3ABF" w:rsidRPr="00B328F7" w:rsidRDefault="00BD3ABF" w:rsidP="00BD3ABF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BD3ABF" w:rsidRPr="00B328F7" w:rsidTr="00BD3ABF">
        <w:tc>
          <w:tcPr>
            <w:tcW w:w="7108" w:type="dxa"/>
            <w:shd w:val="clear" w:color="auto" w:fill="auto"/>
            <w:vAlign w:val="center"/>
          </w:tcPr>
          <w:p w:rsidR="00BD3ABF" w:rsidRPr="00B328F7" w:rsidRDefault="00BD3ABF" w:rsidP="00BD3ABF">
            <w:pPr>
              <w:keepNext/>
              <w:widowControl/>
              <w:shd w:val="clear" w:color="auto" w:fill="FFFFFF"/>
              <w:ind w:left="364" w:right="48"/>
            </w:pPr>
            <w:r w:rsidRPr="00B328F7">
              <w:t>районные</w:t>
            </w:r>
          </w:p>
        </w:tc>
        <w:tc>
          <w:tcPr>
            <w:tcW w:w="3476" w:type="dxa"/>
            <w:shd w:val="clear" w:color="auto" w:fill="auto"/>
          </w:tcPr>
          <w:p w:rsidR="00BD3ABF" w:rsidRPr="00B328F7" w:rsidRDefault="00BD3ABF" w:rsidP="00BD3ABF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</w:tr>
      <w:tr w:rsidR="00BD3ABF" w:rsidRPr="00B328F7" w:rsidTr="00BD3ABF">
        <w:tc>
          <w:tcPr>
            <w:tcW w:w="7108" w:type="dxa"/>
            <w:shd w:val="clear" w:color="auto" w:fill="auto"/>
          </w:tcPr>
          <w:p w:rsidR="00BD3ABF" w:rsidRPr="00B328F7" w:rsidRDefault="00BD3ABF" w:rsidP="00BD3ABF">
            <w:pPr>
              <w:pStyle w:val="a4"/>
              <w:keepNext/>
              <w:widowControl/>
              <w:spacing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476" w:type="dxa"/>
            <w:shd w:val="clear" w:color="auto" w:fill="auto"/>
          </w:tcPr>
          <w:p w:rsidR="00BD3ABF" w:rsidRPr="00C55AF4" w:rsidRDefault="00BD3ABF" w:rsidP="00BD3ABF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55AF4">
              <w:rPr>
                <w:rFonts w:ascii="Times New Roman" w:hAnsi="Times New Roman" w:cs="Times New Roman"/>
                <w:b/>
                <w:lang w:val="ru-RU"/>
              </w:rPr>
              <w:t>33</w:t>
            </w:r>
          </w:p>
        </w:tc>
      </w:tr>
    </w:tbl>
    <w:p w:rsidR="0059679F" w:rsidRPr="00B328F7" w:rsidRDefault="0059679F" w:rsidP="00BD3ABF">
      <w:pPr>
        <w:ind w:firstLine="540"/>
        <w:jc w:val="both"/>
      </w:pPr>
      <w:r w:rsidRPr="00B328F7">
        <w:t xml:space="preserve">Количество международных, всероссийских, межрегиональных, областных, межрайонных и районных мероприятий, </w:t>
      </w:r>
      <w:r w:rsidRPr="00C55AF4">
        <w:rPr>
          <w:b/>
        </w:rPr>
        <w:t>проведённых на ТЕРРИТОРИИ РАЙОНА</w:t>
      </w:r>
      <w:r w:rsidRPr="00B328F7">
        <w:t xml:space="preserve">: </w:t>
      </w:r>
    </w:p>
    <w:p w:rsidR="0059679F" w:rsidRPr="00B436C7" w:rsidRDefault="0059679F" w:rsidP="00B436C7">
      <w:pPr>
        <w:pStyle w:val="a4"/>
        <w:keepNext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lang w:val="ru-RU"/>
        </w:rPr>
      </w:pPr>
      <w:r w:rsidRPr="00B328F7">
        <w:rPr>
          <w:rFonts w:ascii="Times New Roman" w:hAnsi="Times New Roman" w:cs="Times New Roman"/>
          <w:b/>
          <w:lang w:val="ru-RU"/>
        </w:rPr>
        <w:lastRenderedPageBreak/>
        <w:t>ОСНОВНЫЕ ПРОБЛЕМЫ</w:t>
      </w:r>
      <w:r w:rsidR="00B436C7">
        <w:rPr>
          <w:rFonts w:ascii="Times New Roman" w:hAnsi="Times New Roman" w:cs="Times New Roman"/>
          <w:b/>
          <w:lang w:val="ru-RU"/>
        </w:rPr>
        <w:t xml:space="preserve"> СФЕРЫ КУЛЬТУРЫ РАЙОНА</w:t>
      </w: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 w:cs="Times New Roman"/>
          <w:b/>
          <w:lang w:val="ru-RU"/>
        </w:rPr>
      </w:pPr>
      <w:r w:rsidRPr="00E3492E">
        <w:rPr>
          <w:rFonts w:ascii="Times New Roman" w:hAnsi="Times New Roman" w:cs="Times New Roman"/>
          <w:b/>
          <w:lang w:val="ru-RU"/>
        </w:rPr>
        <w:t>Основные проблемы</w:t>
      </w:r>
      <w:r w:rsidRPr="00B328F7">
        <w:rPr>
          <w:rFonts w:ascii="Times New Roman" w:hAnsi="Times New Roman" w:cs="Times New Roman"/>
          <w:lang w:val="ru-RU"/>
        </w:rPr>
        <w:t xml:space="preserve"> </w:t>
      </w:r>
      <w:r w:rsidR="000126F9">
        <w:rPr>
          <w:rFonts w:ascii="Times New Roman" w:hAnsi="Times New Roman" w:cs="Times New Roman"/>
          <w:lang w:val="ru-RU"/>
        </w:rPr>
        <w:t>МБУК «Культурно –досуговый комплекс»:</w:t>
      </w:r>
    </w:p>
    <w:p w:rsidR="0059679F" w:rsidRPr="00B328F7" w:rsidRDefault="000126F9" w:rsidP="0059679F">
      <w:pPr>
        <w:keepNext/>
        <w:widowControl/>
        <w:ind w:firstLine="500"/>
        <w:jc w:val="both"/>
      </w:pPr>
      <w:r w:rsidRPr="00E3492E">
        <w:rPr>
          <w:b/>
        </w:rPr>
        <w:t>1.Материально-техническая база.</w:t>
      </w:r>
      <w:r>
        <w:t xml:space="preserve"> Слабая. Необходимо пополнить световым оборудованием (2145179 руб.), звуковым оборудованием (2068986 руб.), заменить кресла в киноконцерт</w:t>
      </w:r>
      <w:r w:rsidR="00CC5394">
        <w:t>ном зале (1499270 руб.), сделать частичный капитальный ремонт здания ДК им. В.В. Куйбышева (электропроводка, крыша).</w:t>
      </w:r>
    </w:p>
    <w:p w:rsidR="0059679F" w:rsidRPr="00B328F7" w:rsidRDefault="0059679F" w:rsidP="0059679F">
      <w:pPr>
        <w:keepNext/>
        <w:widowControl/>
        <w:ind w:firstLine="500"/>
        <w:jc w:val="both"/>
      </w:pPr>
      <w:r w:rsidRPr="00E3492E">
        <w:rPr>
          <w:b/>
        </w:rPr>
        <w:t>2.Мате</w:t>
      </w:r>
      <w:r w:rsidR="000126F9" w:rsidRPr="00E3492E">
        <w:rPr>
          <w:b/>
        </w:rPr>
        <w:t>риально-техническое обеспечение.</w:t>
      </w:r>
      <w:r w:rsidR="000126F9">
        <w:t xml:space="preserve"> Необходимо обновить аттракционный комплекс в сквере «Городской парк»</w:t>
      </w:r>
      <w:r w:rsidR="009C1824">
        <w:t xml:space="preserve"> (семейный</w:t>
      </w:r>
      <w:r w:rsidR="000126F9">
        <w:t xml:space="preserve"> аттракцион «Мини</w:t>
      </w:r>
      <w:r w:rsidR="009C1824">
        <w:t xml:space="preserve"> </w:t>
      </w:r>
      <w:r w:rsidR="000126F9">
        <w:t xml:space="preserve">вальс </w:t>
      </w:r>
      <w:r w:rsidR="009C1824">
        <w:t>Ракушка» - 130000 руб.).</w:t>
      </w:r>
    </w:p>
    <w:p w:rsidR="0059679F" w:rsidRPr="00B328F7" w:rsidRDefault="0059679F" w:rsidP="0059679F">
      <w:pPr>
        <w:keepNext/>
        <w:widowControl/>
        <w:ind w:firstLine="500"/>
        <w:jc w:val="both"/>
      </w:pPr>
      <w:r w:rsidRPr="00E3492E">
        <w:rPr>
          <w:b/>
        </w:rPr>
        <w:t>3.</w:t>
      </w:r>
      <w:r w:rsidR="009C1824" w:rsidRPr="00E3492E">
        <w:rPr>
          <w:b/>
        </w:rPr>
        <w:t>Кадровые проблемы</w:t>
      </w:r>
      <w:r w:rsidR="009C1824">
        <w:t xml:space="preserve">. Необходимо жильё для молодых специалистов. </w:t>
      </w:r>
      <w:r w:rsidR="00E3492E">
        <w:t>Для полноценной работы т</w:t>
      </w:r>
      <w:r w:rsidR="009C1824">
        <w:t xml:space="preserve">ребуется </w:t>
      </w:r>
      <w:r w:rsidR="00E3492E">
        <w:t>художник – декоратор.</w:t>
      </w:r>
      <w:r w:rsidR="00B436C7">
        <w:t xml:space="preserve"> Существует необходимость повышения заработной платы работников учреждения к среднемесячному доходу от трудовой деятельности по Новосибирской области.</w:t>
      </w:r>
    </w:p>
    <w:p w:rsidR="0059679F" w:rsidRPr="00B436C7" w:rsidRDefault="00B436C7" w:rsidP="0059679F">
      <w:pPr>
        <w:keepNext/>
        <w:widowControl/>
        <w:ind w:firstLine="500"/>
        <w:jc w:val="both"/>
      </w:pPr>
      <w:r>
        <w:t xml:space="preserve"> </w:t>
      </w: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 w:cs="Times New Roman"/>
          <w:b/>
          <w:lang w:val="ru-RU"/>
        </w:rPr>
      </w:pPr>
    </w:p>
    <w:p w:rsidR="0059679F" w:rsidRPr="00B328F7" w:rsidRDefault="0059679F" w:rsidP="0059679F">
      <w:pPr>
        <w:pStyle w:val="5"/>
        <w:keepNext/>
        <w:widowControl/>
        <w:spacing w:before="0" w:after="0"/>
        <w:jc w:val="center"/>
        <w:rPr>
          <w:i w:val="0"/>
          <w:sz w:val="20"/>
          <w:szCs w:val="20"/>
        </w:rPr>
      </w:pPr>
      <w:r w:rsidRPr="00B328F7">
        <w:rPr>
          <w:i w:val="0"/>
          <w:sz w:val="20"/>
          <w:szCs w:val="20"/>
        </w:rPr>
        <w:t>МЕЖДУНАРОДНЫЕ КОНТАКТЫ</w:t>
      </w:r>
    </w:p>
    <w:p w:rsidR="0059679F" w:rsidRPr="00B328F7" w:rsidRDefault="0059679F" w:rsidP="0059679F">
      <w:pPr>
        <w:keepNext/>
        <w:widowControl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2604"/>
        <w:gridCol w:w="2604"/>
        <w:gridCol w:w="2608"/>
      </w:tblGrid>
      <w:tr w:rsidR="0059679F" w:rsidRPr="00B328F7" w:rsidTr="00EE7598">
        <w:tc>
          <w:tcPr>
            <w:tcW w:w="2622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-5"/>
                <w:w w:val="101"/>
              </w:rPr>
              <w:t>Наименование мероприятия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-4"/>
                <w:w w:val="101"/>
              </w:rPr>
              <w:t>Место проведения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-3"/>
                <w:w w:val="101"/>
              </w:rPr>
              <w:t>Время проведения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shd w:val="clear" w:color="auto" w:fill="FFFFFF"/>
              <w:ind w:right="134"/>
              <w:jc w:val="center"/>
              <w:rPr>
                <w:b/>
                <w:spacing w:val="-4"/>
                <w:w w:val="101"/>
              </w:rPr>
            </w:pPr>
            <w:r w:rsidRPr="00B328F7">
              <w:rPr>
                <w:b/>
                <w:spacing w:val="-4"/>
                <w:w w:val="101"/>
              </w:rPr>
              <w:t xml:space="preserve">Участники </w:t>
            </w:r>
          </w:p>
          <w:p w:rsidR="0059679F" w:rsidRPr="00B328F7" w:rsidRDefault="0059679F" w:rsidP="00407F9A">
            <w:pPr>
              <w:keepNext/>
              <w:widowControl/>
              <w:shd w:val="clear" w:color="auto" w:fill="FFFFFF"/>
              <w:ind w:right="134"/>
              <w:jc w:val="center"/>
              <w:rPr>
                <w:b/>
              </w:rPr>
            </w:pPr>
            <w:r w:rsidRPr="00B328F7">
              <w:rPr>
                <w:b/>
                <w:spacing w:val="-4"/>
                <w:w w:val="101"/>
              </w:rPr>
              <w:t>меро</w:t>
            </w:r>
            <w:r w:rsidRPr="00B328F7">
              <w:rPr>
                <w:b/>
                <w:spacing w:val="-4"/>
                <w:w w:val="101"/>
              </w:rPr>
              <w:softHyphen/>
            </w:r>
            <w:r w:rsidRPr="00B328F7">
              <w:rPr>
                <w:b/>
                <w:spacing w:val="-3"/>
                <w:w w:val="101"/>
              </w:rPr>
              <w:t>приятия</w:t>
            </w:r>
          </w:p>
        </w:tc>
      </w:tr>
      <w:tr w:rsidR="0059679F" w:rsidRPr="00B328F7" w:rsidTr="00EE7598">
        <w:tc>
          <w:tcPr>
            <w:tcW w:w="2622" w:type="dxa"/>
            <w:shd w:val="clear" w:color="auto" w:fill="auto"/>
          </w:tcPr>
          <w:p w:rsidR="0059679F" w:rsidRPr="00B328F7" w:rsidRDefault="00C43BC4" w:rsidP="00407F9A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VIII</w:t>
            </w:r>
            <w:r>
              <w:rPr>
                <w:rFonts w:ascii="Times New Roman CYR" w:hAnsi="Times New Roman CYR" w:cs="Times New Roman CYR"/>
                <w:bCs/>
              </w:rPr>
              <w:t xml:space="preserve"> Международный конкурс искусств «Золотая Сибирь»</w:t>
            </w:r>
          </w:p>
        </w:tc>
        <w:tc>
          <w:tcPr>
            <w:tcW w:w="2604" w:type="dxa"/>
            <w:shd w:val="clear" w:color="auto" w:fill="auto"/>
          </w:tcPr>
          <w:p w:rsidR="0059679F" w:rsidRPr="00B328F7" w:rsidRDefault="00C43BC4" w:rsidP="00407F9A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</w:rPr>
              <w:t>г. Барабинск</w:t>
            </w:r>
          </w:p>
        </w:tc>
        <w:tc>
          <w:tcPr>
            <w:tcW w:w="2604" w:type="dxa"/>
            <w:shd w:val="clear" w:color="auto" w:fill="auto"/>
          </w:tcPr>
          <w:p w:rsidR="0059679F" w:rsidRPr="00B328F7" w:rsidRDefault="00C43BC4" w:rsidP="00407F9A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</w:rPr>
              <w:t>01.05.2017г.</w:t>
            </w:r>
          </w:p>
        </w:tc>
        <w:tc>
          <w:tcPr>
            <w:tcW w:w="2608" w:type="dxa"/>
            <w:shd w:val="clear" w:color="auto" w:fill="auto"/>
          </w:tcPr>
          <w:p w:rsidR="0059679F" w:rsidRPr="00EC52F6" w:rsidRDefault="00C43BC4" w:rsidP="00C43BC4">
            <w:pPr>
              <w:keepNext/>
              <w:widowControl/>
            </w:pPr>
            <w:r w:rsidRPr="00EC52F6">
              <w:rPr>
                <w:rFonts w:ascii="Times New Roman CYR" w:hAnsi="Times New Roman CYR" w:cs="Times New Roman CYR"/>
                <w:b/>
                <w:bCs/>
              </w:rPr>
              <w:t xml:space="preserve">Народный коллектив студия современного танца «Альянс», </w:t>
            </w:r>
            <w:r w:rsidRPr="00EC52F6">
              <w:rPr>
                <w:rFonts w:ascii="Times New Roman CYR" w:hAnsi="Times New Roman CYR" w:cs="Times New Roman CYR"/>
                <w:bCs/>
              </w:rPr>
              <w:t xml:space="preserve">балетмейстер Н. </w:t>
            </w:r>
            <w:proofErr w:type="spellStart"/>
            <w:r w:rsidRPr="00EC52F6">
              <w:rPr>
                <w:rFonts w:ascii="Times New Roman CYR" w:hAnsi="Times New Roman CYR" w:cs="Times New Roman CYR"/>
                <w:bCs/>
              </w:rPr>
              <w:t>Гледизорова</w:t>
            </w:r>
            <w:proofErr w:type="spellEnd"/>
            <w:r w:rsidRPr="00EC52F6">
              <w:rPr>
                <w:rFonts w:ascii="Times New Roman CYR" w:hAnsi="Times New Roman CYR" w:cs="Times New Roman CYR"/>
                <w:b/>
                <w:bCs/>
              </w:rPr>
              <w:t xml:space="preserve"> (</w:t>
            </w:r>
            <w:r w:rsidRPr="00EC52F6">
              <w:rPr>
                <w:rFonts w:ascii="Times New Roman CYR" w:hAnsi="Times New Roman CYR" w:cs="Times New Roman CYR"/>
                <w:bCs/>
              </w:rPr>
              <w:t xml:space="preserve">Диплом </w:t>
            </w:r>
            <w:r w:rsidRPr="00EC52F6">
              <w:rPr>
                <w:rFonts w:ascii="Times New Roman CYR" w:hAnsi="Times New Roman CYR" w:cs="Times New Roman CYR"/>
                <w:bCs/>
                <w:lang w:val="en-US"/>
              </w:rPr>
              <w:t>I</w:t>
            </w:r>
            <w:r w:rsidRPr="00EC52F6">
              <w:rPr>
                <w:rFonts w:ascii="Times New Roman CYR" w:hAnsi="Times New Roman CYR" w:cs="Times New Roman CYR"/>
                <w:bCs/>
              </w:rPr>
              <w:t xml:space="preserve"> степени в номинации «Эстрадный танец» возрастная категория 9 – 11 лет)</w:t>
            </w:r>
          </w:p>
        </w:tc>
      </w:tr>
      <w:tr w:rsidR="00EE7598" w:rsidRPr="00B328F7" w:rsidTr="00EE7598">
        <w:tc>
          <w:tcPr>
            <w:tcW w:w="2622" w:type="dxa"/>
            <w:shd w:val="clear" w:color="auto" w:fill="auto"/>
          </w:tcPr>
          <w:p w:rsidR="00EE7598" w:rsidRPr="00B328F7" w:rsidRDefault="00EE7598" w:rsidP="00EE7598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VIII</w:t>
            </w:r>
            <w:r>
              <w:rPr>
                <w:rFonts w:ascii="Times New Roman CYR" w:hAnsi="Times New Roman CYR" w:cs="Times New Roman CYR"/>
                <w:bCs/>
              </w:rPr>
              <w:t xml:space="preserve"> Международный конкурс искусств «Золотая Сибирь»</w:t>
            </w:r>
          </w:p>
        </w:tc>
        <w:tc>
          <w:tcPr>
            <w:tcW w:w="2604" w:type="dxa"/>
            <w:shd w:val="clear" w:color="auto" w:fill="auto"/>
          </w:tcPr>
          <w:p w:rsidR="00EE7598" w:rsidRPr="00B328F7" w:rsidRDefault="00EE7598" w:rsidP="00EE7598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</w:rPr>
              <w:t>г. Барабинск</w:t>
            </w:r>
          </w:p>
        </w:tc>
        <w:tc>
          <w:tcPr>
            <w:tcW w:w="2604" w:type="dxa"/>
            <w:shd w:val="clear" w:color="auto" w:fill="auto"/>
          </w:tcPr>
          <w:p w:rsidR="00EE7598" w:rsidRPr="00B328F7" w:rsidRDefault="00EE7598" w:rsidP="00EE7598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</w:rPr>
              <w:t>01.05.2017г.</w:t>
            </w:r>
          </w:p>
        </w:tc>
        <w:tc>
          <w:tcPr>
            <w:tcW w:w="2608" w:type="dxa"/>
            <w:shd w:val="clear" w:color="auto" w:fill="auto"/>
          </w:tcPr>
          <w:p w:rsidR="00EE7598" w:rsidRPr="00EC52F6" w:rsidRDefault="00EE7598" w:rsidP="00EE7598">
            <w:pPr>
              <w:keepNext/>
              <w:widowControl/>
              <w:rPr>
                <w:rFonts w:ascii="Times New Roman CYR" w:hAnsi="Times New Roman CYR" w:cs="Times New Roman CYR"/>
                <w:b/>
                <w:bCs/>
              </w:rPr>
            </w:pPr>
            <w:r w:rsidRPr="00EC52F6">
              <w:rPr>
                <w:rFonts w:ascii="Times New Roman CYR" w:hAnsi="Times New Roman CYR" w:cs="Times New Roman CYR"/>
                <w:b/>
                <w:bCs/>
              </w:rPr>
              <w:t xml:space="preserve">Народный коллектив студия современного танца «Альянс», </w:t>
            </w:r>
            <w:r w:rsidRPr="00EC52F6">
              <w:rPr>
                <w:rFonts w:ascii="Times New Roman CYR" w:hAnsi="Times New Roman CYR" w:cs="Times New Roman CYR"/>
                <w:bCs/>
              </w:rPr>
              <w:t xml:space="preserve">балетмейстер Н. </w:t>
            </w:r>
            <w:proofErr w:type="spellStart"/>
            <w:r w:rsidRPr="00EC52F6">
              <w:rPr>
                <w:rFonts w:ascii="Times New Roman CYR" w:hAnsi="Times New Roman CYR" w:cs="Times New Roman CYR"/>
                <w:bCs/>
              </w:rPr>
              <w:t>Гледизорова</w:t>
            </w:r>
            <w:proofErr w:type="spellEnd"/>
            <w:r w:rsidRPr="00EC52F6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EC52F6">
              <w:rPr>
                <w:rFonts w:ascii="Times New Roman CYR" w:hAnsi="Times New Roman CYR" w:cs="Times New Roman CYR"/>
                <w:bCs/>
              </w:rPr>
              <w:t xml:space="preserve">(Диплом </w:t>
            </w:r>
            <w:r w:rsidRPr="00EC52F6">
              <w:rPr>
                <w:rFonts w:ascii="Times New Roman CYR" w:hAnsi="Times New Roman CYR" w:cs="Times New Roman CYR"/>
                <w:bCs/>
                <w:lang w:val="en-US"/>
              </w:rPr>
              <w:t>I</w:t>
            </w:r>
            <w:r w:rsidRPr="00EC52F6">
              <w:rPr>
                <w:rFonts w:ascii="Times New Roman CYR" w:hAnsi="Times New Roman CYR" w:cs="Times New Roman CYR"/>
                <w:bCs/>
              </w:rPr>
              <w:t xml:space="preserve"> степени</w:t>
            </w:r>
            <w:r w:rsidRPr="00EC52F6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EC52F6">
              <w:rPr>
                <w:rFonts w:ascii="Times New Roman CYR" w:hAnsi="Times New Roman CYR" w:cs="Times New Roman CYR"/>
                <w:bCs/>
              </w:rPr>
              <w:t>в номинации «Эстрадный танец» возрастная категория 6 – 8 лет)</w:t>
            </w:r>
          </w:p>
        </w:tc>
      </w:tr>
      <w:tr w:rsidR="00EE7598" w:rsidRPr="00B328F7" w:rsidTr="00EE7598">
        <w:tc>
          <w:tcPr>
            <w:tcW w:w="2622" w:type="dxa"/>
            <w:shd w:val="clear" w:color="auto" w:fill="auto"/>
          </w:tcPr>
          <w:p w:rsidR="00EE7598" w:rsidRPr="00B328F7" w:rsidRDefault="00EE7598" w:rsidP="00EE7598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VIII</w:t>
            </w:r>
            <w:r>
              <w:rPr>
                <w:rFonts w:ascii="Times New Roman CYR" w:hAnsi="Times New Roman CYR" w:cs="Times New Roman CYR"/>
                <w:bCs/>
              </w:rPr>
              <w:t xml:space="preserve"> Международный конкурс искусств «Золотая Сибирь»</w:t>
            </w:r>
          </w:p>
        </w:tc>
        <w:tc>
          <w:tcPr>
            <w:tcW w:w="2604" w:type="dxa"/>
            <w:shd w:val="clear" w:color="auto" w:fill="auto"/>
          </w:tcPr>
          <w:p w:rsidR="00EE7598" w:rsidRPr="00B328F7" w:rsidRDefault="00EE7598" w:rsidP="00EE7598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</w:rPr>
              <w:t>г. Барабинск</w:t>
            </w:r>
          </w:p>
        </w:tc>
        <w:tc>
          <w:tcPr>
            <w:tcW w:w="2604" w:type="dxa"/>
            <w:shd w:val="clear" w:color="auto" w:fill="auto"/>
          </w:tcPr>
          <w:p w:rsidR="00EE7598" w:rsidRPr="00B328F7" w:rsidRDefault="00EE7598" w:rsidP="00EE7598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</w:rPr>
              <w:t>01.05.2017г.</w:t>
            </w:r>
          </w:p>
        </w:tc>
        <w:tc>
          <w:tcPr>
            <w:tcW w:w="2608" w:type="dxa"/>
            <w:shd w:val="clear" w:color="auto" w:fill="auto"/>
          </w:tcPr>
          <w:p w:rsidR="00EE7598" w:rsidRPr="00EC52F6" w:rsidRDefault="00EE7598" w:rsidP="00EE7598">
            <w:pPr>
              <w:keepNext/>
              <w:widowControl/>
              <w:rPr>
                <w:rFonts w:ascii="Times New Roman CYR" w:hAnsi="Times New Roman CYR" w:cs="Times New Roman CYR"/>
                <w:b/>
                <w:bCs/>
              </w:rPr>
            </w:pPr>
            <w:r w:rsidRPr="00EC52F6">
              <w:rPr>
                <w:rFonts w:ascii="Times New Roman CYR" w:hAnsi="Times New Roman CYR" w:cs="Times New Roman CYR"/>
                <w:b/>
                <w:bCs/>
              </w:rPr>
              <w:t xml:space="preserve">Народный коллектив студия современного танца «Альянс», </w:t>
            </w:r>
            <w:r w:rsidRPr="00EC52F6">
              <w:rPr>
                <w:rFonts w:ascii="Times New Roman CYR" w:hAnsi="Times New Roman CYR" w:cs="Times New Roman CYR"/>
                <w:bCs/>
              </w:rPr>
              <w:t xml:space="preserve">балетмейстер Н. </w:t>
            </w:r>
            <w:proofErr w:type="spellStart"/>
            <w:r w:rsidRPr="00EC52F6">
              <w:rPr>
                <w:rFonts w:ascii="Times New Roman CYR" w:hAnsi="Times New Roman CYR" w:cs="Times New Roman CYR"/>
                <w:bCs/>
              </w:rPr>
              <w:t>Гледизорова</w:t>
            </w:r>
            <w:proofErr w:type="spellEnd"/>
            <w:r w:rsidRPr="00EC52F6">
              <w:rPr>
                <w:rFonts w:ascii="Times New Roman CYR" w:hAnsi="Times New Roman CYR" w:cs="Times New Roman CYR"/>
                <w:b/>
                <w:bCs/>
              </w:rPr>
              <w:t xml:space="preserve"> (Диплом Лауреата </w:t>
            </w:r>
            <w:r w:rsidRPr="00EC52F6">
              <w:rPr>
                <w:rFonts w:ascii="Times New Roman CYR" w:hAnsi="Times New Roman CYR" w:cs="Times New Roman CYR"/>
                <w:b/>
                <w:bCs/>
                <w:lang w:val="en-US"/>
              </w:rPr>
              <w:t>III</w:t>
            </w:r>
            <w:r w:rsidRPr="00EC52F6">
              <w:rPr>
                <w:rFonts w:ascii="Times New Roman CYR" w:hAnsi="Times New Roman CYR" w:cs="Times New Roman CYR"/>
                <w:b/>
                <w:bCs/>
              </w:rPr>
              <w:t xml:space="preserve"> степени </w:t>
            </w:r>
            <w:r w:rsidRPr="00EC52F6">
              <w:rPr>
                <w:rFonts w:ascii="Times New Roman CYR" w:hAnsi="Times New Roman CYR" w:cs="Times New Roman CYR"/>
                <w:bCs/>
              </w:rPr>
              <w:t>в номинации «Эстрадный танец» возрастная категория от 25 лет)</w:t>
            </w:r>
          </w:p>
        </w:tc>
      </w:tr>
      <w:tr w:rsidR="002E1A19" w:rsidRPr="00B328F7" w:rsidTr="00EE7598">
        <w:tc>
          <w:tcPr>
            <w:tcW w:w="2622" w:type="dxa"/>
            <w:shd w:val="clear" w:color="auto" w:fill="auto"/>
          </w:tcPr>
          <w:p w:rsidR="002E1A19" w:rsidRPr="00B328F7" w:rsidRDefault="002E1A19" w:rsidP="002E1A19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VIII</w:t>
            </w:r>
            <w:r>
              <w:rPr>
                <w:rFonts w:ascii="Times New Roman CYR" w:hAnsi="Times New Roman CYR" w:cs="Times New Roman CYR"/>
                <w:bCs/>
              </w:rPr>
              <w:t xml:space="preserve"> Международный конкурс искусств «Золотая Сибирь»</w:t>
            </w:r>
          </w:p>
        </w:tc>
        <w:tc>
          <w:tcPr>
            <w:tcW w:w="2604" w:type="dxa"/>
            <w:shd w:val="clear" w:color="auto" w:fill="auto"/>
          </w:tcPr>
          <w:p w:rsidR="002E1A19" w:rsidRPr="00B328F7" w:rsidRDefault="002E1A19" w:rsidP="002E1A19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</w:rPr>
              <w:t>г. Барабинск</w:t>
            </w:r>
          </w:p>
        </w:tc>
        <w:tc>
          <w:tcPr>
            <w:tcW w:w="2604" w:type="dxa"/>
            <w:shd w:val="clear" w:color="auto" w:fill="auto"/>
          </w:tcPr>
          <w:p w:rsidR="002E1A19" w:rsidRPr="00B328F7" w:rsidRDefault="002E1A19" w:rsidP="002E1A19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</w:rPr>
              <w:t>01.05.2017г.</w:t>
            </w:r>
          </w:p>
        </w:tc>
        <w:tc>
          <w:tcPr>
            <w:tcW w:w="2608" w:type="dxa"/>
            <w:shd w:val="clear" w:color="auto" w:fill="auto"/>
          </w:tcPr>
          <w:p w:rsidR="002E1A19" w:rsidRPr="00EC52F6" w:rsidRDefault="002E1A19" w:rsidP="002E1A19">
            <w:pPr>
              <w:keepNext/>
              <w:widowControl/>
              <w:rPr>
                <w:rFonts w:ascii="Times New Roman CYR" w:hAnsi="Times New Roman CYR" w:cs="Times New Roman CYR"/>
                <w:b/>
                <w:bCs/>
              </w:rPr>
            </w:pPr>
            <w:r w:rsidRPr="00EC52F6">
              <w:rPr>
                <w:rFonts w:ascii="Times New Roman CYR" w:hAnsi="Times New Roman CYR" w:cs="Times New Roman CYR"/>
                <w:b/>
                <w:bCs/>
              </w:rPr>
              <w:t xml:space="preserve">Народный коллектив студия современного танца «Альянс», </w:t>
            </w:r>
            <w:r w:rsidRPr="00EC52F6">
              <w:rPr>
                <w:rFonts w:ascii="Times New Roman CYR" w:hAnsi="Times New Roman CYR" w:cs="Times New Roman CYR"/>
                <w:bCs/>
              </w:rPr>
              <w:t xml:space="preserve">балетмейстер Н. </w:t>
            </w:r>
            <w:proofErr w:type="spellStart"/>
            <w:r w:rsidRPr="00EC52F6">
              <w:rPr>
                <w:rFonts w:ascii="Times New Roman CYR" w:hAnsi="Times New Roman CYR" w:cs="Times New Roman CYR"/>
                <w:bCs/>
              </w:rPr>
              <w:t>Гледизорова</w:t>
            </w:r>
            <w:proofErr w:type="spellEnd"/>
            <w:r w:rsidRPr="00EC52F6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EC52F6">
              <w:rPr>
                <w:rFonts w:ascii="Times New Roman CYR" w:hAnsi="Times New Roman CYR" w:cs="Times New Roman CYR"/>
                <w:bCs/>
              </w:rPr>
              <w:t xml:space="preserve">(Диплом Лауреата </w:t>
            </w:r>
            <w:r w:rsidRPr="00EC52F6">
              <w:rPr>
                <w:rFonts w:ascii="Times New Roman CYR" w:hAnsi="Times New Roman CYR" w:cs="Times New Roman CYR"/>
                <w:bCs/>
                <w:lang w:val="en-US"/>
              </w:rPr>
              <w:t>II</w:t>
            </w:r>
            <w:r w:rsidRPr="00EC52F6">
              <w:rPr>
                <w:rFonts w:ascii="Times New Roman CYR" w:hAnsi="Times New Roman CYR" w:cs="Times New Roman CYR"/>
                <w:bCs/>
              </w:rPr>
              <w:t xml:space="preserve"> степени</w:t>
            </w:r>
            <w:r w:rsidRPr="00EC52F6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EC52F6">
              <w:rPr>
                <w:rFonts w:ascii="Times New Roman CYR" w:hAnsi="Times New Roman CYR" w:cs="Times New Roman CYR"/>
                <w:bCs/>
              </w:rPr>
              <w:t>в номинации «Эстрадный танец» возрастная категория 12 -15 лет)</w:t>
            </w:r>
          </w:p>
        </w:tc>
      </w:tr>
      <w:tr w:rsidR="002E1A19" w:rsidRPr="00B328F7" w:rsidTr="00EE7598">
        <w:tc>
          <w:tcPr>
            <w:tcW w:w="2622" w:type="dxa"/>
            <w:shd w:val="clear" w:color="auto" w:fill="auto"/>
          </w:tcPr>
          <w:p w:rsidR="002E1A19" w:rsidRPr="00B328F7" w:rsidRDefault="002E1A19" w:rsidP="002E1A19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VIII</w:t>
            </w:r>
            <w:r>
              <w:rPr>
                <w:rFonts w:ascii="Times New Roman CYR" w:hAnsi="Times New Roman CYR" w:cs="Times New Roman CYR"/>
                <w:bCs/>
              </w:rPr>
              <w:t xml:space="preserve"> Международный конкурс искусств «Золотая Сибирь»</w:t>
            </w:r>
          </w:p>
        </w:tc>
        <w:tc>
          <w:tcPr>
            <w:tcW w:w="2604" w:type="dxa"/>
            <w:shd w:val="clear" w:color="auto" w:fill="auto"/>
          </w:tcPr>
          <w:p w:rsidR="002E1A19" w:rsidRPr="00B328F7" w:rsidRDefault="002E1A19" w:rsidP="002E1A19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</w:rPr>
              <w:t>г. Барабинск</w:t>
            </w:r>
          </w:p>
        </w:tc>
        <w:tc>
          <w:tcPr>
            <w:tcW w:w="2604" w:type="dxa"/>
            <w:shd w:val="clear" w:color="auto" w:fill="auto"/>
          </w:tcPr>
          <w:p w:rsidR="002E1A19" w:rsidRPr="00B328F7" w:rsidRDefault="002E1A19" w:rsidP="002E1A19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</w:rPr>
              <w:t>01.05.2017г.</w:t>
            </w:r>
          </w:p>
        </w:tc>
        <w:tc>
          <w:tcPr>
            <w:tcW w:w="2608" w:type="dxa"/>
            <w:shd w:val="clear" w:color="auto" w:fill="auto"/>
          </w:tcPr>
          <w:p w:rsidR="002E1A19" w:rsidRPr="00EC52F6" w:rsidRDefault="002E1A19" w:rsidP="002E1A19">
            <w:pPr>
              <w:keepNext/>
              <w:widowControl/>
              <w:rPr>
                <w:rFonts w:ascii="Times New Roman CYR" w:hAnsi="Times New Roman CYR" w:cs="Times New Roman CYR"/>
                <w:b/>
                <w:bCs/>
              </w:rPr>
            </w:pPr>
            <w:r w:rsidRPr="00EC52F6">
              <w:rPr>
                <w:rFonts w:ascii="Times New Roman CYR" w:hAnsi="Times New Roman CYR" w:cs="Times New Roman CYR"/>
                <w:b/>
                <w:bCs/>
              </w:rPr>
              <w:t>Народный коллектив студия современного танца «</w:t>
            </w:r>
            <w:r w:rsidRPr="00EC52F6">
              <w:rPr>
                <w:rFonts w:ascii="Times New Roman CYR" w:hAnsi="Times New Roman CYR" w:cs="Times New Roman CYR"/>
                <w:b/>
                <w:bCs/>
                <w:lang w:val="en-US"/>
              </w:rPr>
              <w:t>Show</w:t>
            </w:r>
            <w:r w:rsidRPr="00EC52F6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EC52F6">
              <w:rPr>
                <w:rFonts w:ascii="Times New Roman CYR" w:hAnsi="Times New Roman CYR" w:cs="Times New Roman CYR"/>
                <w:b/>
                <w:bCs/>
                <w:lang w:val="en-US"/>
              </w:rPr>
              <w:t>dance</w:t>
            </w:r>
            <w:r w:rsidRPr="00EC52F6">
              <w:rPr>
                <w:rFonts w:ascii="Times New Roman CYR" w:hAnsi="Times New Roman CYR" w:cs="Times New Roman CYR"/>
                <w:b/>
                <w:bCs/>
              </w:rPr>
              <w:t xml:space="preserve">», </w:t>
            </w:r>
            <w:r w:rsidRPr="00EC52F6">
              <w:rPr>
                <w:rFonts w:ascii="Times New Roman CYR" w:hAnsi="Times New Roman CYR" w:cs="Times New Roman CYR"/>
                <w:bCs/>
              </w:rPr>
              <w:t>балетмейстер О. Зыкова</w:t>
            </w:r>
            <w:r w:rsidRPr="00EC52F6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EC52F6">
              <w:rPr>
                <w:rFonts w:ascii="Times New Roman CYR" w:hAnsi="Times New Roman CYR" w:cs="Times New Roman CYR"/>
                <w:bCs/>
              </w:rPr>
              <w:t xml:space="preserve">(Диплом Лауреата </w:t>
            </w:r>
            <w:r w:rsidRPr="00EC52F6">
              <w:rPr>
                <w:rFonts w:ascii="Times New Roman CYR" w:hAnsi="Times New Roman CYR" w:cs="Times New Roman CYR"/>
                <w:bCs/>
                <w:lang w:val="en-US"/>
              </w:rPr>
              <w:t>III</w:t>
            </w:r>
            <w:r w:rsidRPr="00EC52F6">
              <w:rPr>
                <w:rFonts w:ascii="Times New Roman CYR" w:hAnsi="Times New Roman CYR" w:cs="Times New Roman CYR"/>
                <w:bCs/>
              </w:rPr>
              <w:t xml:space="preserve"> степени в номинации «Эстрадный танец» возрастная категория 7 – 9 лет)</w:t>
            </w:r>
          </w:p>
        </w:tc>
      </w:tr>
      <w:tr w:rsidR="002E1A19" w:rsidRPr="00B328F7" w:rsidTr="00EE7598">
        <w:tc>
          <w:tcPr>
            <w:tcW w:w="2622" w:type="dxa"/>
            <w:shd w:val="clear" w:color="auto" w:fill="auto"/>
          </w:tcPr>
          <w:p w:rsidR="002E1A19" w:rsidRPr="00B328F7" w:rsidRDefault="002E1A19" w:rsidP="002E1A19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VIII</w:t>
            </w:r>
            <w:r>
              <w:rPr>
                <w:rFonts w:ascii="Times New Roman CYR" w:hAnsi="Times New Roman CYR" w:cs="Times New Roman CYR"/>
                <w:bCs/>
              </w:rPr>
              <w:t xml:space="preserve"> Международный конкурс искусств «Золотая </w:t>
            </w:r>
            <w:r>
              <w:rPr>
                <w:rFonts w:ascii="Times New Roman CYR" w:hAnsi="Times New Roman CYR" w:cs="Times New Roman CYR"/>
                <w:bCs/>
              </w:rPr>
              <w:lastRenderedPageBreak/>
              <w:t>Сибирь»</w:t>
            </w:r>
          </w:p>
        </w:tc>
        <w:tc>
          <w:tcPr>
            <w:tcW w:w="2604" w:type="dxa"/>
            <w:shd w:val="clear" w:color="auto" w:fill="auto"/>
          </w:tcPr>
          <w:p w:rsidR="002E1A19" w:rsidRPr="00B328F7" w:rsidRDefault="002E1A19" w:rsidP="002E1A19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</w:rPr>
              <w:lastRenderedPageBreak/>
              <w:t>г. Барабинск</w:t>
            </w:r>
          </w:p>
        </w:tc>
        <w:tc>
          <w:tcPr>
            <w:tcW w:w="2604" w:type="dxa"/>
            <w:shd w:val="clear" w:color="auto" w:fill="auto"/>
          </w:tcPr>
          <w:p w:rsidR="002E1A19" w:rsidRPr="00B328F7" w:rsidRDefault="002E1A19" w:rsidP="002E1A19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</w:rPr>
              <w:t>01.05.2017г.</w:t>
            </w:r>
          </w:p>
        </w:tc>
        <w:tc>
          <w:tcPr>
            <w:tcW w:w="2608" w:type="dxa"/>
            <w:shd w:val="clear" w:color="auto" w:fill="auto"/>
          </w:tcPr>
          <w:p w:rsidR="002E1A19" w:rsidRPr="00EC52F6" w:rsidRDefault="002E1A19" w:rsidP="002E1A19">
            <w:pPr>
              <w:keepNext/>
              <w:widowControl/>
              <w:rPr>
                <w:rFonts w:ascii="Times New Roman CYR" w:hAnsi="Times New Roman CYR" w:cs="Times New Roman CYR"/>
                <w:b/>
                <w:bCs/>
              </w:rPr>
            </w:pPr>
            <w:r w:rsidRPr="00EC52F6">
              <w:rPr>
                <w:rFonts w:ascii="Times New Roman CYR" w:hAnsi="Times New Roman CYR" w:cs="Times New Roman CYR"/>
                <w:b/>
                <w:bCs/>
              </w:rPr>
              <w:t xml:space="preserve">Тюрина Алина </w:t>
            </w:r>
            <w:r w:rsidRPr="00EC52F6">
              <w:rPr>
                <w:rFonts w:ascii="Times New Roman CYR" w:hAnsi="Times New Roman CYR" w:cs="Times New Roman CYR"/>
                <w:bCs/>
              </w:rPr>
              <w:t xml:space="preserve">(Диплом Лауреата </w:t>
            </w:r>
            <w:r w:rsidRPr="00EC52F6">
              <w:rPr>
                <w:rFonts w:ascii="Times New Roman CYR" w:hAnsi="Times New Roman CYR" w:cs="Times New Roman CYR"/>
                <w:bCs/>
                <w:lang w:val="en-US"/>
              </w:rPr>
              <w:t>II</w:t>
            </w:r>
            <w:r w:rsidRPr="00EC52F6">
              <w:rPr>
                <w:rFonts w:ascii="Times New Roman CYR" w:hAnsi="Times New Roman CYR" w:cs="Times New Roman CYR"/>
                <w:bCs/>
              </w:rPr>
              <w:t xml:space="preserve"> степени</w:t>
            </w:r>
            <w:r w:rsidRPr="00EC52F6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EC52F6">
              <w:rPr>
                <w:rFonts w:ascii="Times New Roman CYR" w:hAnsi="Times New Roman CYR" w:cs="Times New Roman CYR"/>
                <w:bCs/>
              </w:rPr>
              <w:t xml:space="preserve">в </w:t>
            </w:r>
            <w:r w:rsidRPr="00EC52F6">
              <w:rPr>
                <w:rFonts w:ascii="Times New Roman CYR" w:hAnsi="Times New Roman CYR" w:cs="Times New Roman CYR"/>
                <w:bCs/>
              </w:rPr>
              <w:lastRenderedPageBreak/>
              <w:t>номинации «Художественное слово»</w:t>
            </w:r>
            <w:r w:rsidRPr="00EC52F6">
              <w:rPr>
                <w:rFonts w:ascii="Times New Roman CYR" w:hAnsi="Times New Roman CYR" w:cs="Times New Roman CYR"/>
                <w:b/>
                <w:bCs/>
              </w:rPr>
              <w:t xml:space="preserve">, </w:t>
            </w:r>
            <w:r w:rsidRPr="00EC52F6">
              <w:rPr>
                <w:rFonts w:ascii="Times New Roman CYR" w:hAnsi="Times New Roman CYR" w:cs="Times New Roman CYR"/>
                <w:bCs/>
              </w:rPr>
              <w:t>руководитель Ю.В. Непомнящих</w:t>
            </w:r>
            <w:r w:rsidRPr="00EC52F6">
              <w:rPr>
                <w:rFonts w:ascii="Times New Roman CYR" w:hAnsi="Times New Roman CYR" w:cs="Times New Roman CYR"/>
                <w:b/>
                <w:bCs/>
              </w:rPr>
              <w:t>)</w:t>
            </w:r>
          </w:p>
        </w:tc>
      </w:tr>
      <w:tr w:rsidR="002E1A19" w:rsidRPr="00B328F7" w:rsidTr="00EE7598">
        <w:tc>
          <w:tcPr>
            <w:tcW w:w="2622" w:type="dxa"/>
            <w:shd w:val="clear" w:color="auto" w:fill="auto"/>
          </w:tcPr>
          <w:p w:rsidR="002E1A19" w:rsidRPr="00B328F7" w:rsidRDefault="002E1A19" w:rsidP="002E1A19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lastRenderedPageBreak/>
              <w:t>VIII</w:t>
            </w:r>
            <w:r>
              <w:rPr>
                <w:rFonts w:ascii="Times New Roman CYR" w:hAnsi="Times New Roman CYR" w:cs="Times New Roman CYR"/>
                <w:bCs/>
              </w:rPr>
              <w:t xml:space="preserve"> Международный конкурс искусств «Золотая Сибирь»</w:t>
            </w:r>
          </w:p>
        </w:tc>
        <w:tc>
          <w:tcPr>
            <w:tcW w:w="2604" w:type="dxa"/>
            <w:shd w:val="clear" w:color="auto" w:fill="auto"/>
          </w:tcPr>
          <w:p w:rsidR="002E1A19" w:rsidRPr="00B328F7" w:rsidRDefault="002E1A19" w:rsidP="002E1A19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</w:rPr>
              <w:t>г. Барабинск</w:t>
            </w:r>
          </w:p>
        </w:tc>
        <w:tc>
          <w:tcPr>
            <w:tcW w:w="2604" w:type="dxa"/>
            <w:shd w:val="clear" w:color="auto" w:fill="auto"/>
          </w:tcPr>
          <w:p w:rsidR="002E1A19" w:rsidRPr="00B328F7" w:rsidRDefault="002E1A19" w:rsidP="002E1A19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</w:rPr>
              <w:t>01.05.2017г.</w:t>
            </w:r>
          </w:p>
        </w:tc>
        <w:tc>
          <w:tcPr>
            <w:tcW w:w="2608" w:type="dxa"/>
            <w:shd w:val="clear" w:color="auto" w:fill="auto"/>
          </w:tcPr>
          <w:p w:rsidR="002E1A19" w:rsidRPr="00EC52F6" w:rsidRDefault="002E1A19" w:rsidP="002E1A19">
            <w:pPr>
              <w:keepNext/>
              <w:widowControl/>
              <w:rPr>
                <w:rFonts w:ascii="Times New Roman CYR" w:hAnsi="Times New Roman CYR" w:cs="Times New Roman CYR"/>
                <w:b/>
                <w:bCs/>
              </w:rPr>
            </w:pPr>
            <w:r w:rsidRPr="00EC52F6">
              <w:rPr>
                <w:rFonts w:ascii="Times New Roman CYR" w:hAnsi="Times New Roman CYR" w:cs="Times New Roman CYR"/>
                <w:b/>
                <w:bCs/>
              </w:rPr>
              <w:t xml:space="preserve">Ануфриева Дария </w:t>
            </w:r>
            <w:r w:rsidRPr="00EC52F6">
              <w:rPr>
                <w:rFonts w:ascii="Times New Roman CYR" w:hAnsi="Times New Roman CYR" w:cs="Times New Roman CYR"/>
                <w:bCs/>
              </w:rPr>
              <w:t xml:space="preserve">(Диплом Лауреата </w:t>
            </w:r>
            <w:r w:rsidRPr="00EC52F6">
              <w:rPr>
                <w:rFonts w:ascii="Times New Roman CYR" w:hAnsi="Times New Roman CYR" w:cs="Times New Roman CYR"/>
                <w:bCs/>
                <w:lang w:val="en-US"/>
              </w:rPr>
              <w:t>II</w:t>
            </w:r>
            <w:r w:rsidRPr="00EC52F6">
              <w:rPr>
                <w:rFonts w:ascii="Times New Roman CYR" w:hAnsi="Times New Roman CYR" w:cs="Times New Roman CYR"/>
                <w:bCs/>
              </w:rPr>
              <w:t xml:space="preserve"> степени</w:t>
            </w:r>
            <w:r w:rsidRPr="00EC52F6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EC52F6">
              <w:rPr>
                <w:rFonts w:ascii="Times New Roman CYR" w:hAnsi="Times New Roman CYR" w:cs="Times New Roman CYR"/>
                <w:bCs/>
              </w:rPr>
              <w:t>в номинации «Художественное слово»</w:t>
            </w:r>
            <w:r w:rsidRPr="00EC52F6">
              <w:rPr>
                <w:rFonts w:ascii="Times New Roman CYR" w:hAnsi="Times New Roman CYR" w:cs="Times New Roman CYR"/>
                <w:b/>
                <w:bCs/>
              </w:rPr>
              <w:t xml:space="preserve">, </w:t>
            </w:r>
            <w:r w:rsidRPr="00EC52F6">
              <w:rPr>
                <w:rFonts w:ascii="Times New Roman CYR" w:hAnsi="Times New Roman CYR" w:cs="Times New Roman CYR"/>
                <w:bCs/>
              </w:rPr>
              <w:t>руководитель Ю.В. Непомнящих</w:t>
            </w:r>
            <w:r w:rsidRPr="00EC52F6">
              <w:rPr>
                <w:rFonts w:ascii="Times New Roman CYR" w:hAnsi="Times New Roman CYR" w:cs="Times New Roman CYR"/>
                <w:b/>
                <w:bCs/>
              </w:rPr>
              <w:t>)</w:t>
            </w:r>
          </w:p>
        </w:tc>
      </w:tr>
      <w:tr w:rsidR="002E1A19" w:rsidRPr="00B328F7" w:rsidTr="00EE7598">
        <w:tc>
          <w:tcPr>
            <w:tcW w:w="2622" w:type="dxa"/>
            <w:shd w:val="clear" w:color="auto" w:fill="auto"/>
          </w:tcPr>
          <w:p w:rsidR="002E1A19" w:rsidRPr="00B328F7" w:rsidRDefault="002E1A19" w:rsidP="002E1A19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VIII</w:t>
            </w:r>
            <w:r>
              <w:rPr>
                <w:rFonts w:ascii="Times New Roman CYR" w:hAnsi="Times New Roman CYR" w:cs="Times New Roman CYR"/>
                <w:bCs/>
              </w:rPr>
              <w:t xml:space="preserve"> Международный конкурс искусств «Золотая Сибирь»</w:t>
            </w:r>
          </w:p>
        </w:tc>
        <w:tc>
          <w:tcPr>
            <w:tcW w:w="2604" w:type="dxa"/>
            <w:shd w:val="clear" w:color="auto" w:fill="auto"/>
          </w:tcPr>
          <w:p w:rsidR="002E1A19" w:rsidRPr="00B328F7" w:rsidRDefault="002E1A19" w:rsidP="002E1A19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</w:rPr>
              <w:t>г. Барабинск</w:t>
            </w:r>
          </w:p>
        </w:tc>
        <w:tc>
          <w:tcPr>
            <w:tcW w:w="2604" w:type="dxa"/>
            <w:shd w:val="clear" w:color="auto" w:fill="auto"/>
          </w:tcPr>
          <w:p w:rsidR="002E1A19" w:rsidRPr="00B328F7" w:rsidRDefault="002E1A19" w:rsidP="002E1A19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</w:rPr>
              <w:t>01.05.2017г.</w:t>
            </w:r>
          </w:p>
        </w:tc>
        <w:tc>
          <w:tcPr>
            <w:tcW w:w="2608" w:type="dxa"/>
            <w:shd w:val="clear" w:color="auto" w:fill="auto"/>
          </w:tcPr>
          <w:p w:rsidR="002E1A19" w:rsidRPr="00EC52F6" w:rsidRDefault="002E1A19" w:rsidP="002E1A19">
            <w:pPr>
              <w:keepNext/>
              <w:widowControl/>
              <w:rPr>
                <w:rFonts w:ascii="Times New Roman CYR" w:hAnsi="Times New Roman CYR" w:cs="Times New Roman CYR"/>
                <w:b/>
                <w:bCs/>
              </w:rPr>
            </w:pPr>
            <w:r w:rsidRPr="00EC52F6">
              <w:rPr>
                <w:rFonts w:ascii="Times New Roman CYR" w:hAnsi="Times New Roman CYR" w:cs="Times New Roman CYR"/>
                <w:b/>
                <w:bCs/>
              </w:rPr>
              <w:t xml:space="preserve">Бобрик Лев </w:t>
            </w:r>
            <w:r w:rsidRPr="00EC52F6">
              <w:rPr>
                <w:rFonts w:ascii="Times New Roman CYR" w:hAnsi="Times New Roman CYR" w:cs="Times New Roman CYR"/>
                <w:bCs/>
              </w:rPr>
              <w:t xml:space="preserve">(Диплом Лауреата </w:t>
            </w:r>
            <w:r w:rsidRPr="00EC52F6">
              <w:rPr>
                <w:rFonts w:ascii="Times New Roman CYR" w:hAnsi="Times New Roman CYR" w:cs="Times New Roman CYR"/>
                <w:bCs/>
                <w:lang w:val="en-US"/>
              </w:rPr>
              <w:t>II</w:t>
            </w:r>
            <w:r w:rsidRPr="00EC52F6">
              <w:rPr>
                <w:rFonts w:ascii="Times New Roman CYR" w:hAnsi="Times New Roman CYR" w:cs="Times New Roman CYR"/>
                <w:bCs/>
              </w:rPr>
              <w:t xml:space="preserve"> степени</w:t>
            </w:r>
            <w:r w:rsidRPr="00EC52F6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EC52F6">
              <w:rPr>
                <w:rFonts w:ascii="Times New Roman CYR" w:hAnsi="Times New Roman CYR" w:cs="Times New Roman CYR"/>
                <w:bCs/>
              </w:rPr>
              <w:t>в номинации «Художественное слово»</w:t>
            </w:r>
            <w:r w:rsidRPr="00EC52F6">
              <w:rPr>
                <w:rFonts w:ascii="Times New Roman CYR" w:hAnsi="Times New Roman CYR" w:cs="Times New Roman CYR"/>
                <w:b/>
                <w:bCs/>
              </w:rPr>
              <w:t xml:space="preserve">, </w:t>
            </w:r>
            <w:r w:rsidRPr="00EC52F6">
              <w:rPr>
                <w:rFonts w:ascii="Times New Roman CYR" w:hAnsi="Times New Roman CYR" w:cs="Times New Roman CYR"/>
                <w:bCs/>
              </w:rPr>
              <w:t>руководитель Ю.В. Непомнящих</w:t>
            </w:r>
            <w:r w:rsidRPr="00EC52F6">
              <w:rPr>
                <w:rFonts w:ascii="Times New Roman CYR" w:hAnsi="Times New Roman CYR" w:cs="Times New Roman CYR"/>
                <w:b/>
                <w:bCs/>
              </w:rPr>
              <w:t>)</w:t>
            </w:r>
          </w:p>
        </w:tc>
      </w:tr>
      <w:tr w:rsidR="002E1A19" w:rsidRPr="00B328F7" w:rsidTr="00EE7598">
        <w:tc>
          <w:tcPr>
            <w:tcW w:w="2622" w:type="dxa"/>
            <w:shd w:val="clear" w:color="auto" w:fill="auto"/>
          </w:tcPr>
          <w:p w:rsidR="002E1A19" w:rsidRPr="00B328F7" w:rsidRDefault="002E1A19" w:rsidP="002E1A19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VIII</w:t>
            </w:r>
            <w:r>
              <w:rPr>
                <w:rFonts w:ascii="Times New Roman CYR" w:hAnsi="Times New Roman CYR" w:cs="Times New Roman CYR"/>
                <w:bCs/>
              </w:rPr>
              <w:t xml:space="preserve"> Международный конкурс искусств «Золотая Сибирь»</w:t>
            </w:r>
          </w:p>
        </w:tc>
        <w:tc>
          <w:tcPr>
            <w:tcW w:w="2604" w:type="dxa"/>
            <w:shd w:val="clear" w:color="auto" w:fill="auto"/>
          </w:tcPr>
          <w:p w:rsidR="002E1A19" w:rsidRPr="00B328F7" w:rsidRDefault="002E1A19" w:rsidP="002E1A19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</w:rPr>
              <w:t>г. Барабинск</w:t>
            </w:r>
          </w:p>
        </w:tc>
        <w:tc>
          <w:tcPr>
            <w:tcW w:w="2604" w:type="dxa"/>
            <w:shd w:val="clear" w:color="auto" w:fill="auto"/>
          </w:tcPr>
          <w:p w:rsidR="002E1A19" w:rsidRPr="00B328F7" w:rsidRDefault="002E1A19" w:rsidP="002E1A19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</w:rPr>
              <w:t>01.05.2017г.</w:t>
            </w:r>
          </w:p>
        </w:tc>
        <w:tc>
          <w:tcPr>
            <w:tcW w:w="2608" w:type="dxa"/>
            <w:shd w:val="clear" w:color="auto" w:fill="auto"/>
          </w:tcPr>
          <w:p w:rsidR="002E1A19" w:rsidRPr="00EC52F6" w:rsidRDefault="002E1A19" w:rsidP="002E1A19">
            <w:pPr>
              <w:keepNext/>
              <w:widowControl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EC52F6">
              <w:rPr>
                <w:rFonts w:ascii="Times New Roman CYR" w:hAnsi="Times New Roman CYR" w:cs="Times New Roman CYR"/>
                <w:b/>
                <w:bCs/>
              </w:rPr>
              <w:t>Дударева</w:t>
            </w:r>
            <w:proofErr w:type="spellEnd"/>
            <w:r w:rsidRPr="00EC52F6">
              <w:rPr>
                <w:rFonts w:ascii="Times New Roman CYR" w:hAnsi="Times New Roman CYR" w:cs="Times New Roman CYR"/>
                <w:b/>
                <w:bCs/>
              </w:rPr>
              <w:t xml:space="preserve"> Екатерина </w:t>
            </w:r>
            <w:r w:rsidRPr="00EC52F6">
              <w:rPr>
                <w:rFonts w:ascii="Times New Roman CYR" w:hAnsi="Times New Roman CYR" w:cs="Times New Roman CYR"/>
                <w:bCs/>
              </w:rPr>
              <w:t xml:space="preserve">(Диплом Лауреата </w:t>
            </w:r>
            <w:r w:rsidRPr="00EC52F6">
              <w:rPr>
                <w:rFonts w:ascii="Times New Roman CYR" w:hAnsi="Times New Roman CYR" w:cs="Times New Roman CYR"/>
                <w:bCs/>
                <w:lang w:val="en-US"/>
              </w:rPr>
              <w:t>II</w:t>
            </w:r>
            <w:r w:rsidRPr="00EC52F6">
              <w:rPr>
                <w:rFonts w:ascii="Times New Roman CYR" w:hAnsi="Times New Roman CYR" w:cs="Times New Roman CYR"/>
                <w:bCs/>
              </w:rPr>
              <w:t xml:space="preserve"> степени в номинации «Эстрадный вокал. Сольное исполнительство», руководитель Л.В. Позднякова) </w:t>
            </w:r>
          </w:p>
        </w:tc>
      </w:tr>
      <w:tr w:rsidR="002E1A19" w:rsidRPr="00B328F7" w:rsidTr="00EE7598">
        <w:tc>
          <w:tcPr>
            <w:tcW w:w="2622" w:type="dxa"/>
            <w:shd w:val="clear" w:color="auto" w:fill="auto"/>
          </w:tcPr>
          <w:p w:rsidR="002E1A19" w:rsidRPr="00B328F7" w:rsidRDefault="002E1A19" w:rsidP="002E1A19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VIII</w:t>
            </w:r>
            <w:r>
              <w:rPr>
                <w:rFonts w:ascii="Times New Roman CYR" w:hAnsi="Times New Roman CYR" w:cs="Times New Roman CYR"/>
                <w:bCs/>
              </w:rPr>
              <w:t xml:space="preserve"> Международный конкурс искусств «Золотая Сибирь»</w:t>
            </w:r>
          </w:p>
        </w:tc>
        <w:tc>
          <w:tcPr>
            <w:tcW w:w="2604" w:type="dxa"/>
            <w:shd w:val="clear" w:color="auto" w:fill="auto"/>
          </w:tcPr>
          <w:p w:rsidR="002E1A19" w:rsidRPr="00B328F7" w:rsidRDefault="002E1A19" w:rsidP="002E1A19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</w:rPr>
              <w:t>г. Барабинск</w:t>
            </w:r>
          </w:p>
        </w:tc>
        <w:tc>
          <w:tcPr>
            <w:tcW w:w="2604" w:type="dxa"/>
            <w:shd w:val="clear" w:color="auto" w:fill="auto"/>
          </w:tcPr>
          <w:p w:rsidR="002E1A19" w:rsidRPr="00B328F7" w:rsidRDefault="002E1A19" w:rsidP="002E1A19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</w:rPr>
              <w:t>01.05.2017г.</w:t>
            </w:r>
          </w:p>
        </w:tc>
        <w:tc>
          <w:tcPr>
            <w:tcW w:w="2608" w:type="dxa"/>
            <w:shd w:val="clear" w:color="auto" w:fill="auto"/>
          </w:tcPr>
          <w:p w:rsidR="002E1A19" w:rsidRPr="00EC52F6" w:rsidRDefault="002E1A19" w:rsidP="002E1A19">
            <w:pPr>
              <w:keepNext/>
              <w:widowControl/>
              <w:rPr>
                <w:rFonts w:ascii="Times New Roman CYR" w:hAnsi="Times New Roman CYR" w:cs="Times New Roman CYR"/>
                <w:b/>
                <w:bCs/>
              </w:rPr>
            </w:pPr>
            <w:r w:rsidRPr="00EC52F6">
              <w:rPr>
                <w:rFonts w:ascii="Times New Roman CYR" w:hAnsi="Times New Roman CYR" w:cs="Times New Roman CYR"/>
                <w:b/>
                <w:bCs/>
              </w:rPr>
              <w:t xml:space="preserve">Студия бального танца, </w:t>
            </w:r>
            <w:r w:rsidRPr="00EC52F6">
              <w:rPr>
                <w:rFonts w:ascii="Times New Roman CYR" w:hAnsi="Times New Roman CYR" w:cs="Times New Roman CYR"/>
                <w:bCs/>
              </w:rPr>
              <w:t xml:space="preserve">балетмейстер О. Зыкова (Диплом Лауреата </w:t>
            </w:r>
            <w:r w:rsidRPr="00EC52F6">
              <w:rPr>
                <w:rFonts w:ascii="Times New Roman CYR" w:hAnsi="Times New Roman CYR" w:cs="Times New Roman CYR"/>
                <w:bCs/>
                <w:lang w:val="en-US"/>
              </w:rPr>
              <w:t>II</w:t>
            </w:r>
            <w:r w:rsidRPr="00EC52F6">
              <w:rPr>
                <w:rFonts w:ascii="Times New Roman CYR" w:hAnsi="Times New Roman CYR" w:cs="Times New Roman CYR"/>
                <w:bCs/>
              </w:rPr>
              <w:t xml:space="preserve"> степени в номинации «Бальный танец»)</w:t>
            </w:r>
          </w:p>
        </w:tc>
      </w:tr>
      <w:tr w:rsidR="002E1A19" w:rsidRPr="00B328F7" w:rsidTr="00EE7598">
        <w:tc>
          <w:tcPr>
            <w:tcW w:w="2622" w:type="dxa"/>
            <w:shd w:val="clear" w:color="auto" w:fill="auto"/>
          </w:tcPr>
          <w:p w:rsidR="002E1A19" w:rsidRPr="00B328F7" w:rsidRDefault="002E1A19" w:rsidP="002E1A19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VIII</w:t>
            </w:r>
            <w:r>
              <w:rPr>
                <w:rFonts w:ascii="Times New Roman CYR" w:hAnsi="Times New Roman CYR" w:cs="Times New Roman CYR"/>
                <w:bCs/>
              </w:rPr>
              <w:t xml:space="preserve"> Международный конкурс искусств «Золотая Сибирь»</w:t>
            </w:r>
          </w:p>
        </w:tc>
        <w:tc>
          <w:tcPr>
            <w:tcW w:w="2604" w:type="dxa"/>
            <w:shd w:val="clear" w:color="auto" w:fill="auto"/>
          </w:tcPr>
          <w:p w:rsidR="002E1A19" w:rsidRPr="00B328F7" w:rsidRDefault="002E1A19" w:rsidP="002E1A19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</w:rPr>
              <w:t>г. Барабинск</w:t>
            </w:r>
          </w:p>
        </w:tc>
        <w:tc>
          <w:tcPr>
            <w:tcW w:w="2604" w:type="dxa"/>
            <w:shd w:val="clear" w:color="auto" w:fill="auto"/>
          </w:tcPr>
          <w:p w:rsidR="002E1A19" w:rsidRPr="00B328F7" w:rsidRDefault="002E1A19" w:rsidP="002E1A19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</w:rPr>
              <w:t>01.05.2017г.</w:t>
            </w:r>
          </w:p>
        </w:tc>
        <w:tc>
          <w:tcPr>
            <w:tcW w:w="2608" w:type="dxa"/>
            <w:shd w:val="clear" w:color="auto" w:fill="auto"/>
          </w:tcPr>
          <w:p w:rsidR="002E1A19" w:rsidRPr="00EC52F6" w:rsidRDefault="002E1A19" w:rsidP="002E1A19">
            <w:pPr>
              <w:keepNext/>
              <w:widowControl/>
              <w:rPr>
                <w:rFonts w:ascii="Times New Roman CYR" w:hAnsi="Times New Roman CYR" w:cs="Times New Roman CYR"/>
                <w:b/>
                <w:bCs/>
              </w:rPr>
            </w:pPr>
            <w:r w:rsidRPr="00EC52F6">
              <w:rPr>
                <w:rFonts w:ascii="Times New Roman CYR" w:hAnsi="Times New Roman CYR" w:cs="Times New Roman CYR"/>
                <w:b/>
                <w:bCs/>
              </w:rPr>
              <w:t>Народный коллектив студия современного танца «</w:t>
            </w:r>
            <w:r w:rsidRPr="00EC52F6">
              <w:rPr>
                <w:rFonts w:ascii="Times New Roman CYR" w:hAnsi="Times New Roman CYR" w:cs="Times New Roman CYR"/>
                <w:b/>
                <w:bCs/>
                <w:lang w:val="en-US"/>
              </w:rPr>
              <w:t>Show</w:t>
            </w:r>
            <w:r w:rsidRPr="00EC52F6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EC52F6">
              <w:rPr>
                <w:rFonts w:ascii="Times New Roman CYR" w:hAnsi="Times New Roman CYR" w:cs="Times New Roman CYR"/>
                <w:b/>
                <w:bCs/>
                <w:lang w:val="en-US"/>
              </w:rPr>
              <w:t>dance</w:t>
            </w:r>
            <w:r w:rsidRPr="00EC52F6">
              <w:rPr>
                <w:rFonts w:ascii="Times New Roman CYR" w:hAnsi="Times New Roman CYR" w:cs="Times New Roman CYR"/>
                <w:b/>
                <w:bCs/>
              </w:rPr>
              <w:t xml:space="preserve">», </w:t>
            </w:r>
            <w:r w:rsidRPr="00EC52F6">
              <w:rPr>
                <w:rFonts w:ascii="Times New Roman CYR" w:hAnsi="Times New Roman CYR" w:cs="Times New Roman CYR"/>
                <w:bCs/>
              </w:rPr>
              <w:t xml:space="preserve">балетмейстер  </w:t>
            </w:r>
            <w:r w:rsidRPr="00EC52F6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EC52F6">
              <w:rPr>
                <w:rFonts w:ascii="Times New Roman CYR" w:hAnsi="Times New Roman CYR" w:cs="Times New Roman CYR"/>
                <w:bCs/>
              </w:rPr>
              <w:t xml:space="preserve">О.С Зыкова (Диплом Лауреата </w:t>
            </w:r>
            <w:r w:rsidRPr="00EC52F6">
              <w:rPr>
                <w:rFonts w:ascii="Times New Roman CYR" w:hAnsi="Times New Roman CYR" w:cs="Times New Roman CYR"/>
                <w:bCs/>
                <w:lang w:val="en-US"/>
              </w:rPr>
              <w:t>I</w:t>
            </w:r>
            <w:r w:rsidRPr="00EC52F6">
              <w:rPr>
                <w:rFonts w:ascii="Times New Roman CYR" w:hAnsi="Times New Roman CYR" w:cs="Times New Roman CYR"/>
                <w:bCs/>
              </w:rPr>
              <w:t xml:space="preserve"> степени</w:t>
            </w:r>
            <w:r w:rsidRPr="00EC52F6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EC52F6">
              <w:rPr>
                <w:rFonts w:ascii="Times New Roman CYR" w:hAnsi="Times New Roman CYR" w:cs="Times New Roman CYR"/>
                <w:bCs/>
              </w:rPr>
              <w:t>в номинации «Эстрадный танец» возрастная категория 16 – 19 лет)</w:t>
            </w:r>
          </w:p>
        </w:tc>
      </w:tr>
      <w:tr w:rsidR="002E1A19" w:rsidRPr="00B328F7" w:rsidTr="00EE7598">
        <w:tc>
          <w:tcPr>
            <w:tcW w:w="2622" w:type="dxa"/>
            <w:shd w:val="clear" w:color="auto" w:fill="auto"/>
          </w:tcPr>
          <w:p w:rsidR="002E1A19" w:rsidRPr="00B328F7" w:rsidRDefault="002E1A19" w:rsidP="002E1A19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VIII</w:t>
            </w:r>
            <w:r>
              <w:rPr>
                <w:rFonts w:ascii="Times New Roman CYR" w:hAnsi="Times New Roman CYR" w:cs="Times New Roman CYR"/>
                <w:bCs/>
              </w:rPr>
              <w:t xml:space="preserve"> Международный конкурс искусств «Золотая Сибирь»</w:t>
            </w:r>
          </w:p>
        </w:tc>
        <w:tc>
          <w:tcPr>
            <w:tcW w:w="2604" w:type="dxa"/>
            <w:shd w:val="clear" w:color="auto" w:fill="auto"/>
          </w:tcPr>
          <w:p w:rsidR="002E1A19" w:rsidRPr="00B328F7" w:rsidRDefault="002E1A19" w:rsidP="002E1A19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</w:rPr>
              <w:t>г. Барабинск</w:t>
            </w:r>
          </w:p>
        </w:tc>
        <w:tc>
          <w:tcPr>
            <w:tcW w:w="2604" w:type="dxa"/>
            <w:shd w:val="clear" w:color="auto" w:fill="auto"/>
          </w:tcPr>
          <w:p w:rsidR="002E1A19" w:rsidRPr="00B328F7" w:rsidRDefault="002E1A19" w:rsidP="002E1A19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</w:rPr>
              <w:t>01.05.2017г.</w:t>
            </w:r>
          </w:p>
        </w:tc>
        <w:tc>
          <w:tcPr>
            <w:tcW w:w="2608" w:type="dxa"/>
            <w:shd w:val="clear" w:color="auto" w:fill="auto"/>
          </w:tcPr>
          <w:p w:rsidR="002E1A19" w:rsidRPr="00EC52F6" w:rsidRDefault="002E1A19" w:rsidP="002E1A19">
            <w:pPr>
              <w:keepNext/>
              <w:widowControl/>
              <w:rPr>
                <w:rFonts w:ascii="Times New Roman CYR" w:hAnsi="Times New Roman CYR" w:cs="Times New Roman CYR"/>
                <w:b/>
                <w:bCs/>
              </w:rPr>
            </w:pPr>
            <w:r w:rsidRPr="00EC52F6">
              <w:rPr>
                <w:rFonts w:ascii="Times New Roman CYR" w:hAnsi="Times New Roman CYR" w:cs="Times New Roman CYR"/>
                <w:b/>
                <w:bCs/>
              </w:rPr>
              <w:t>Народный коллектив студия современного танца «</w:t>
            </w:r>
            <w:r w:rsidRPr="00EC52F6">
              <w:rPr>
                <w:rFonts w:ascii="Times New Roman CYR" w:hAnsi="Times New Roman CYR" w:cs="Times New Roman CYR"/>
                <w:b/>
                <w:bCs/>
                <w:lang w:val="en-US"/>
              </w:rPr>
              <w:t>Show</w:t>
            </w:r>
            <w:r w:rsidRPr="00EC52F6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EC52F6">
              <w:rPr>
                <w:rFonts w:ascii="Times New Roman CYR" w:hAnsi="Times New Roman CYR" w:cs="Times New Roman CYR"/>
                <w:b/>
                <w:bCs/>
                <w:lang w:val="en-US"/>
              </w:rPr>
              <w:t>dance</w:t>
            </w:r>
            <w:r w:rsidRPr="00EC52F6">
              <w:rPr>
                <w:rFonts w:ascii="Times New Roman CYR" w:hAnsi="Times New Roman CYR" w:cs="Times New Roman CYR"/>
                <w:b/>
                <w:bCs/>
              </w:rPr>
              <w:t xml:space="preserve">», </w:t>
            </w:r>
            <w:r w:rsidRPr="00EC52F6">
              <w:rPr>
                <w:rFonts w:ascii="Times New Roman CYR" w:hAnsi="Times New Roman CYR" w:cs="Times New Roman CYR"/>
                <w:bCs/>
              </w:rPr>
              <w:t xml:space="preserve">балетмейстер  </w:t>
            </w:r>
            <w:r w:rsidRPr="00EC52F6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EC52F6">
              <w:rPr>
                <w:rFonts w:ascii="Times New Roman CYR" w:hAnsi="Times New Roman CYR" w:cs="Times New Roman CYR"/>
                <w:bCs/>
              </w:rPr>
              <w:t xml:space="preserve">О.С Зыкова (Диплом Лауреата </w:t>
            </w:r>
            <w:r w:rsidRPr="00EC52F6">
              <w:rPr>
                <w:rFonts w:ascii="Times New Roman CYR" w:hAnsi="Times New Roman CYR" w:cs="Times New Roman CYR"/>
                <w:bCs/>
                <w:lang w:val="en-US"/>
              </w:rPr>
              <w:t>I</w:t>
            </w:r>
            <w:r w:rsidRPr="00EC52F6">
              <w:rPr>
                <w:rFonts w:ascii="Times New Roman CYR" w:hAnsi="Times New Roman CYR" w:cs="Times New Roman CYR"/>
                <w:bCs/>
              </w:rPr>
              <w:t xml:space="preserve"> степени</w:t>
            </w:r>
            <w:r w:rsidRPr="00EC52F6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EC52F6">
              <w:rPr>
                <w:rFonts w:ascii="Times New Roman CYR" w:hAnsi="Times New Roman CYR" w:cs="Times New Roman CYR"/>
                <w:bCs/>
              </w:rPr>
              <w:t>в номинации «Эстрадн</w:t>
            </w:r>
            <w:r w:rsidR="00EC52F6" w:rsidRPr="00EC52F6">
              <w:rPr>
                <w:rFonts w:ascii="Times New Roman CYR" w:hAnsi="Times New Roman CYR" w:cs="Times New Roman CYR"/>
                <w:bCs/>
              </w:rPr>
              <w:t xml:space="preserve">ый танец» возрастная категория 13 – 15 </w:t>
            </w:r>
            <w:r w:rsidRPr="00EC52F6">
              <w:rPr>
                <w:rFonts w:ascii="Times New Roman CYR" w:hAnsi="Times New Roman CYR" w:cs="Times New Roman CYR"/>
                <w:bCs/>
              </w:rPr>
              <w:t>лет)</w:t>
            </w:r>
          </w:p>
        </w:tc>
      </w:tr>
      <w:tr w:rsidR="002E1A19" w:rsidRPr="00B328F7" w:rsidTr="00EE7598">
        <w:tc>
          <w:tcPr>
            <w:tcW w:w="2622" w:type="dxa"/>
            <w:shd w:val="clear" w:color="auto" w:fill="auto"/>
          </w:tcPr>
          <w:p w:rsidR="002E1A19" w:rsidRPr="00B328F7" w:rsidRDefault="002E1A19" w:rsidP="002E1A19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VIII</w:t>
            </w:r>
            <w:r>
              <w:rPr>
                <w:rFonts w:ascii="Times New Roman CYR" w:hAnsi="Times New Roman CYR" w:cs="Times New Roman CYR"/>
                <w:bCs/>
              </w:rPr>
              <w:t xml:space="preserve"> Международный конкурс искусств «Золотая Сибирь»</w:t>
            </w:r>
          </w:p>
        </w:tc>
        <w:tc>
          <w:tcPr>
            <w:tcW w:w="2604" w:type="dxa"/>
            <w:shd w:val="clear" w:color="auto" w:fill="auto"/>
          </w:tcPr>
          <w:p w:rsidR="002E1A19" w:rsidRPr="00B328F7" w:rsidRDefault="002E1A19" w:rsidP="002E1A19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</w:rPr>
              <w:t>г. Барабинск</w:t>
            </w:r>
          </w:p>
        </w:tc>
        <w:tc>
          <w:tcPr>
            <w:tcW w:w="2604" w:type="dxa"/>
            <w:shd w:val="clear" w:color="auto" w:fill="auto"/>
          </w:tcPr>
          <w:p w:rsidR="002E1A19" w:rsidRPr="00B328F7" w:rsidRDefault="002E1A19" w:rsidP="002E1A19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</w:rPr>
              <w:t>01.05.2017г.</w:t>
            </w:r>
          </w:p>
        </w:tc>
        <w:tc>
          <w:tcPr>
            <w:tcW w:w="2608" w:type="dxa"/>
            <w:shd w:val="clear" w:color="auto" w:fill="auto"/>
          </w:tcPr>
          <w:p w:rsidR="002E1A19" w:rsidRPr="00EC52F6" w:rsidRDefault="002E1A19" w:rsidP="002E1A19">
            <w:pPr>
              <w:keepNext/>
              <w:widowControl/>
              <w:rPr>
                <w:rFonts w:ascii="Times New Roman CYR" w:hAnsi="Times New Roman CYR" w:cs="Times New Roman CYR"/>
                <w:b/>
                <w:bCs/>
              </w:rPr>
            </w:pPr>
            <w:r w:rsidRPr="00EC52F6">
              <w:rPr>
                <w:rFonts w:ascii="Times New Roman CYR" w:hAnsi="Times New Roman CYR" w:cs="Times New Roman CYR"/>
                <w:b/>
                <w:bCs/>
              </w:rPr>
              <w:t xml:space="preserve"> Лариса Соловьёва</w:t>
            </w:r>
            <w:r w:rsidRPr="00EC52F6">
              <w:rPr>
                <w:rFonts w:ascii="Times New Roman CYR" w:hAnsi="Times New Roman CYR" w:cs="Times New Roman CYR"/>
                <w:bCs/>
              </w:rPr>
              <w:t xml:space="preserve"> (Диплом Лауреата </w:t>
            </w:r>
            <w:r w:rsidRPr="00EC52F6">
              <w:rPr>
                <w:rFonts w:ascii="Times New Roman CYR" w:hAnsi="Times New Roman CYR" w:cs="Times New Roman CYR"/>
                <w:bCs/>
                <w:lang w:val="en-US"/>
              </w:rPr>
              <w:t>I</w:t>
            </w:r>
            <w:r w:rsidRPr="00EC52F6">
              <w:rPr>
                <w:rFonts w:ascii="Times New Roman CYR" w:hAnsi="Times New Roman CYR" w:cs="Times New Roman CYR"/>
                <w:bCs/>
              </w:rPr>
              <w:t xml:space="preserve"> степени в номинации «Народный вокал. Сольное исполнительство»)</w:t>
            </w:r>
          </w:p>
        </w:tc>
      </w:tr>
      <w:tr w:rsidR="002E1A19" w:rsidRPr="00B328F7" w:rsidTr="00EE7598">
        <w:tc>
          <w:tcPr>
            <w:tcW w:w="2622" w:type="dxa"/>
            <w:shd w:val="clear" w:color="auto" w:fill="auto"/>
          </w:tcPr>
          <w:p w:rsidR="002E1A19" w:rsidRPr="00B328F7" w:rsidRDefault="002E1A19" w:rsidP="002E1A19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VIII</w:t>
            </w:r>
            <w:r>
              <w:rPr>
                <w:rFonts w:ascii="Times New Roman CYR" w:hAnsi="Times New Roman CYR" w:cs="Times New Roman CYR"/>
                <w:bCs/>
              </w:rPr>
              <w:t xml:space="preserve"> Международный конкурс искусств «Золотая Сибирь»</w:t>
            </w:r>
          </w:p>
        </w:tc>
        <w:tc>
          <w:tcPr>
            <w:tcW w:w="2604" w:type="dxa"/>
            <w:shd w:val="clear" w:color="auto" w:fill="auto"/>
          </w:tcPr>
          <w:p w:rsidR="002E1A19" w:rsidRPr="00B328F7" w:rsidRDefault="002E1A19" w:rsidP="002E1A19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</w:rPr>
              <w:t>г. Барабинск</w:t>
            </w:r>
          </w:p>
        </w:tc>
        <w:tc>
          <w:tcPr>
            <w:tcW w:w="2604" w:type="dxa"/>
            <w:shd w:val="clear" w:color="auto" w:fill="auto"/>
          </w:tcPr>
          <w:p w:rsidR="002E1A19" w:rsidRPr="00B328F7" w:rsidRDefault="002E1A19" w:rsidP="002E1A19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</w:rPr>
              <w:t>01.05.2017г.</w:t>
            </w:r>
          </w:p>
        </w:tc>
        <w:tc>
          <w:tcPr>
            <w:tcW w:w="2608" w:type="dxa"/>
            <w:shd w:val="clear" w:color="auto" w:fill="auto"/>
          </w:tcPr>
          <w:p w:rsidR="002E1A19" w:rsidRPr="00EC52F6" w:rsidRDefault="002E1A19" w:rsidP="002E1A19">
            <w:pPr>
              <w:keepNext/>
              <w:widowControl/>
              <w:rPr>
                <w:rFonts w:ascii="Times New Roman CYR" w:hAnsi="Times New Roman CYR" w:cs="Times New Roman CYR"/>
                <w:b/>
                <w:bCs/>
              </w:rPr>
            </w:pPr>
            <w:r w:rsidRPr="00EC52F6">
              <w:rPr>
                <w:rFonts w:ascii="Times New Roman CYR" w:hAnsi="Times New Roman CYR" w:cs="Times New Roman CYR"/>
                <w:b/>
                <w:bCs/>
              </w:rPr>
              <w:t xml:space="preserve"> Ксения Позднякова </w:t>
            </w:r>
            <w:r w:rsidRPr="00EC52F6">
              <w:rPr>
                <w:rFonts w:ascii="Times New Roman CYR" w:hAnsi="Times New Roman CYR" w:cs="Times New Roman CYR"/>
                <w:bCs/>
              </w:rPr>
              <w:t xml:space="preserve">(Диплом Лауреата </w:t>
            </w:r>
            <w:r w:rsidRPr="00EC52F6">
              <w:rPr>
                <w:rFonts w:ascii="Times New Roman CYR" w:hAnsi="Times New Roman CYR" w:cs="Times New Roman CYR"/>
                <w:bCs/>
                <w:lang w:val="en-US"/>
              </w:rPr>
              <w:t>I</w:t>
            </w:r>
            <w:r w:rsidRPr="00EC52F6">
              <w:rPr>
                <w:rFonts w:ascii="Times New Roman CYR" w:hAnsi="Times New Roman CYR" w:cs="Times New Roman CYR"/>
                <w:bCs/>
              </w:rPr>
              <w:t xml:space="preserve"> степени в номинации «Народный вокал. Сольное исполнительство» –преподаватель Л.В. Позднякова, концертмейстер Д.В. Каменев) </w:t>
            </w:r>
          </w:p>
        </w:tc>
      </w:tr>
      <w:tr w:rsidR="00EC52F6" w:rsidRPr="00B328F7" w:rsidTr="00EE7598">
        <w:tc>
          <w:tcPr>
            <w:tcW w:w="2622" w:type="dxa"/>
            <w:shd w:val="clear" w:color="auto" w:fill="auto"/>
          </w:tcPr>
          <w:p w:rsidR="00EC52F6" w:rsidRPr="00B328F7" w:rsidRDefault="00EC52F6" w:rsidP="00EC52F6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VIII</w:t>
            </w:r>
            <w:r>
              <w:rPr>
                <w:rFonts w:ascii="Times New Roman CYR" w:hAnsi="Times New Roman CYR" w:cs="Times New Roman CYR"/>
                <w:bCs/>
              </w:rPr>
              <w:t xml:space="preserve"> Международный конкурс искусств «Золотая Сибирь»</w:t>
            </w:r>
          </w:p>
        </w:tc>
        <w:tc>
          <w:tcPr>
            <w:tcW w:w="2604" w:type="dxa"/>
            <w:shd w:val="clear" w:color="auto" w:fill="auto"/>
          </w:tcPr>
          <w:p w:rsidR="00EC52F6" w:rsidRPr="00B328F7" w:rsidRDefault="00EC52F6" w:rsidP="00EC52F6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</w:rPr>
              <w:t>г. Барабинск</w:t>
            </w:r>
          </w:p>
        </w:tc>
        <w:tc>
          <w:tcPr>
            <w:tcW w:w="2604" w:type="dxa"/>
            <w:shd w:val="clear" w:color="auto" w:fill="auto"/>
          </w:tcPr>
          <w:p w:rsidR="00EC52F6" w:rsidRPr="00B328F7" w:rsidRDefault="00EC52F6" w:rsidP="00EC52F6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</w:rPr>
              <w:t>01.05.2017г.</w:t>
            </w:r>
          </w:p>
        </w:tc>
        <w:tc>
          <w:tcPr>
            <w:tcW w:w="2608" w:type="dxa"/>
            <w:shd w:val="clear" w:color="auto" w:fill="auto"/>
          </w:tcPr>
          <w:p w:rsidR="00EC52F6" w:rsidRPr="00EC52F6" w:rsidRDefault="00EC52F6" w:rsidP="00EC52F6">
            <w:pPr>
              <w:keepNext/>
              <w:widowControl/>
              <w:rPr>
                <w:rFonts w:ascii="Times New Roman CYR" w:hAnsi="Times New Roman CYR" w:cs="Times New Roman CYR"/>
                <w:b/>
                <w:bCs/>
              </w:rPr>
            </w:pPr>
            <w:r w:rsidRPr="00EC52F6">
              <w:rPr>
                <w:rFonts w:ascii="Times New Roman CYR" w:hAnsi="Times New Roman CYR" w:cs="Times New Roman CYR"/>
                <w:b/>
                <w:bCs/>
              </w:rPr>
              <w:t xml:space="preserve"> Народный коллектив хор казачьей песни «Казачий пас», </w:t>
            </w:r>
            <w:r w:rsidRPr="00EC52F6">
              <w:rPr>
                <w:rFonts w:ascii="Times New Roman CYR" w:hAnsi="Times New Roman CYR" w:cs="Times New Roman CYR"/>
                <w:bCs/>
              </w:rPr>
              <w:t xml:space="preserve">руководитель Н.М. </w:t>
            </w:r>
            <w:r w:rsidRPr="00EC52F6">
              <w:rPr>
                <w:rFonts w:ascii="Times New Roman CYR" w:hAnsi="Times New Roman CYR" w:cs="Times New Roman CYR"/>
                <w:bCs/>
              </w:rPr>
              <w:lastRenderedPageBreak/>
              <w:t>Томин, концертмейстеры А.Г. Гаврилов, Н.М. Томин (</w:t>
            </w:r>
            <w:r w:rsidRPr="00EC52F6">
              <w:rPr>
                <w:rFonts w:ascii="Times New Roman CYR" w:hAnsi="Times New Roman CYR" w:cs="Times New Roman CYR"/>
                <w:b/>
                <w:bCs/>
              </w:rPr>
              <w:t xml:space="preserve">Диплом Лауреата Гран – При </w:t>
            </w:r>
            <w:r w:rsidRPr="00EC52F6">
              <w:rPr>
                <w:rFonts w:ascii="Times New Roman CYR" w:hAnsi="Times New Roman CYR" w:cs="Times New Roman CYR"/>
                <w:bCs/>
              </w:rPr>
              <w:t>в номинации «Народный вокал. Хоровое исполнительство»)</w:t>
            </w:r>
          </w:p>
        </w:tc>
      </w:tr>
      <w:tr w:rsidR="00EC52F6" w:rsidRPr="00B328F7" w:rsidTr="00EE7598">
        <w:tc>
          <w:tcPr>
            <w:tcW w:w="2622" w:type="dxa"/>
            <w:shd w:val="clear" w:color="auto" w:fill="auto"/>
          </w:tcPr>
          <w:p w:rsidR="00EC52F6" w:rsidRPr="00B328F7" w:rsidRDefault="00EC52F6" w:rsidP="00EC52F6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lastRenderedPageBreak/>
              <w:t>VIII</w:t>
            </w:r>
            <w:r>
              <w:rPr>
                <w:rFonts w:ascii="Times New Roman CYR" w:hAnsi="Times New Roman CYR" w:cs="Times New Roman CYR"/>
                <w:bCs/>
              </w:rPr>
              <w:t xml:space="preserve"> Международный конкурс искусств «Золотая Сибирь»</w:t>
            </w:r>
          </w:p>
        </w:tc>
        <w:tc>
          <w:tcPr>
            <w:tcW w:w="2604" w:type="dxa"/>
            <w:shd w:val="clear" w:color="auto" w:fill="auto"/>
          </w:tcPr>
          <w:p w:rsidR="00EC52F6" w:rsidRPr="00B328F7" w:rsidRDefault="00EC52F6" w:rsidP="00EC52F6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</w:rPr>
              <w:t>г. Барабинск</w:t>
            </w:r>
          </w:p>
        </w:tc>
        <w:tc>
          <w:tcPr>
            <w:tcW w:w="2604" w:type="dxa"/>
            <w:shd w:val="clear" w:color="auto" w:fill="auto"/>
          </w:tcPr>
          <w:p w:rsidR="00EC52F6" w:rsidRPr="00B328F7" w:rsidRDefault="00EC52F6" w:rsidP="00EC52F6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</w:rPr>
              <w:t>01.05.2017г.</w:t>
            </w:r>
          </w:p>
        </w:tc>
        <w:tc>
          <w:tcPr>
            <w:tcW w:w="2608" w:type="dxa"/>
            <w:shd w:val="clear" w:color="auto" w:fill="auto"/>
          </w:tcPr>
          <w:p w:rsidR="00EC52F6" w:rsidRPr="00EC52F6" w:rsidRDefault="00EC52F6" w:rsidP="00EC52F6">
            <w:pPr>
              <w:keepNext/>
              <w:widowControl/>
              <w:rPr>
                <w:rFonts w:ascii="Times New Roman CYR" w:hAnsi="Times New Roman CYR" w:cs="Times New Roman CYR"/>
                <w:b/>
                <w:bCs/>
              </w:rPr>
            </w:pPr>
            <w:r w:rsidRPr="00EC52F6">
              <w:rPr>
                <w:rFonts w:ascii="Times New Roman CYR" w:hAnsi="Times New Roman CYR" w:cs="Times New Roman CYR"/>
                <w:b/>
                <w:bCs/>
              </w:rPr>
              <w:t>Народный коллектив духовой оркестр им. Б.П. Уварова,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EC52F6">
              <w:rPr>
                <w:rFonts w:ascii="Times New Roman CYR" w:hAnsi="Times New Roman CYR" w:cs="Times New Roman CYR"/>
                <w:bCs/>
              </w:rPr>
              <w:t xml:space="preserve">руководитель </w:t>
            </w:r>
            <w:r>
              <w:rPr>
                <w:rFonts w:ascii="Times New Roman CYR" w:hAnsi="Times New Roman CYR" w:cs="Times New Roman CYR"/>
                <w:bCs/>
              </w:rPr>
              <w:t xml:space="preserve">А.В. Гончаров, </w:t>
            </w:r>
            <w:r w:rsidRPr="00EC52F6">
              <w:rPr>
                <w:rFonts w:ascii="Times New Roman CYR" w:hAnsi="Times New Roman CYR" w:cs="Times New Roman CYR"/>
                <w:bCs/>
              </w:rPr>
              <w:t>(Диплом Лауреата Гран – При</w:t>
            </w:r>
            <w:r w:rsidRPr="00EC52F6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EC52F6">
              <w:rPr>
                <w:rFonts w:ascii="Times New Roman CYR" w:hAnsi="Times New Roman CYR" w:cs="Times New Roman CYR"/>
                <w:bCs/>
              </w:rPr>
              <w:t>в номинации «Инструментальный джаз»)</w:t>
            </w:r>
          </w:p>
        </w:tc>
      </w:tr>
      <w:tr w:rsidR="00AC70F0" w:rsidRPr="00B328F7" w:rsidTr="00EE7598">
        <w:tc>
          <w:tcPr>
            <w:tcW w:w="2622" w:type="dxa"/>
            <w:shd w:val="clear" w:color="auto" w:fill="auto"/>
          </w:tcPr>
          <w:p w:rsidR="00AC70F0" w:rsidRPr="00AC70F0" w:rsidRDefault="00AC70F0" w:rsidP="00EC52F6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Международный открытый конкурс по современной хореографии «Гран-При Новосибирска»</w:t>
            </w:r>
          </w:p>
        </w:tc>
        <w:tc>
          <w:tcPr>
            <w:tcW w:w="2604" w:type="dxa"/>
            <w:shd w:val="clear" w:color="auto" w:fill="auto"/>
          </w:tcPr>
          <w:p w:rsidR="00AC70F0" w:rsidRDefault="00AC70F0" w:rsidP="00EC52F6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Новосибирск</w:t>
            </w:r>
          </w:p>
        </w:tc>
        <w:tc>
          <w:tcPr>
            <w:tcW w:w="2604" w:type="dxa"/>
            <w:shd w:val="clear" w:color="auto" w:fill="auto"/>
          </w:tcPr>
          <w:p w:rsidR="00AC70F0" w:rsidRDefault="00AC70F0" w:rsidP="00EC52F6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02-03.12.2017г.</w:t>
            </w:r>
          </w:p>
        </w:tc>
        <w:tc>
          <w:tcPr>
            <w:tcW w:w="2608" w:type="dxa"/>
            <w:shd w:val="clear" w:color="auto" w:fill="auto"/>
          </w:tcPr>
          <w:p w:rsidR="00AC70F0" w:rsidRPr="00EC52F6" w:rsidRDefault="00AC70F0" w:rsidP="00EC52F6">
            <w:pPr>
              <w:keepNext/>
              <w:widowControl/>
              <w:rPr>
                <w:rFonts w:ascii="Times New Roman CYR" w:hAnsi="Times New Roman CYR" w:cs="Times New Roman CYR"/>
                <w:b/>
                <w:bCs/>
              </w:rPr>
            </w:pPr>
            <w:r w:rsidRPr="00EC52F6">
              <w:rPr>
                <w:rFonts w:ascii="Times New Roman CYR" w:hAnsi="Times New Roman CYR" w:cs="Times New Roman CYR"/>
                <w:b/>
                <w:bCs/>
              </w:rPr>
              <w:t>Народный коллектив студия современного танца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D87091">
              <w:rPr>
                <w:rFonts w:ascii="Times New Roman CYR" w:hAnsi="Times New Roman CYR" w:cs="Times New Roman CYR"/>
                <w:b/>
                <w:bCs/>
              </w:rPr>
              <w:t>«Альянс»</w:t>
            </w:r>
            <w:r>
              <w:rPr>
                <w:rFonts w:ascii="Times New Roman CYR" w:hAnsi="Times New Roman CYR" w:cs="Times New Roman CYR"/>
                <w:bCs/>
              </w:rPr>
              <w:t xml:space="preserve">, балетмейстер Н.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Гледизорова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(</w:t>
            </w:r>
            <w:r w:rsidRPr="00AC70F0">
              <w:rPr>
                <w:rFonts w:ascii="Times New Roman CYR" w:hAnsi="Times New Roman CYR" w:cs="Times New Roman CYR"/>
                <w:bCs/>
              </w:rPr>
              <w:t xml:space="preserve">Диплом </w:t>
            </w:r>
            <w:r w:rsidRPr="00AC70F0">
              <w:rPr>
                <w:rFonts w:ascii="Times New Roman CYR" w:hAnsi="Times New Roman CYR" w:cs="Times New Roman CYR"/>
                <w:bCs/>
                <w:lang w:val="en-US"/>
              </w:rPr>
              <w:t>I</w:t>
            </w:r>
            <w:r w:rsidRPr="00AC70F0">
              <w:rPr>
                <w:rFonts w:ascii="Times New Roman CYR" w:hAnsi="Times New Roman CYR" w:cs="Times New Roman CYR"/>
                <w:bCs/>
              </w:rPr>
              <w:t xml:space="preserve"> место в номинации «Смешанный </w:t>
            </w:r>
            <w:proofErr w:type="spellStart"/>
            <w:r w:rsidRPr="00AC70F0">
              <w:rPr>
                <w:rFonts w:ascii="Times New Roman CYR" w:hAnsi="Times New Roman CYR" w:cs="Times New Roman CYR"/>
                <w:bCs/>
              </w:rPr>
              <w:t>формейшн</w:t>
            </w:r>
            <w:proofErr w:type="spellEnd"/>
            <w:r w:rsidRPr="00AC70F0">
              <w:rPr>
                <w:rFonts w:ascii="Times New Roman CYR" w:hAnsi="Times New Roman CYR" w:cs="Times New Roman CYR"/>
                <w:bCs/>
              </w:rPr>
              <w:t xml:space="preserve"> Стилизованный народный танец»</w:t>
            </w:r>
            <w:r>
              <w:rPr>
                <w:rFonts w:ascii="Times New Roman CYR" w:hAnsi="Times New Roman CYR" w:cs="Times New Roman CYR"/>
                <w:bCs/>
              </w:rPr>
              <w:t>)</w:t>
            </w:r>
          </w:p>
        </w:tc>
      </w:tr>
      <w:tr w:rsidR="00AC70F0" w:rsidRPr="00B328F7" w:rsidTr="00EE7598">
        <w:tc>
          <w:tcPr>
            <w:tcW w:w="2622" w:type="dxa"/>
            <w:shd w:val="clear" w:color="auto" w:fill="auto"/>
          </w:tcPr>
          <w:p w:rsidR="00AC70F0" w:rsidRPr="00AC70F0" w:rsidRDefault="00AC70F0" w:rsidP="00AC70F0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Международный открытый конкурс по современной хореографии «Гран-При Новосибирска»</w:t>
            </w:r>
          </w:p>
        </w:tc>
        <w:tc>
          <w:tcPr>
            <w:tcW w:w="2604" w:type="dxa"/>
            <w:shd w:val="clear" w:color="auto" w:fill="auto"/>
          </w:tcPr>
          <w:p w:rsidR="00AC70F0" w:rsidRDefault="00AC70F0" w:rsidP="00AC70F0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Новосибирск</w:t>
            </w:r>
          </w:p>
        </w:tc>
        <w:tc>
          <w:tcPr>
            <w:tcW w:w="2604" w:type="dxa"/>
            <w:shd w:val="clear" w:color="auto" w:fill="auto"/>
          </w:tcPr>
          <w:p w:rsidR="00AC70F0" w:rsidRDefault="00AC70F0" w:rsidP="00AC70F0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02-03.12.2017г.</w:t>
            </w:r>
          </w:p>
        </w:tc>
        <w:tc>
          <w:tcPr>
            <w:tcW w:w="2608" w:type="dxa"/>
            <w:shd w:val="clear" w:color="auto" w:fill="auto"/>
          </w:tcPr>
          <w:p w:rsidR="00AC70F0" w:rsidRPr="00EC52F6" w:rsidRDefault="00AC70F0" w:rsidP="00AC70F0">
            <w:pPr>
              <w:keepNext/>
              <w:widowControl/>
              <w:rPr>
                <w:rFonts w:ascii="Times New Roman CYR" w:hAnsi="Times New Roman CYR" w:cs="Times New Roman CYR"/>
                <w:b/>
                <w:bCs/>
              </w:rPr>
            </w:pPr>
            <w:r w:rsidRPr="00EC52F6">
              <w:rPr>
                <w:rFonts w:ascii="Times New Roman CYR" w:hAnsi="Times New Roman CYR" w:cs="Times New Roman CYR"/>
                <w:b/>
                <w:bCs/>
              </w:rPr>
              <w:t>Народный коллектив студия современного танца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D87091">
              <w:rPr>
                <w:rFonts w:ascii="Times New Roman CYR" w:hAnsi="Times New Roman CYR" w:cs="Times New Roman CYR"/>
                <w:b/>
                <w:bCs/>
              </w:rPr>
              <w:t>«Альянс»</w:t>
            </w:r>
            <w:r>
              <w:rPr>
                <w:rFonts w:ascii="Times New Roman CYR" w:hAnsi="Times New Roman CYR" w:cs="Times New Roman CYR"/>
                <w:bCs/>
              </w:rPr>
              <w:t xml:space="preserve">, балетмейстер Н.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Гледизорова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(</w:t>
            </w:r>
            <w:r w:rsidRPr="00AC70F0">
              <w:rPr>
                <w:rFonts w:ascii="Times New Roman CYR" w:hAnsi="Times New Roman CYR" w:cs="Times New Roman CYR"/>
                <w:bCs/>
              </w:rPr>
              <w:t xml:space="preserve">Диплом </w:t>
            </w:r>
            <w:r w:rsidRPr="00AC70F0">
              <w:rPr>
                <w:rFonts w:ascii="Times New Roman CYR" w:hAnsi="Times New Roman CYR" w:cs="Times New Roman CYR"/>
                <w:bCs/>
                <w:lang w:val="en-US"/>
              </w:rPr>
              <w:t>I</w:t>
            </w:r>
            <w:r w:rsidRPr="00AC70F0">
              <w:rPr>
                <w:rFonts w:ascii="Times New Roman CYR" w:hAnsi="Times New Roman CYR" w:cs="Times New Roman CYR"/>
                <w:bCs/>
              </w:rPr>
              <w:t xml:space="preserve"> место в номинации «Юниоры </w:t>
            </w:r>
            <w:proofErr w:type="spellStart"/>
            <w:r w:rsidRPr="00AC70F0">
              <w:rPr>
                <w:rFonts w:ascii="Times New Roman CYR" w:hAnsi="Times New Roman CYR" w:cs="Times New Roman CYR"/>
                <w:bCs/>
              </w:rPr>
              <w:t>ф</w:t>
            </w:r>
            <w:r w:rsidRPr="00D87091">
              <w:rPr>
                <w:rFonts w:ascii="Times New Roman CYR" w:hAnsi="Times New Roman CYR" w:cs="Times New Roman CYR"/>
                <w:bCs/>
              </w:rPr>
              <w:t>ормейшн</w:t>
            </w:r>
            <w:proofErr w:type="spellEnd"/>
            <w:r w:rsidRPr="00D87091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>Современная хореография</w:t>
            </w:r>
            <w:r w:rsidRPr="00D87091">
              <w:rPr>
                <w:rFonts w:ascii="Times New Roman CYR" w:hAnsi="Times New Roman CYR" w:cs="Times New Roman CYR"/>
                <w:bCs/>
              </w:rPr>
              <w:t>»</w:t>
            </w:r>
            <w:r>
              <w:rPr>
                <w:rFonts w:ascii="Times New Roman CYR" w:hAnsi="Times New Roman CYR" w:cs="Times New Roman CYR"/>
                <w:bCs/>
              </w:rPr>
              <w:t>)</w:t>
            </w:r>
          </w:p>
        </w:tc>
      </w:tr>
      <w:tr w:rsidR="00AC70F0" w:rsidRPr="00B328F7" w:rsidTr="00EE7598">
        <w:tc>
          <w:tcPr>
            <w:tcW w:w="2622" w:type="dxa"/>
            <w:shd w:val="clear" w:color="auto" w:fill="auto"/>
          </w:tcPr>
          <w:p w:rsidR="00AC70F0" w:rsidRPr="00AC70F0" w:rsidRDefault="00AC70F0" w:rsidP="00AC70F0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Международный открытый конкурс по современной хореографии «Гран-При Новосибирска»</w:t>
            </w:r>
          </w:p>
        </w:tc>
        <w:tc>
          <w:tcPr>
            <w:tcW w:w="2604" w:type="dxa"/>
            <w:shd w:val="clear" w:color="auto" w:fill="auto"/>
          </w:tcPr>
          <w:p w:rsidR="00AC70F0" w:rsidRDefault="00AC70F0" w:rsidP="00AC70F0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Новосибирск</w:t>
            </w:r>
          </w:p>
        </w:tc>
        <w:tc>
          <w:tcPr>
            <w:tcW w:w="2604" w:type="dxa"/>
            <w:shd w:val="clear" w:color="auto" w:fill="auto"/>
          </w:tcPr>
          <w:p w:rsidR="00AC70F0" w:rsidRDefault="00AC70F0" w:rsidP="00AC70F0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02-03.12.2017г.</w:t>
            </w:r>
          </w:p>
        </w:tc>
        <w:tc>
          <w:tcPr>
            <w:tcW w:w="2608" w:type="dxa"/>
            <w:shd w:val="clear" w:color="auto" w:fill="auto"/>
          </w:tcPr>
          <w:p w:rsidR="00AC70F0" w:rsidRPr="00EC52F6" w:rsidRDefault="00AC70F0" w:rsidP="00AC70F0">
            <w:pPr>
              <w:keepNext/>
              <w:widowControl/>
              <w:rPr>
                <w:rFonts w:ascii="Times New Roman CYR" w:hAnsi="Times New Roman CYR" w:cs="Times New Roman CYR"/>
                <w:b/>
                <w:bCs/>
              </w:rPr>
            </w:pPr>
            <w:r w:rsidRPr="00EC52F6">
              <w:rPr>
                <w:rFonts w:ascii="Times New Roman CYR" w:hAnsi="Times New Roman CYR" w:cs="Times New Roman CYR"/>
                <w:b/>
                <w:bCs/>
              </w:rPr>
              <w:t>Народный коллектив студия современного танца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D87091">
              <w:rPr>
                <w:rFonts w:ascii="Times New Roman CYR" w:hAnsi="Times New Roman CYR" w:cs="Times New Roman CYR"/>
                <w:b/>
                <w:bCs/>
              </w:rPr>
              <w:t>«Альянс»</w:t>
            </w:r>
            <w:r>
              <w:rPr>
                <w:rFonts w:ascii="Times New Roman CYR" w:hAnsi="Times New Roman CYR" w:cs="Times New Roman CYR"/>
                <w:bCs/>
              </w:rPr>
              <w:t xml:space="preserve">, балетмейстер Н.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Гледизорова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(</w:t>
            </w:r>
            <w:r w:rsidRPr="00AC70F0">
              <w:rPr>
                <w:rFonts w:ascii="Times New Roman CYR" w:hAnsi="Times New Roman CYR" w:cs="Times New Roman CYR"/>
                <w:bCs/>
              </w:rPr>
              <w:t xml:space="preserve">Диплом </w:t>
            </w:r>
            <w:r w:rsidRPr="00AC70F0">
              <w:rPr>
                <w:rFonts w:ascii="Times New Roman CYR" w:hAnsi="Times New Roman CYR" w:cs="Times New Roman CYR"/>
                <w:bCs/>
                <w:lang w:val="en-US"/>
              </w:rPr>
              <w:t>II</w:t>
            </w:r>
            <w:r w:rsidRPr="00AC70F0">
              <w:rPr>
                <w:rFonts w:ascii="Times New Roman CYR" w:hAnsi="Times New Roman CYR" w:cs="Times New Roman CYR"/>
                <w:bCs/>
              </w:rPr>
              <w:t xml:space="preserve"> место в номинации «Взрослые </w:t>
            </w:r>
            <w:proofErr w:type="spellStart"/>
            <w:r w:rsidRPr="00AC70F0">
              <w:rPr>
                <w:rFonts w:ascii="Times New Roman CYR" w:hAnsi="Times New Roman CYR" w:cs="Times New Roman CYR"/>
                <w:bCs/>
              </w:rPr>
              <w:t>формейшн</w:t>
            </w:r>
            <w:proofErr w:type="spellEnd"/>
            <w:r w:rsidRPr="00AC70F0">
              <w:rPr>
                <w:rFonts w:ascii="Times New Roman CYR" w:hAnsi="Times New Roman CYR" w:cs="Times New Roman CYR"/>
                <w:bCs/>
              </w:rPr>
              <w:t xml:space="preserve"> Эстрадный танец»</w:t>
            </w:r>
            <w:r>
              <w:rPr>
                <w:rFonts w:ascii="Times New Roman CYR" w:hAnsi="Times New Roman CYR" w:cs="Times New Roman CYR"/>
                <w:bCs/>
              </w:rPr>
              <w:t>)</w:t>
            </w:r>
          </w:p>
        </w:tc>
      </w:tr>
    </w:tbl>
    <w:p w:rsidR="0059679F" w:rsidRDefault="0059679F" w:rsidP="0059679F">
      <w:pPr>
        <w:pStyle w:val="a5"/>
        <w:keepNext/>
        <w:widowControl/>
        <w:spacing w:before="0"/>
        <w:jc w:val="left"/>
        <w:rPr>
          <w:color w:val="auto"/>
        </w:rPr>
      </w:pPr>
    </w:p>
    <w:p w:rsidR="00EE7598" w:rsidRDefault="00EE7598" w:rsidP="00EE7598"/>
    <w:p w:rsidR="00EE7598" w:rsidRPr="00EE7598" w:rsidRDefault="00EE7598" w:rsidP="00EE7598"/>
    <w:p w:rsidR="00C43BC4" w:rsidRPr="00C43BC4" w:rsidRDefault="00C43BC4" w:rsidP="00C43BC4"/>
    <w:p w:rsidR="0059679F" w:rsidRPr="00B328F7" w:rsidRDefault="0059679F" w:rsidP="0059679F">
      <w:pPr>
        <w:pStyle w:val="a5"/>
        <w:keepNext/>
        <w:widowControl/>
        <w:spacing w:before="0"/>
        <w:rPr>
          <w:color w:val="auto"/>
        </w:rPr>
      </w:pPr>
      <w:r w:rsidRPr="00B328F7">
        <w:rPr>
          <w:color w:val="auto"/>
        </w:rPr>
        <w:lastRenderedPageBreak/>
        <w:t>ПРАВОВАЯ БАЗА</w:t>
      </w:r>
    </w:p>
    <w:p w:rsidR="0059679F" w:rsidRPr="00B328F7" w:rsidRDefault="0059679F" w:rsidP="0059679F">
      <w:pPr>
        <w:keepNext/>
        <w:widowControl/>
      </w:pPr>
    </w:p>
    <w:p w:rsidR="0059679F" w:rsidRPr="00B328F7" w:rsidRDefault="0059679F" w:rsidP="0059679F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 xml:space="preserve">В своей деятельности </w:t>
      </w:r>
      <w:r w:rsidR="00B647C5">
        <w:rPr>
          <w:rFonts w:ascii="Times New Roman" w:hAnsi="Times New Roman"/>
          <w:lang w:val="ru-RU"/>
        </w:rPr>
        <w:t>муниципальное бюджетное учреждение культуры города Куйбышева Куйбышевского района Новосибирской области «Культурно-досуговый комплекс»</w:t>
      </w:r>
      <w:r w:rsidRPr="00B328F7">
        <w:rPr>
          <w:rFonts w:ascii="Times New Roman" w:hAnsi="Times New Roman"/>
          <w:lang w:val="ru-RU"/>
        </w:rPr>
        <w:t xml:space="preserve"> ру</w:t>
      </w:r>
      <w:r w:rsidRPr="00B328F7">
        <w:rPr>
          <w:rFonts w:ascii="Times New Roman" w:hAnsi="Times New Roman"/>
          <w:lang w:val="ru-RU"/>
        </w:rPr>
        <w:softHyphen/>
        <w:t>ководствовался следующими документами: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8331"/>
        <w:gridCol w:w="1403"/>
      </w:tblGrid>
      <w:tr w:rsidR="0059679F" w:rsidRPr="00B328F7" w:rsidTr="007B3A58">
        <w:tc>
          <w:tcPr>
            <w:tcW w:w="515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35"/>
                <w:w w:val="101"/>
              </w:rPr>
              <w:t>№</w:t>
            </w:r>
          </w:p>
          <w:p w:rsidR="0059679F" w:rsidRPr="00B328F7" w:rsidRDefault="0059679F" w:rsidP="00407F9A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331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shd w:val="clear" w:color="auto" w:fill="FFFFFF"/>
              <w:ind w:right="48"/>
              <w:jc w:val="center"/>
              <w:rPr>
                <w:b/>
              </w:rPr>
            </w:pPr>
            <w:r w:rsidRPr="00B328F7">
              <w:rPr>
                <w:b/>
                <w:spacing w:val="-2"/>
              </w:rPr>
              <w:t xml:space="preserve">Наименование правового акта, кем принят, дата </w:t>
            </w:r>
            <w:r w:rsidRPr="00B328F7">
              <w:rPr>
                <w:b/>
                <w:spacing w:val="-5"/>
              </w:rPr>
              <w:t>принятия и номер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9679F" w:rsidRPr="00B328F7" w:rsidRDefault="0059679F" w:rsidP="00407F9A">
            <w:pPr>
              <w:keepNext/>
              <w:widowControl/>
              <w:shd w:val="clear" w:color="auto" w:fill="FFFFFF"/>
              <w:ind w:right="19"/>
              <w:jc w:val="center"/>
              <w:rPr>
                <w:b/>
                <w:spacing w:val="-5"/>
              </w:rPr>
            </w:pPr>
            <w:r w:rsidRPr="00B328F7">
              <w:rPr>
                <w:b/>
                <w:spacing w:val="-5"/>
              </w:rPr>
              <w:t xml:space="preserve">Результаты </w:t>
            </w:r>
          </w:p>
          <w:p w:rsidR="0059679F" w:rsidRPr="00B328F7" w:rsidRDefault="0059679F" w:rsidP="00407F9A">
            <w:pPr>
              <w:keepNext/>
              <w:widowControl/>
              <w:shd w:val="clear" w:color="auto" w:fill="FFFFFF"/>
              <w:ind w:right="19"/>
              <w:jc w:val="center"/>
              <w:rPr>
                <w:b/>
              </w:rPr>
            </w:pPr>
            <w:r w:rsidRPr="00B328F7">
              <w:rPr>
                <w:b/>
                <w:spacing w:val="-5"/>
              </w:rPr>
              <w:t>(или ста</w:t>
            </w:r>
            <w:r w:rsidRPr="00B328F7">
              <w:rPr>
                <w:b/>
                <w:spacing w:val="-5"/>
              </w:rPr>
              <w:softHyphen/>
            </w:r>
            <w:r w:rsidRPr="00B328F7">
              <w:rPr>
                <w:b/>
                <w:spacing w:val="-2"/>
              </w:rPr>
              <w:t>дия) исполнения</w:t>
            </w:r>
          </w:p>
        </w:tc>
      </w:tr>
      <w:tr w:rsidR="007B3A58" w:rsidRPr="00F2498B" w:rsidTr="007B3A58">
        <w:tc>
          <w:tcPr>
            <w:tcW w:w="515" w:type="dxa"/>
            <w:shd w:val="clear" w:color="auto" w:fill="auto"/>
            <w:vAlign w:val="center"/>
          </w:tcPr>
          <w:p w:rsidR="00F2498B" w:rsidRPr="00F2498B" w:rsidRDefault="00F2498B" w:rsidP="00B436C7">
            <w:pPr>
              <w:pStyle w:val="p1"/>
              <w:keepNext/>
              <w:jc w:val="center"/>
              <w:rPr>
                <w:sz w:val="20"/>
                <w:szCs w:val="20"/>
              </w:rPr>
            </w:pPr>
            <w:r w:rsidRPr="00F2498B">
              <w:rPr>
                <w:sz w:val="20"/>
                <w:szCs w:val="20"/>
              </w:rPr>
              <w:t>1.</w:t>
            </w:r>
          </w:p>
        </w:tc>
        <w:tc>
          <w:tcPr>
            <w:tcW w:w="8331" w:type="dxa"/>
            <w:shd w:val="clear" w:color="auto" w:fill="auto"/>
            <w:vAlign w:val="center"/>
          </w:tcPr>
          <w:p w:rsidR="00F2498B" w:rsidRPr="00F2498B" w:rsidRDefault="00F2498B" w:rsidP="00B436C7">
            <w:pPr>
              <w:rPr>
                <w:rStyle w:val="s1"/>
                <w:b/>
                <w:bCs/>
              </w:rPr>
            </w:pPr>
            <w:r w:rsidRPr="00F2498B">
              <w:t>Постановление Администрации города Куйбышева Куйбышевского района Новосибирской области № 828 от 12.12.2011 г. «Об утверждении Устава муниципального бюджетного учреждения культуры города Куйбышева Куйбышевского района Новосибирской области «Культурно-досуговый комплекс»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2498B" w:rsidRPr="00F2498B" w:rsidRDefault="00F2498B" w:rsidP="00F2498B">
            <w:pPr>
              <w:pStyle w:val="p58"/>
              <w:ind w:right="19"/>
              <w:jc w:val="center"/>
              <w:rPr>
                <w:rStyle w:val="s1"/>
                <w:bCs/>
                <w:sz w:val="20"/>
                <w:szCs w:val="20"/>
              </w:rPr>
            </w:pPr>
            <w:r w:rsidRPr="00F2498B">
              <w:rPr>
                <w:rStyle w:val="s1"/>
                <w:bCs/>
                <w:sz w:val="20"/>
                <w:szCs w:val="20"/>
              </w:rPr>
              <w:t>В</w:t>
            </w:r>
            <w:r>
              <w:rPr>
                <w:rStyle w:val="s1"/>
                <w:bCs/>
                <w:sz w:val="20"/>
                <w:szCs w:val="20"/>
              </w:rPr>
              <w:t xml:space="preserve"> </w:t>
            </w:r>
            <w:r w:rsidRPr="00F2498B">
              <w:rPr>
                <w:rStyle w:val="s1"/>
                <w:bCs/>
                <w:sz w:val="20"/>
                <w:szCs w:val="20"/>
              </w:rPr>
              <w:t>действии</w:t>
            </w:r>
          </w:p>
        </w:tc>
      </w:tr>
      <w:tr w:rsidR="007B3A58" w:rsidRPr="00F2498B" w:rsidTr="007B3A58">
        <w:tc>
          <w:tcPr>
            <w:tcW w:w="515" w:type="dxa"/>
            <w:shd w:val="clear" w:color="auto" w:fill="auto"/>
            <w:vAlign w:val="center"/>
          </w:tcPr>
          <w:p w:rsidR="00F2498B" w:rsidRPr="00F2498B" w:rsidRDefault="00F2498B" w:rsidP="00B436C7">
            <w:pPr>
              <w:pStyle w:val="p1"/>
              <w:keepNext/>
              <w:jc w:val="center"/>
              <w:rPr>
                <w:sz w:val="20"/>
                <w:szCs w:val="20"/>
              </w:rPr>
            </w:pPr>
            <w:r w:rsidRPr="00F2498B">
              <w:rPr>
                <w:sz w:val="20"/>
                <w:szCs w:val="20"/>
              </w:rPr>
              <w:t>2.</w:t>
            </w:r>
          </w:p>
        </w:tc>
        <w:tc>
          <w:tcPr>
            <w:tcW w:w="8331" w:type="dxa"/>
            <w:shd w:val="clear" w:color="auto" w:fill="auto"/>
            <w:vAlign w:val="bottom"/>
          </w:tcPr>
          <w:p w:rsidR="00F2498B" w:rsidRPr="00F2498B" w:rsidRDefault="00F2498B" w:rsidP="007B3A58">
            <w:r>
              <w:t>Рекомендации</w:t>
            </w:r>
            <w:r w:rsidR="007B3A58">
              <w:t xml:space="preserve"> по внесению изменений в </w:t>
            </w:r>
            <w:r w:rsidRPr="00F2498B">
              <w:t xml:space="preserve">трудовые </w:t>
            </w:r>
            <w:r w:rsidR="007B3A58">
              <w:t xml:space="preserve">договоры с руководителями бюджетных учреждений субъектов Российской Федерации и муниципальных бюджетных учреждений, Утверждены </w:t>
            </w:r>
            <w:r w:rsidRPr="00F2498B">
              <w:t>распоряжением</w:t>
            </w:r>
            <w:r w:rsidR="007B3A58">
              <w:t xml:space="preserve"> Правительства Российской Федерации от 7 сентября </w:t>
            </w:r>
            <w:r w:rsidRPr="00F2498B">
              <w:t>№ 1505-р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2498B" w:rsidRPr="00F2498B" w:rsidRDefault="00F2498B" w:rsidP="00B436C7">
            <w:pPr>
              <w:pStyle w:val="af3"/>
              <w:ind w:right="19"/>
              <w:jc w:val="center"/>
              <w:rPr>
                <w:bCs/>
                <w:sz w:val="20"/>
                <w:szCs w:val="20"/>
              </w:rPr>
            </w:pPr>
            <w:r w:rsidRPr="00F2498B">
              <w:rPr>
                <w:bCs/>
                <w:sz w:val="20"/>
                <w:szCs w:val="20"/>
              </w:rPr>
              <w:t>В действии</w:t>
            </w:r>
          </w:p>
        </w:tc>
      </w:tr>
      <w:tr w:rsidR="007B3A58" w:rsidRPr="00F2498B" w:rsidTr="007B3A58">
        <w:tc>
          <w:tcPr>
            <w:tcW w:w="515" w:type="dxa"/>
            <w:shd w:val="clear" w:color="auto" w:fill="auto"/>
            <w:vAlign w:val="center"/>
          </w:tcPr>
          <w:p w:rsidR="00F2498B" w:rsidRPr="00F2498B" w:rsidRDefault="00F2498B" w:rsidP="00B436C7">
            <w:pPr>
              <w:pStyle w:val="p1"/>
              <w:keepNext/>
              <w:jc w:val="center"/>
              <w:rPr>
                <w:sz w:val="20"/>
                <w:szCs w:val="20"/>
              </w:rPr>
            </w:pPr>
            <w:r w:rsidRPr="00F2498B">
              <w:rPr>
                <w:sz w:val="20"/>
                <w:szCs w:val="20"/>
              </w:rPr>
              <w:t>3.</w:t>
            </w:r>
          </w:p>
        </w:tc>
        <w:tc>
          <w:tcPr>
            <w:tcW w:w="8331" w:type="dxa"/>
            <w:shd w:val="clear" w:color="auto" w:fill="auto"/>
            <w:vAlign w:val="bottom"/>
          </w:tcPr>
          <w:p w:rsidR="00F2498B" w:rsidRPr="00F2498B" w:rsidRDefault="00F2498B" w:rsidP="00B436C7">
            <w:pPr>
              <w:ind w:left="-57" w:right="-625"/>
              <w:jc w:val="both"/>
            </w:pPr>
            <w:r w:rsidRPr="00F2498B">
              <w:t xml:space="preserve"> Устав МБУК «КДК», утвержденный п</w:t>
            </w:r>
            <w:r w:rsidR="007B3A58">
              <w:t xml:space="preserve">остановлением администрации г. </w:t>
            </w:r>
            <w:r w:rsidRPr="00F2498B">
              <w:t xml:space="preserve">Куйбышева Куйбышевского района Новосибирской </w:t>
            </w:r>
            <w:r w:rsidR="007B3A58">
              <w:t xml:space="preserve">области от 12.12.2011 </w:t>
            </w:r>
            <w:r w:rsidRPr="00F2498B">
              <w:t>№ 828;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2498B" w:rsidRPr="00F2498B" w:rsidRDefault="00F2498B" w:rsidP="00B436C7">
            <w:pPr>
              <w:pStyle w:val="af3"/>
              <w:ind w:right="19"/>
              <w:jc w:val="center"/>
              <w:rPr>
                <w:bCs/>
                <w:sz w:val="20"/>
                <w:szCs w:val="20"/>
              </w:rPr>
            </w:pPr>
            <w:r w:rsidRPr="00F2498B">
              <w:rPr>
                <w:bCs/>
                <w:sz w:val="20"/>
                <w:szCs w:val="20"/>
              </w:rPr>
              <w:t xml:space="preserve"> В действии</w:t>
            </w:r>
          </w:p>
        </w:tc>
      </w:tr>
      <w:tr w:rsidR="007B3A58" w:rsidRPr="00F2498B" w:rsidTr="007B3A58">
        <w:tc>
          <w:tcPr>
            <w:tcW w:w="515" w:type="dxa"/>
            <w:shd w:val="clear" w:color="auto" w:fill="auto"/>
            <w:vAlign w:val="center"/>
          </w:tcPr>
          <w:p w:rsidR="00F2498B" w:rsidRPr="00F2498B" w:rsidRDefault="00F2498B" w:rsidP="00B436C7">
            <w:pPr>
              <w:pStyle w:val="p1"/>
              <w:keepNext/>
              <w:jc w:val="center"/>
              <w:rPr>
                <w:sz w:val="20"/>
                <w:szCs w:val="20"/>
              </w:rPr>
            </w:pPr>
            <w:r w:rsidRPr="00F2498B">
              <w:rPr>
                <w:sz w:val="20"/>
                <w:szCs w:val="20"/>
              </w:rPr>
              <w:t>4.</w:t>
            </w:r>
          </w:p>
        </w:tc>
        <w:tc>
          <w:tcPr>
            <w:tcW w:w="8331" w:type="dxa"/>
            <w:shd w:val="clear" w:color="auto" w:fill="auto"/>
            <w:vAlign w:val="bottom"/>
          </w:tcPr>
          <w:p w:rsidR="00F2498B" w:rsidRPr="00F2498B" w:rsidRDefault="00F2498B" w:rsidP="007B3A58">
            <w:pPr>
              <w:ind w:left="-57" w:right="-625"/>
              <w:jc w:val="both"/>
            </w:pPr>
            <w:r w:rsidRPr="00F2498B">
              <w:t>Уведомле</w:t>
            </w:r>
            <w:r w:rsidR="007B3A58">
              <w:t xml:space="preserve">ние территориального органа </w:t>
            </w:r>
            <w:r w:rsidRPr="00F2498B">
              <w:t xml:space="preserve">Федеральной </w:t>
            </w:r>
            <w:r w:rsidR="007B3A58">
              <w:t xml:space="preserve">службы государственной статистики по Новосибирской области от </w:t>
            </w:r>
            <w:r w:rsidRPr="00F2498B">
              <w:t>19.01.2012г.  № 09-07/823.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2498B" w:rsidRPr="00F2498B" w:rsidRDefault="007B3A58" w:rsidP="00B436C7">
            <w:pPr>
              <w:pStyle w:val="af3"/>
              <w:ind w:right="1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</w:t>
            </w:r>
            <w:r w:rsidR="00F2498B" w:rsidRPr="00F2498B">
              <w:rPr>
                <w:bCs/>
                <w:sz w:val="20"/>
                <w:szCs w:val="20"/>
              </w:rPr>
              <w:t>действии</w:t>
            </w:r>
          </w:p>
        </w:tc>
      </w:tr>
      <w:tr w:rsidR="007B3A58" w:rsidRPr="00F2498B" w:rsidTr="007B3A58">
        <w:tc>
          <w:tcPr>
            <w:tcW w:w="515" w:type="dxa"/>
            <w:shd w:val="clear" w:color="auto" w:fill="auto"/>
            <w:vAlign w:val="center"/>
          </w:tcPr>
          <w:p w:rsidR="00F2498B" w:rsidRPr="00F2498B" w:rsidRDefault="00F2498B" w:rsidP="00B436C7">
            <w:pPr>
              <w:pStyle w:val="p1"/>
              <w:keepNext/>
              <w:jc w:val="center"/>
              <w:rPr>
                <w:sz w:val="20"/>
                <w:szCs w:val="20"/>
              </w:rPr>
            </w:pPr>
            <w:r w:rsidRPr="00F2498B">
              <w:rPr>
                <w:sz w:val="20"/>
                <w:szCs w:val="20"/>
              </w:rPr>
              <w:t>5.</w:t>
            </w:r>
          </w:p>
        </w:tc>
        <w:tc>
          <w:tcPr>
            <w:tcW w:w="8331" w:type="dxa"/>
            <w:shd w:val="clear" w:color="auto" w:fill="auto"/>
            <w:vAlign w:val="bottom"/>
          </w:tcPr>
          <w:p w:rsidR="00F2498B" w:rsidRPr="00F2498B" w:rsidRDefault="007B3A58" w:rsidP="007B3A58">
            <w:r>
              <w:t xml:space="preserve">Нормативы </w:t>
            </w:r>
            <w:r w:rsidR="00F2498B" w:rsidRPr="00F2498B">
              <w:t>трудозатрат</w:t>
            </w:r>
            <w:r>
              <w:t xml:space="preserve"> (в часах) </w:t>
            </w:r>
            <w:r w:rsidR="00F2498B" w:rsidRPr="00F2498B">
              <w:t xml:space="preserve">на </w:t>
            </w:r>
            <w:r>
              <w:t>подготовку и проведение различных форм клубной работы на основании</w:t>
            </w:r>
            <w:r w:rsidR="00F2498B" w:rsidRPr="00F2498B">
              <w:t xml:space="preserve"> методических рекомендаций </w:t>
            </w:r>
            <w:r>
              <w:t>Минского института культуры   Министерства культуры СССР от 01.08.1989</w:t>
            </w:r>
            <w:r w:rsidR="00F2498B" w:rsidRPr="00F2498B">
              <w:t xml:space="preserve"> № 655-р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2498B" w:rsidRPr="00F2498B" w:rsidRDefault="00F2498B" w:rsidP="00B436C7">
            <w:pPr>
              <w:pStyle w:val="af3"/>
              <w:ind w:right="19"/>
              <w:jc w:val="center"/>
              <w:rPr>
                <w:bCs/>
                <w:sz w:val="20"/>
                <w:szCs w:val="20"/>
              </w:rPr>
            </w:pPr>
            <w:r w:rsidRPr="00F2498B">
              <w:rPr>
                <w:bCs/>
                <w:sz w:val="20"/>
                <w:szCs w:val="20"/>
              </w:rPr>
              <w:t>В действии</w:t>
            </w:r>
          </w:p>
        </w:tc>
      </w:tr>
      <w:tr w:rsidR="007B3A58" w:rsidRPr="00F2498B" w:rsidTr="007B3A58">
        <w:tc>
          <w:tcPr>
            <w:tcW w:w="515" w:type="dxa"/>
            <w:shd w:val="clear" w:color="auto" w:fill="auto"/>
            <w:vAlign w:val="center"/>
          </w:tcPr>
          <w:p w:rsidR="00F2498B" w:rsidRPr="00F2498B" w:rsidRDefault="00F2498B" w:rsidP="00B436C7">
            <w:pPr>
              <w:pStyle w:val="p1"/>
              <w:keepNext/>
              <w:jc w:val="center"/>
              <w:rPr>
                <w:sz w:val="20"/>
                <w:szCs w:val="20"/>
              </w:rPr>
            </w:pPr>
            <w:r w:rsidRPr="00F2498B">
              <w:rPr>
                <w:sz w:val="20"/>
                <w:szCs w:val="20"/>
              </w:rPr>
              <w:t>6.</w:t>
            </w:r>
          </w:p>
        </w:tc>
        <w:tc>
          <w:tcPr>
            <w:tcW w:w="8331" w:type="dxa"/>
            <w:shd w:val="clear" w:color="auto" w:fill="auto"/>
            <w:vAlign w:val="bottom"/>
          </w:tcPr>
          <w:p w:rsidR="00F2498B" w:rsidRPr="00F2498B" w:rsidRDefault="00F2498B" w:rsidP="00B436C7">
            <w:r w:rsidRPr="00F2498B">
              <w:t>Форма №7-НК (Приказ Росстата: об утверждении формы от 15.07.2011 г. № 324);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2498B" w:rsidRPr="00F2498B" w:rsidRDefault="007B3A58" w:rsidP="00B436C7">
            <w:pPr>
              <w:pStyle w:val="af3"/>
              <w:ind w:righ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Используется при</w:t>
            </w:r>
            <w:r w:rsidR="00F2498B" w:rsidRPr="00F2498B">
              <w:rPr>
                <w:bCs/>
                <w:sz w:val="20"/>
                <w:szCs w:val="20"/>
              </w:rPr>
              <w:t xml:space="preserve"> отчётах</w:t>
            </w:r>
          </w:p>
        </w:tc>
      </w:tr>
      <w:tr w:rsidR="007B3A58" w:rsidRPr="00F2498B" w:rsidTr="007B3A58">
        <w:tc>
          <w:tcPr>
            <w:tcW w:w="515" w:type="dxa"/>
            <w:shd w:val="clear" w:color="auto" w:fill="auto"/>
            <w:vAlign w:val="center"/>
          </w:tcPr>
          <w:p w:rsidR="00F2498B" w:rsidRPr="00F2498B" w:rsidRDefault="00F2498B" w:rsidP="00B436C7">
            <w:pPr>
              <w:pStyle w:val="p1"/>
              <w:keepNext/>
              <w:jc w:val="center"/>
              <w:rPr>
                <w:sz w:val="20"/>
                <w:szCs w:val="20"/>
              </w:rPr>
            </w:pPr>
            <w:r w:rsidRPr="00F2498B">
              <w:rPr>
                <w:sz w:val="20"/>
                <w:szCs w:val="20"/>
              </w:rPr>
              <w:t>7.</w:t>
            </w:r>
          </w:p>
        </w:tc>
        <w:tc>
          <w:tcPr>
            <w:tcW w:w="8331" w:type="dxa"/>
            <w:shd w:val="clear" w:color="auto" w:fill="auto"/>
            <w:vAlign w:val="bottom"/>
          </w:tcPr>
          <w:p w:rsidR="00F2498B" w:rsidRPr="00F2498B" w:rsidRDefault="00F2498B" w:rsidP="00B436C7">
            <w:r w:rsidRPr="00F2498B">
              <w:t>Форма №к-7.2рик (постановление Росстата от 11.07.05 №43)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2498B" w:rsidRPr="00F2498B" w:rsidRDefault="007B3A58" w:rsidP="00B436C7">
            <w:pPr>
              <w:pStyle w:val="af3"/>
              <w:ind w:right="1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Используется при </w:t>
            </w:r>
            <w:r w:rsidR="00F2498B" w:rsidRPr="00F2498B">
              <w:rPr>
                <w:bCs/>
                <w:sz w:val="20"/>
                <w:szCs w:val="20"/>
              </w:rPr>
              <w:t>отчётах</w:t>
            </w:r>
          </w:p>
        </w:tc>
      </w:tr>
      <w:tr w:rsidR="007B3A58" w:rsidRPr="00F2498B" w:rsidTr="007B3A58">
        <w:tc>
          <w:tcPr>
            <w:tcW w:w="515" w:type="dxa"/>
            <w:shd w:val="clear" w:color="auto" w:fill="auto"/>
            <w:vAlign w:val="center"/>
          </w:tcPr>
          <w:p w:rsidR="00F2498B" w:rsidRPr="00F2498B" w:rsidRDefault="00F2498B" w:rsidP="00B436C7">
            <w:pPr>
              <w:pStyle w:val="p1"/>
              <w:keepNext/>
              <w:jc w:val="center"/>
              <w:rPr>
                <w:sz w:val="20"/>
                <w:szCs w:val="20"/>
              </w:rPr>
            </w:pPr>
            <w:r w:rsidRPr="00F2498B">
              <w:rPr>
                <w:sz w:val="20"/>
                <w:szCs w:val="20"/>
              </w:rPr>
              <w:t>8.</w:t>
            </w:r>
          </w:p>
        </w:tc>
        <w:tc>
          <w:tcPr>
            <w:tcW w:w="8331" w:type="dxa"/>
            <w:shd w:val="clear" w:color="auto" w:fill="auto"/>
            <w:vAlign w:val="bottom"/>
          </w:tcPr>
          <w:p w:rsidR="00F2498B" w:rsidRPr="00F2498B" w:rsidRDefault="00F2498B" w:rsidP="00B436C7">
            <w:r w:rsidRPr="00F2498B">
              <w:t>Форма №11-НК (Приказ Росстата от 15.07.2011 г. №324 об утверждении формы);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2498B" w:rsidRPr="00F2498B" w:rsidRDefault="007B3A58" w:rsidP="00B436C7">
            <w:pPr>
              <w:pStyle w:val="af3"/>
              <w:ind w:righ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Используется при</w:t>
            </w:r>
            <w:r w:rsidR="00F2498B" w:rsidRPr="00F2498B">
              <w:rPr>
                <w:bCs/>
                <w:sz w:val="20"/>
                <w:szCs w:val="20"/>
              </w:rPr>
              <w:t xml:space="preserve"> отчётах</w:t>
            </w:r>
          </w:p>
        </w:tc>
      </w:tr>
      <w:tr w:rsidR="007B3A58" w:rsidRPr="00F2498B" w:rsidTr="007B3A58">
        <w:tc>
          <w:tcPr>
            <w:tcW w:w="515" w:type="dxa"/>
            <w:shd w:val="clear" w:color="auto" w:fill="auto"/>
            <w:vAlign w:val="center"/>
          </w:tcPr>
          <w:p w:rsidR="00F2498B" w:rsidRPr="00F2498B" w:rsidRDefault="00F2498B" w:rsidP="00B436C7">
            <w:pPr>
              <w:pStyle w:val="p1"/>
              <w:keepNext/>
              <w:jc w:val="center"/>
              <w:rPr>
                <w:sz w:val="20"/>
                <w:szCs w:val="20"/>
              </w:rPr>
            </w:pPr>
            <w:r w:rsidRPr="00F2498B">
              <w:rPr>
                <w:sz w:val="20"/>
                <w:szCs w:val="20"/>
              </w:rPr>
              <w:t>9.</w:t>
            </w:r>
          </w:p>
        </w:tc>
        <w:tc>
          <w:tcPr>
            <w:tcW w:w="8331" w:type="dxa"/>
            <w:shd w:val="clear" w:color="auto" w:fill="auto"/>
            <w:vAlign w:val="bottom"/>
          </w:tcPr>
          <w:p w:rsidR="00F2498B" w:rsidRPr="00F2498B" w:rsidRDefault="007B3A58" w:rsidP="007B3A58">
            <w:r>
              <w:t xml:space="preserve">Постановление Главы города Куйбышева Куйбышевского района Новосибирской области «Об утверждении стандартов качества муниципальных услуг на территории города Куйбышева от </w:t>
            </w:r>
            <w:r w:rsidR="00F2498B" w:rsidRPr="00F2498B">
              <w:t>02.06.2009г.  № 382;</w:t>
            </w:r>
            <w:r>
              <w:t xml:space="preserve"> «Стандарты качества </w:t>
            </w:r>
            <w:r w:rsidR="00F2498B" w:rsidRPr="00F2498B">
              <w:t>на муниципальны</w:t>
            </w:r>
            <w:r>
              <w:t xml:space="preserve">е услуги, </w:t>
            </w:r>
            <w:proofErr w:type="spellStart"/>
            <w:r>
              <w:t>оказывемые</w:t>
            </w:r>
            <w:proofErr w:type="spellEnd"/>
            <w:r>
              <w:t xml:space="preserve"> МУК «КДК» города Куйбышев</w:t>
            </w:r>
            <w:r w:rsidR="00F2498B" w:rsidRPr="00F2498B">
              <w:t xml:space="preserve"> (приложение </w:t>
            </w:r>
            <w:r>
              <w:t xml:space="preserve">к         Постановлению Главы города Куйбышева Куйбышевского района Новосибирской области «Об утверждении стандартов качества муниципальных услуг на территории города </w:t>
            </w:r>
            <w:r w:rsidR="00F2498B" w:rsidRPr="00F2498B">
              <w:t>Куйбышева</w:t>
            </w:r>
            <w:r>
              <w:t xml:space="preserve"> от </w:t>
            </w:r>
            <w:r w:rsidR="00F2498B" w:rsidRPr="00F2498B">
              <w:t>02.06.2009г. № 382);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2498B" w:rsidRPr="00F2498B" w:rsidRDefault="00F2498B" w:rsidP="00B436C7">
            <w:pPr>
              <w:pStyle w:val="af3"/>
              <w:ind w:right="19"/>
              <w:jc w:val="center"/>
              <w:rPr>
                <w:b/>
                <w:bCs/>
                <w:sz w:val="20"/>
                <w:szCs w:val="20"/>
              </w:rPr>
            </w:pPr>
            <w:r w:rsidRPr="00F2498B">
              <w:rPr>
                <w:bCs/>
                <w:sz w:val="20"/>
                <w:szCs w:val="20"/>
              </w:rPr>
              <w:t>В действии</w:t>
            </w:r>
          </w:p>
        </w:tc>
      </w:tr>
      <w:tr w:rsidR="007B3A58" w:rsidRPr="00F2498B" w:rsidTr="007B3A58">
        <w:tc>
          <w:tcPr>
            <w:tcW w:w="515" w:type="dxa"/>
            <w:shd w:val="clear" w:color="auto" w:fill="auto"/>
          </w:tcPr>
          <w:p w:rsidR="00F2498B" w:rsidRPr="00F2498B" w:rsidRDefault="00F2498B" w:rsidP="00B436C7">
            <w:pPr>
              <w:pStyle w:val="p1"/>
              <w:keepNext/>
              <w:rPr>
                <w:sz w:val="20"/>
                <w:szCs w:val="20"/>
              </w:rPr>
            </w:pPr>
            <w:r w:rsidRPr="00F2498B">
              <w:rPr>
                <w:sz w:val="20"/>
                <w:szCs w:val="20"/>
              </w:rPr>
              <w:t>10.</w:t>
            </w:r>
          </w:p>
        </w:tc>
        <w:tc>
          <w:tcPr>
            <w:tcW w:w="8331" w:type="dxa"/>
            <w:shd w:val="clear" w:color="auto" w:fill="auto"/>
            <w:vAlign w:val="bottom"/>
          </w:tcPr>
          <w:p w:rsidR="00F2498B" w:rsidRPr="00F2498B" w:rsidRDefault="007B3A58" w:rsidP="007B3A58">
            <w:r>
              <w:t xml:space="preserve">Постановление </w:t>
            </w:r>
            <w:r w:rsidR="00F2498B" w:rsidRPr="00F2498B">
              <w:t>администрации</w:t>
            </w:r>
            <w:r>
              <w:t xml:space="preserve"> города Куйбышева Куйбышевского района Новосибирской области от 25.07.2013 № 832 «Об утверждении Положения об отделе культуры, спорта и молодёжной политики администрации города Куйбышева Куйбышевского района Новосибирской области;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2498B" w:rsidRPr="00F2498B" w:rsidRDefault="00F2498B" w:rsidP="00B436C7">
            <w:pPr>
              <w:pStyle w:val="p1"/>
              <w:keepNext/>
              <w:jc w:val="center"/>
              <w:rPr>
                <w:sz w:val="20"/>
                <w:szCs w:val="20"/>
              </w:rPr>
            </w:pPr>
            <w:r w:rsidRPr="00F2498B">
              <w:rPr>
                <w:bCs/>
                <w:sz w:val="20"/>
                <w:szCs w:val="20"/>
              </w:rPr>
              <w:t>В действии</w:t>
            </w:r>
          </w:p>
        </w:tc>
      </w:tr>
      <w:tr w:rsidR="007B3A58" w:rsidRPr="00F2498B" w:rsidTr="007B3A58">
        <w:tc>
          <w:tcPr>
            <w:tcW w:w="515" w:type="dxa"/>
            <w:shd w:val="clear" w:color="auto" w:fill="auto"/>
          </w:tcPr>
          <w:p w:rsidR="00F2498B" w:rsidRPr="00F2498B" w:rsidRDefault="00F2498B" w:rsidP="00B436C7">
            <w:pPr>
              <w:pStyle w:val="p1"/>
              <w:keepNext/>
              <w:rPr>
                <w:sz w:val="20"/>
                <w:szCs w:val="20"/>
              </w:rPr>
            </w:pPr>
            <w:r w:rsidRPr="00F2498B">
              <w:rPr>
                <w:sz w:val="20"/>
                <w:szCs w:val="20"/>
              </w:rPr>
              <w:t>11.</w:t>
            </w:r>
          </w:p>
        </w:tc>
        <w:tc>
          <w:tcPr>
            <w:tcW w:w="8331" w:type="dxa"/>
            <w:shd w:val="clear" w:color="auto" w:fill="auto"/>
            <w:vAlign w:val="bottom"/>
          </w:tcPr>
          <w:p w:rsidR="00F2498B" w:rsidRPr="00F2498B" w:rsidRDefault="007B3A58" w:rsidP="00B436C7">
            <w:r>
              <w:t xml:space="preserve">Постановление администрации города Куйбышева Куйбышевского района Новосибирской </w:t>
            </w:r>
            <w:r w:rsidR="00F2498B" w:rsidRPr="00F2498B">
              <w:t>об</w:t>
            </w:r>
            <w:r>
              <w:t xml:space="preserve">ласти от 29.04.2013г.  № 423 «Об утверждении плана </w:t>
            </w:r>
            <w:r w:rsidR="00F2498B" w:rsidRPr="00F2498B">
              <w:t>мероприятий («дорожно</w:t>
            </w:r>
            <w:r>
              <w:rPr>
                <w:rStyle w:val="s1"/>
                <w:bCs/>
              </w:rPr>
              <w:t xml:space="preserve">й карты»), направленного на повышение эффективности </w:t>
            </w:r>
            <w:r w:rsidR="00CE4B1C">
              <w:rPr>
                <w:rStyle w:val="s1"/>
                <w:bCs/>
              </w:rPr>
              <w:t xml:space="preserve">сферы культуры и совершенствование оплаты труда работников муниципальных учреждений культуры города Куйбышева Куйбышевского </w:t>
            </w:r>
            <w:r w:rsidR="00F2498B" w:rsidRPr="00F2498B">
              <w:rPr>
                <w:rStyle w:val="s1"/>
                <w:bCs/>
              </w:rPr>
              <w:t>рай</w:t>
            </w:r>
            <w:r w:rsidR="00CE4B1C">
              <w:rPr>
                <w:bCs/>
              </w:rPr>
              <w:t xml:space="preserve">она Новосибирской </w:t>
            </w:r>
            <w:r w:rsidR="00F2498B" w:rsidRPr="00F2498B">
              <w:rPr>
                <w:bCs/>
              </w:rPr>
              <w:t>области»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2498B" w:rsidRPr="00F2498B" w:rsidRDefault="00F2498B" w:rsidP="00B436C7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2498B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F2498B">
              <w:rPr>
                <w:rFonts w:ascii="Times New Roman" w:hAnsi="Times New Roman" w:cs="Times New Roman"/>
                <w:bCs/>
              </w:rPr>
              <w:t>действии</w:t>
            </w:r>
            <w:proofErr w:type="spellEnd"/>
          </w:p>
        </w:tc>
      </w:tr>
      <w:tr w:rsidR="007B3A58" w:rsidRPr="00F2498B" w:rsidTr="007B3A58">
        <w:tc>
          <w:tcPr>
            <w:tcW w:w="515" w:type="dxa"/>
            <w:shd w:val="clear" w:color="auto" w:fill="auto"/>
          </w:tcPr>
          <w:p w:rsidR="00F2498B" w:rsidRPr="00F2498B" w:rsidRDefault="00F2498B" w:rsidP="00B436C7">
            <w:pPr>
              <w:pStyle w:val="p1"/>
              <w:keepNext/>
              <w:rPr>
                <w:sz w:val="20"/>
                <w:szCs w:val="20"/>
              </w:rPr>
            </w:pPr>
            <w:r w:rsidRPr="00F2498B">
              <w:rPr>
                <w:sz w:val="20"/>
                <w:szCs w:val="20"/>
              </w:rPr>
              <w:t>12.</w:t>
            </w:r>
          </w:p>
        </w:tc>
        <w:tc>
          <w:tcPr>
            <w:tcW w:w="8331" w:type="dxa"/>
            <w:shd w:val="clear" w:color="auto" w:fill="auto"/>
            <w:vAlign w:val="bottom"/>
          </w:tcPr>
          <w:p w:rsidR="00F2498B" w:rsidRPr="00F2498B" w:rsidRDefault="007B3A58" w:rsidP="00B436C7">
            <w:r>
              <w:t xml:space="preserve">ФЗ – 44 </w:t>
            </w:r>
            <w:r w:rsidR="00CE4B1C">
              <w:t xml:space="preserve">от 05.04.2013 «О контрактной системе закупок товаров, работ, услуг </w:t>
            </w:r>
            <w:r w:rsidR="00F2498B" w:rsidRPr="00F2498B">
              <w:t xml:space="preserve">для </w:t>
            </w:r>
            <w:r w:rsidR="00CE4B1C">
              <w:t>обеспечения государственных и муниципальных</w:t>
            </w:r>
            <w:r w:rsidR="00F2498B" w:rsidRPr="00F2498B">
              <w:t xml:space="preserve"> нужд»;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2498B" w:rsidRPr="00F2498B" w:rsidRDefault="00F2498B" w:rsidP="00B436C7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2498B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F2498B">
              <w:rPr>
                <w:rFonts w:ascii="Times New Roman" w:hAnsi="Times New Roman" w:cs="Times New Roman"/>
                <w:bCs/>
              </w:rPr>
              <w:t>действии</w:t>
            </w:r>
            <w:proofErr w:type="spellEnd"/>
          </w:p>
        </w:tc>
      </w:tr>
      <w:tr w:rsidR="007B3A58" w:rsidRPr="00F2498B" w:rsidTr="007B3A58">
        <w:tc>
          <w:tcPr>
            <w:tcW w:w="515" w:type="dxa"/>
            <w:shd w:val="clear" w:color="auto" w:fill="auto"/>
          </w:tcPr>
          <w:p w:rsidR="00F2498B" w:rsidRPr="00F2498B" w:rsidRDefault="00F2498B" w:rsidP="00B436C7">
            <w:pPr>
              <w:pStyle w:val="p1"/>
              <w:keepNext/>
              <w:rPr>
                <w:sz w:val="20"/>
                <w:szCs w:val="20"/>
              </w:rPr>
            </w:pPr>
            <w:r w:rsidRPr="00F2498B">
              <w:rPr>
                <w:sz w:val="20"/>
                <w:szCs w:val="20"/>
              </w:rPr>
              <w:t>13.</w:t>
            </w:r>
          </w:p>
        </w:tc>
        <w:tc>
          <w:tcPr>
            <w:tcW w:w="8331" w:type="dxa"/>
            <w:shd w:val="clear" w:color="auto" w:fill="auto"/>
            <w:vAlign w:val="bottom"/>
          </w:tcPr>
          <w:p w:rsidR="00F2498B" w:rsidRPr="00F2498B" w:rsidRDefault="00CE4B1C" w:rsidP="00B436C7">
            <w:r>
              <w:t xml:space="preserve">Отраслевое тарифное соглашение между Министерством культуры НСО и Новосибирским областным комитетом профсоюза работников культуры на </w:t>
            </w:r>
            <w:r w:rsidR="00F2498B" w:rsidRPr="00F2498B">
              <w:t xml:space="preserve">2012 – 2014гг. (с изм. От 13.11.2013г.  № 13); 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2498B" w:rsidRPr="00F2498B" w:rsidRDefault="00F2498B" w:rsidP="00B436C7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2498B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F2498B">
              <w:rPr>
                <w:rFonts w:ascii="Times New Roman" w:hAnsi="Times New Roman" w:cs="Times New Roman"/>
                <w:bCs/>
              </w:rPr>
              <w:t>действии</w:t>
            </w:r>
            <w:proofErr w:type="spellEnd"/>
          </w:p>
        </w:tc>
      </w:tr>
      <w:tr w:rsidR="007B3A58" w:rsidRPr="00F2498B" w:rsidTr="007B3A58">
        <w:tc>
          <w:tcPr>
            <w:tcW w:w="515" w:type="dxa"/>
            <w:shd w:val="clear" w:color="auto" w:fill="auto"/>
          </w:tcPr>
          <w:p w:rsidR="00F2498B" w:rsidRPr="00F2498B" w:rsidRDefault="00F2498B" w:rsidP="00B436C7">
            <w:pPr>
              <w:pStyle w:val="p1"/>
              <w:keepNext/>
              <w:rPr>
                <w:sz w:val="20"/>
                <w:szCs w:val="20"/>
              </w:rPr>
            </w:pPr>
            <w:r w:rsidRPr="00F2498B">
              <w:rPr>
                <w:sz w:val="20"/>
                <w:szCs w:val="20"/>
              </w:rPr>
              <w:t>14.</w:t>
            </w:r>
          </w:p>
        </w:tc>
        <w:tc>
          <w:tcPr>
            <w:tcW w:w="8331" w:type="dxa"/>
            <w:shd w:val="clear" w:color="auto" w:fill="auto"/>
            <w:vAlign w:val="bottom"/>
          </w:tcPr>
          <w:p w:rsidR="00F2498B" w:rsidRPr="00F2498B" w:rsidRDefault="00CE4B1C" w:rsidP="00B436C7">
            <w:r>
              <w:t xml:space="preserve">Отраслевое соглашение по учреждениям культуры Куйбышевского </w:t>
            </w:r>
            <w:r w:rsidR="00F2498B" w:rsidRPr="00F2498B">
              <w:t>райо</w:t>
            </w:r>
            <w:r>
              <w:t>на НСО на 2015 – 2017гг.  от</w:t>
            </w:r>
            <w:r w:rsidR="00F2498B" w:rsidRPr="00F2498B">
              <w:t xml:space="preserve"> 01.09.2014г.  № 46;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2498B" w:rsidRPr="00F2498B" w:rsidRDefault="00F2498B" w:rsidP="00B436C7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2498B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F2498B">
              <w:rPr>
                <w:rFonts w:ascii="Times New Roman" w:hAnsi="Times New Roman" w:cs="Times New Roman"/>
                <w:bCs/>
              </w:rPr>
              <w:t>действии</w:t>
            </w:r>
            <w:proofErr w:type="spellEnd"/>
          </w:p>
        </w:tc>
      </w:tr>
      <w:tr w:rsidR="007B3A58" w:rsidRPr="00F2498B" w:rsidTr="007B3A58">
        <w:tc>
          <w:tcPr>
            <w:tcW w:w="515" w:type="dxa"/>
            <w:shd w:val="clear" w:color="auto" w:fill="auto"/>
          </w:tcPr>
          <w:p w:rsidR="00F2498B" w:rsidRPr="00F2498B" w:rsidRDefault="00F2498B" w:rsidP="00B436C7">
            <w:pPr>
              <w:pStyle w:val="p1"/>
              <w:keepNext/>
              <w:rPr>
                <w:sz w:val="20"/>
                <w:szCs w:val="20"/>
              </w:rPr>
            </w:pPr>
            <w:r w:rsidRPr="00F2498B">
              <w:rPr>
                <w:sz w:val="20"/>
                <w:szCs w:val="20"/>
              </w:rPr>
              <w:t>15.</w:t>
            </w:r>
          </w:p>
        </w:tc>
        <w:tc>
          <w:tcPr>
            <w:tcW w:w="8331" w:type="dxa"/>
            <w:shd w:val="clear" w:color="auto" w:fill="auto"/>
            <w:vAlign w:val="bottom"/>
          </w:tcPr>
          <w:p w:rsidR="00F2498B" w:rsidRPr="00F2498B" w:rsidRDefault="00CE4B1C" w:rsidP="00CE4B1C">
            <w:r>
              <w:t xml:space="preserve">Постановление </w:t>
            </w:r>
            <w:r w:rsidR="00F2498B" w:rsidRPr="00F2498B">
              <w:t>администрации</w:t>
            </w:r>
            <w:r>
              <w:t xml:space="preserve"> города Куйбышева Куйбышевского района Новосибирской </w:t>
            </w:r>
            <w:r w:rsidR="00F2498B" w:rsidRPr="00F2498B">
              <w:t>обл</w:t>
            </w:r>
            <w:r>
              <w:t>асти от 15.10.2012г.  № 743 «О внесении изменений в постановление Главы города Куйбышева Куйбышевского района Новосибирской области 07.11.2008г. № 650</w:t>
            </w:r>
            <w:r w:rsidR="00F2498B" w:rsidRPr="00F2498B">
              <w:t xml:space="preserve"> </w:t>
            </w:r>
            <w:r>
              <w:t xml:space="preserve">Об утверждении </w:t>
            </w:r>
            <w:r w:rsidR="00F2498B" w:rsidRPr="00F2498B">
              <w:t>должностных</w:t>
            </w:r>
            <w:r>
              <w:t xml:space="preserve"> окладов работников муниципальных </w:t>
            </w:r>
            <w:r w:rsidR="00F2498B" w:rsidRPr="00F2498B">
              <w:t>учреждений»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2498B" w:rsidRPr="00F2498B" w:rsidRDefault="00F2498B" w:rsidP="00B436C7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2498B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F2498B">
              <w:rPr>
                <w:rFonts w:ascii="Times New Roman" w:hAnsi="Times New Roman" w:cs="Times New Roman"/>
                <w:bCs/>
              </w:rPr>
              <w:t>действии</w:t>
            </w:r>
            <w:proofErr w:type="spellEnd"/>
          </w:p>
        </w:tc>
      </w:tr>
      <w:tr w:rsidR="007B3A58" w:rsidRPr="00F2498B" w:rsidTr="007B3A58">
        <w:tc>
          <w:tcPr>
            <w:tcW w:w="515" w:type="dxa"/>
            <w:shd w:val="clear" w:color="auto" w:fill="auto"/>
          </w:tcPr>
          <w:p w:rsidR="00F2498B" w:rsidRPr="00F2498B" w:rsidRDefault="00F2498B" w:rsidP="00B436C7">
            <w:pPr>
              <w:pStyle w:val="p1"/>
              <w:keepNext/>
              <w:rPr>
                <w:sz w:val="20"/>
                <w:szCs w:val="20"/>
              </w:rPr>
            </w:pPr>
            <w:r w:rsidRPr="00F2498B">
              <w:rPr>
                <w:sz w:val="20"/>
                <w:szCs w:val="20"/>
              </w:rPr>
              <w:t>16.</w:t>
            </w:r>
          </w:p>
        </w:tc>
        <w:tc>
          <w:tcPr>
            <w:tcW w:w="8331" w:type="dxa"/>
            <w:shd w:val="clear" w:color="auto" w:fill="auto"/>
            <w:vAlign w:val="bottom"/>
          </w:tcPr>
          <w:p w:rsidR="00F2498B" w:rsidRPr="00F2498B" w:rsidRDefault="00CE4B1C" w:rsidP="00B436C7">
            <w:r>
              <w:t xml:space="preserve">Постановление </w:t>
            </w:r>
            <w:r w:rsidR="00F2498B" w:rsidRPr="00F2498B">
              <w:t xml:space="preserve">администрации </w:t>
            </w:r>
            <w:r>
              <w:t xml:space="preserve">города Куйбышева Куйбышевского района Новосибирской </w:t>
            </w:r>
            <w:r w:rsidR="00F2498B" w:rsidRPr="00F2498B">
              <w:t>области от 12.12.2014   №1456 «Об утверждении показателей эффективности деятельности подведомственных учреждений культуры, их руководителей и работников по видам учреждений и основным категориям работников»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2498B" w:rsidRPr="00F2498B" w:rsidRDefault="00F2498B" w:rsidP="00B436C7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2498B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F2498B">
              <w:rPr>
                <w:rFonts w:ascii="Times New Roman" w:hAnsi="Times New Roman" w:cs="Times New Roman"/>
                <w:bCs/>
              </w:rPr>
              <w:t>действии</w:t>
            </w:r>
            <w:proofErr w:type="spellEnd"/>
          </w:p>
        </w:tc>
      </w:tr>
      <w:tr w:rsidR="007B3A58" w:rsidRPr="00F2498B" w:rsidTr="007B3A58">
        <w:tc>
          <w:tcPr>
            <w:tcW w:w="515" w:type="dxa"/>
            <w:shd w:val="clear" w:color="auto" w:fill="auto"/>
          </w:tcPr>
          <w:p w:rsidR="00F2498B" w:rsidRPr="00F2498B" w:rsidRDefault="00F2498B" w:rsidP="00B436C7">
            <w:pPr>
              <w:pStyle w:val="p1"/>
              <w:keepNext/>
              <w:rPr>
                <w:sz w:val="20"/>
                <w:szCs w:val="20"/>
              </w:rPr>
            </w:pPr>
            <w:r w:rsidRPr="00F2498B">
              <w:rPr>
                <w:sz w:val="20"/>
                <w:szCs w:val="20"/>
              </w:rPr>
              <w:t>17.</w:t>
            </w:r>
          </w:p>
        </w:tc>
        <w:tc>
          <w:tcPr>
            <w:tcW w:w="8331" w:type="dxa"/>
            <w:shd w:val="clear" w:color="auto" w:fill="auto"/>
            <w:vAlign w:val="bottom"/>
          </w:tcPr>
          <w:p w:rsidR="00F2498B" w:rsidRPr="00F2498B" w:rsidRDefault="00CE4B1C" w:rsidP="00B436C7">
            <w:r>
              <w:t xml:space="preserve">Постановление </w:t>
            </w:r>
            <w:r w:rsidR="00F2498B" w:rsidRPr="00F2498B">
              <w:t xml:space="preserve">администрации </w:t>
            </w:r>
            <w:r>
              <w:t xml:space="preserve">города Куйбышева Куйбышевского района Новосибирской </w:t>
            </w:r>
            <w:r w:rsidR="00F2498B" w:rsidRPr="00F2498B">
              <w:t xml:space="preserve">области от 17.2.2015г. № 204 «Об утверждении перечней и профессий работников муниципальных учреждений культуры города </w:t>
            </w:r>
            <w:r>
              <w:rPr>
                <w:rStyle w:val="s1"/>
                <w:bCs/>
              </w:rPr>
              <w:t xml:space="preserve">Куйбышева Куйбышевского </w:t>
            </w:r>
            <w:r w:rsidR="00F2498B" w:rsidRPr="00F2498B">
              <w:rPr>
                <w:rStyle w:val="s1"/>
                <w:bCs/>
              </w:rPr>
              <w:t>рай</w:t>
            </w:r>
            <w:r>
              <w:rPr>
                <w:bCs/>
              </w:rPr>
              <w:t xml:space="preserve">она Новосибирской </w:t>
            </w:r>
            <w:r w:rsidR="00F2498B" w:rsidRPr="00F2498B">
              <w:rPr>
                <w:bCs/>
              </w:rPr>
              <w:t>области»; Приложения № 1; № 2; № 3.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2498B" w:rsidRPr="00F2498B" w:rsidRDefault="00F2498B" w:rsidP="00B436C7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2498B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F2498B">
              <w:rPr>
                <w:rFonts w:ascii="Times New Roman" w:hAnsi="Times New Roman" w:cs="Times New Roman"/>
                <w:bCs/>
              </w:rPr>
              <w:t>действии</w:t>
            </w:r>
            <w:proofErr w:type="spellEnd"/>
          </w:p>
        </w:tc>
      </w:tr>
      <w:tr w:rsidR="007B3A58" w:rsidRPr="00F2498B" w:rsidTr="007B3A58">
        <w:tc>
          <w:tcPr>
            <w:tcW w:w="515" w:type="dxa"/>
            <w:shd w:val="clear" w:color="auto" w:fill="auto"/>
          </w:tcPr>
          <w:p w:rsidR="00F2498B" w:rsidRPr="00F2498B" w:rsidRDefault="00F2498B" w:rsidP="00B436C7">
            <w:pPr>
              <w:pStyle w:val="p1"/>
              <w:keepNext/>
              <w:rPr>
                <w:sz w:val="20"/>
                <w:szCs w:val="20"/>
              </w:rPr>
            </w:pPr>
            <w:r w:rsidRPr="00F2498B">
              <w:rPr>
                <w:sz w:val="20"/>
                <w:szCs w:val="20"/>
              </w:rPr>
              <w:t>18.</w:t>
            </w:r>
          </w:p>
        </w:tc>
        <w:tc>
          <w:tcPr>
            <w:tcW w:w="8331" w:type="dxa"/>
            <w:shd w:val="clear" w:color="auto" w:fill="auto"/>
            <w:vAlign w:val="bottom"/>
          </w:tcPr>
          <w:p w:rsidR="00F2498B" w:rsidRPr="00F2498B" w:rsidRDefault="00CE4B1C" w:rsidP="00B436C7">
            <w:r>
              <w:t xml:space="preserve">Постановление </w:t>
            </w:r>
            <w:r w:rsidR="00F2498B" w:rsidRPr="00F2498B">
              <w:t xml:space="preserve">администрации </w:t>
            </w:r>
            <w:r>
              <w:t xml:space="preserve">города Куйбышева Куйбышевского района Новосибирской </w:t>
            </w:r>
            <w:r>
              <w:lastRenderedPageBreak/>
              <w:t>области от 07.07.2015 № 906</w:t>
            </w:r>
            <w:r w:rsidR="00F2498B" w:rsidRPr="00F2498B">
              <w:t xml:space="preserve">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Куйбышева Куйбышевского района Новосибирской области»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2498B" w:rsidRPr="00F2498B" w:rsidRDefault="00F2498B" w:rsidP="00B436C7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2498B">
              <w:rPr>
                <w:rFonts w:ascii="Times New Roman" w:hAnsi="Times New Roman" w:cs="Times New Roman"/>
                <w:bCs/>
                <w:lang w:val="ru-RU"/>
              </w:rPr>
              <w:lastRenderedPageBreak/>
              <w:t>В действии</w:t>
            </w:r>
          </w:p>
        </w:tc>
      </w:tr>
      <w:tr w:rsidR="007B3A58" w:rsidRPr="00F2498B" w:rsidTr="007B3A58">
        <w:tc>
          <w:tcPr>
            <w:tcW w:w="515" w:type="dxa"/>
            <w:shd w:val="clear" w:color="auto" w:fill="auto"/>
          </w:tcPr>
          <w:p w:rsidR="00F2498B" w:rsidRPr="00F2498B" w:rsidRDefault="00F2498B" w:rsidP="00B436C7">
            <w:pPr>
              <w:pStyle w:val="p1"/>
              <w:keepNext/>
              <w:rPr>
                <w:sz w:val="20"/>
                <w:szCs w:val="20"/>
              </w:rPr>
            </w:pPr>
            <w:r w:rsidRPr="00F2498B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8331" w:type="dxa"/>
            <w:shd w:val="clear" w:color="auto" w:fill="auto"/>
            <w:vAlign w:val="bottom"/>
          </w:tcPr>
          <w:p w:rsidR="00F2498B" w:rsidRPr="00F2498B" w:rsidRDefault="00CE4B1C" w:rsidP="00B436C7">
            <w:r>
              <w:t>Постановление</w:t>
            </w:r>
            <w:r w:rsidR="00F2498B" w:rsidRPr="00F2498B">
              <w:t xml:space="preserve"> администрации </w:t>
            </w:r>
            <w:r>
              <w:t xml:space="preserve">города Куйбышева Куйбышевского </w:t>
            </w:r>
            <w:r w:rsidR="00411A69">
              <w:t xml:space="preserve">района Новосибирской </w:t>
            </w:r>
            <w:r w:rsidR="00F2498B" w:rsidRPr="00F2498B">
              <w:t>области от 22.12.2015  № 1702 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Куйбышева Куйбышевского  района  Новосибирской  области и финансового обеспечения выполнения муниципального задания»; Приложение №1.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2498B" w:rsidRPr="00F2498B" w:rsidRDefault="00F2498B" w:rsidP="00B436C7">
            <w:pPr>
              <w:pStyle w:val="af2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2498B">
              <w:rPr>
                <w:rFonts w:ascii="Times New Roman" w:hAnsi="Times New Roman" w:cs="Times New Roman"/>
                <w:bCs/>
                <w:lang w:val="ru-RU"/>
              </w:rPr>
              <w:t>В действии</w:t>
            </w:r>
          </w:p>
        </w:tc>
      </w:tr>
    </w:tbl>
    <w:p w:rsidR="00F2498B" w:rsidRPr="00F2498B" w:rsidRDefault="00F2498B" w:rsidP="00F2498B">
      <w:pPr>
        <w:keepNext/>
        <w:widowControl/>
        <w:shd w:val="clear" w:color="auto" w:fill="FFFFFF"/>
      </w:pPr>
    </w:p>
    <w:p w:rsidR="0059679F" w:rsidRPr="00F2498B" w:rsidRDefault="0059679F" w:rsidP="0059679F">
      <w:pPr>
        <w:keepNext/>
        <w:widowControl/>
        <w:shd w:val="clear" w:color="auto" w:fill="FFFFFF"/>
      </w:pPr>
    </w:p>
    <w:p w:rsidR="00407F9A" w:rsidRPr="00F2498B" w:rsidRDefault="00407F9A"/>
    <w:sectPr w:rsidR="00407F9A" w:rsidRPr="00F2498B" w:rsidSect="00407F9A">
      <w:pgSz w:w="11906" w:h="16838"/>
      <w:pgMar w:top="1276" w:right="607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C3F" w:rsidRDefault="00EE6C3F">
      <w:r>
        <w:separator/>
      </w:r>
    </w:p>
  </w:endnote>
  <w:endnote w:type="continuationSeparator" w:id="0">
    <w:p w:rsidR="00EE6C3F" w:rsidRDefault="00EE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2A" w:rsidRDefault="00C45C2A" w:rsidP="00407F9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45C2A" w:rsidRDefault="00C45C2A" w:rsidP="00407F9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2A" w:rsidRDefault="00C45C2A" w:rsidP="00407F9A">
    <w:pPr>
      <w:pStyle w:val="a8"/>
      <w:framePr w:wrap="around" w:vAnchor="text" w:hAnchor="margin" w:xAlign="right" w:y="1"/>
      <w:rPr>
        <w:rStyle w:val="aa"/>
      </w:rPr>
    </w:pPr>
  </w:p>
  <w:p w:rsidR="00C45C2A" w:rsidRDefault="00C45C2A" w:rsidP="00407F9A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2A" w:rsidRDefault="00C45C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C3F" w:rsidRDefault="00EE6C3F">
      <w:r>
        <w:separator/>
      </w:r>
    </w:p>
  </w:footnote>
  <w:footnote w:type="continuationSeparator" w:id="0">
    <w:p w:rsidR="00EE6C3F" w:rsidRDefault="00EE6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2A" w:rsidRDefault="00C45C2A" w:rsidP="00407F9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45C2A" w:rsidRDefault="00C45C2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2A" w:rsidRDefault="00C45C2A" w:rsidP="00407F9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A51B5">
      <w:rPr>
        <w:rStyle w:val="aa"/>
        <w:noProof/>
      </w:rPr>
      <w:t>22</w:t>
    </w:r>
    <w:r>
      <w:rPr>
        <w:rStyle w:val="aa"/>
      </w:rPr>
      <w:fldChar w:fldCharType="end"/>
    </w:r>
  </w:p>
  <w:p w:rsidR="00C45C2A" w:rsidRDefault="00C45C2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2A" w:rsidRDefault="00C45C2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D46C7"/>
    <w:multiLevelType w:val="hybridMultilevel"/>
    <w:tmpl w:val="9EA82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86"/>
    <w:rsid w:val="00010B5E"/>
    <w:rsid w:val="000126F9"/>
    <w:rsid w:val="00030DCC"/>
    <w:rsid w:val="00051F23"/>
    <w:rsid w:val="00053F5F"/>
    <w:rsid w:val="00074D29"/>
    <w:rsid w:val="0008133A"/>
    <w:rsid w:val="0008145E"/>
    <w:rsid w:val="00082F14"/>
    <w:rsid w:val="00087179"/>
    <w:rsid w:val="00095A01"/>
    <w:rsid w:val="00097810"/>
    <w:rsid w:val="000A0E2C"/>
    <w:rsid w:val="000A1275"/>
    <w:rsid w:val="000A1D65"/>
    <w:rsid w:val="000E3E8F"/>
    <w:rsid w:val="000F243F"/>
    <w:rsid w:val="000F3D23"/>
    <w:rsid w:val="00112D13"/>
    <w:rsid w:val="001229A6"/>
    <w:rsid w:val="001414E4"/>
    <w:rsid w:val="00145527"/>
    <w:rsid w:val="001657EF"/>
    <w:rsid w:val="0018185A"/>
    <w:rsid w:val="001921B1"/>
    <w:rsid w:val="001A0AF2"/>
    <w:rsid w:val="001C4C51"/>
    <w:rsid w:val="001D1CE5"/>
    <w:rsid w:val="001F380A"/>
    <w:rsid w:val="002168C7"/>
    <w:rsid w:val="00223A87"/>
    <w:rsid w:val="00223DE9"/>
    <w:rsid w:val="00230020"/>
    <w:rsid w:val="00231D9D"/>
    <w:rsid w:val="00242982"/>
    <w:rsid w:val="002473C2"/>
    <w:rsid w:val="002565C7"/>
    <w:rsid w:val="00267FF3"/>
    <w:rsid w:val="0028041E"/>
    <w:rsid w:val="00286EE3"/>
    <w:rsid w:val="002A21EA"/>
    <w:rsid w:val="002E066A"/>
    <w:rsid w:val="002E1A19"/>
    <w:rsid w:val="00340E01"/>
    <w:rsid w:val="00343259"/>
    <w:rsid w:val="00353FC5"/>
    <w:rsid w:val="00385B2E"/>
    <w:rsid w:val="0039688F"/>
    <w:rsid w:val="003B06C1"/>
    <w:rsid w:val="003B5C36"/>
    <w:rsid w:val="00407F9A"/>
    <w:rsid w:val="00411A69"/>
    <w:rsid w:val="00414AB3"/>
    <w:rsid w:val="00426E58"/>
    <w:rsid w:val="004366AB"/>
    <w:rsid w:val="004908B2"/>
    <w:rsid w:val="00493145"/>
    <w:rsid w:val="004C2749"/>
    <w:rsid w:val="004D2345"/>
    <w:rsid w:val="004E694C"/>
    <w:rsid w:val="00516509"/>
    <w:rsid w:val="0053365C"/>
    <w:rsid w:val="00534807"/>
    <w:rsid w:val="00563D29"/>
    <w:rsid w:val="005656A1"/>
    <w:rsid w:val="005740BD"/>
    <w:rsid w:val="00575544"/>
    <w:rsid w:val="00581075"/>
    <w:rsid w:val="0059679F"/>
    <w:rsid w:val="005A4D94"/>
    <w:rsid w:val="005D59BA"/>
    <w:rsid w:val="005E0498"/>
    <w:rsid w:val="00612284"/>
    <w:rsid w:val="00624220"/>
    <w:rsid w:val="00630595"/>
    <w:rsid w:val="0064152B"/>
    <w:rsid w:val="006858BA"/>
    <w:rsid w:val="006A1598"/>
    <w:rsid w:val="006A4B69"/>
    <w:rsid w:val="006B5CED"/>
    <w:rsid w:val="006C2173"/>
    <w:rsid w:val="006D1526"/>
    <w:rsid w:val="006F1D59"/>
    <w:rsid w:val="006F7517"/>
    <w:rsid w:val="00712101"/>
    <w:rsid w:val="0071367A"/>
    <w:rsid w:val="00725B5B"/>
    <w:rsid w:val="0073169E"/>
    <w:rsid w:val="00744B61"/>
    <w:rsid w:val="00753807"/>
    <w:rsid w:val="0076412C"/>
    <w:rsid w:val="007747C3"/>
    <w:rsid w:val="00787B3D"/>
    <w:rsid w:val="007A3621"/>
    <w:rsid w:val="007A7DC1"/>
    <w:rsid w:val="007B0036"/>
    <w:rsid w:val="007B176A"/>
    <w:rsid w:val="007B3A58"/>
    <w:rsid w:val="007C3FE5"/>
    <w:rsid w:val="007E1986"/>
    <w:rsid w:val="007F2974"/>
    <w:rsid w:val="0080027E"/>
    <w:rsid w:val="00854FDC"/>
    <w:rsid w:val="00890CF8"/>
    <w:rsid w:val="00891F8E"/>
    <w:rsid w:val="008A5B12"/>
    <w:rsid w:val="008B46D7"/>
    <w:rsid w:val="008B6606"/>
    <w:rsid w:val="008C6355"/>
    <w:rsid w:val="008D5270"/>
    <w:rsid w:val="008E0011"/>
    <w:rsid w:val="008F146B"/>
    <w:rsid w:val="008F3DAE"/>
    <w:rsid w:val="00913773"/>
    <w:rsid w:val="00921907"/>
    <w:rsid w:val="00960202"/>
    <w:rsid w:val="009A1939"/>
    <w:rsid w:val="009A6692"/>
    <w:rsid w:val="009B2F68"/>
    <w:rsid w:val="009C1824"/>
    <w:rsid w:val="009C3F96"/>
    <w:rsid w:val="009E10C3"/>
    <w:rsid w:val="009E7609"/>
    <w:rsid w:val="009F4966"/>
    <w:rsid w:val="00A243D0"/>
    <w:rsid w:val="00A406E2"/>
    <w:rsid w:val="00A546EE"/>
    <w:rsid w:val="00A559E1"/>
    <w:rsid w:val="00A63897"/>
    <w:rsid w:val="00A85C61"/>
    <w:rsid w:val="00A93BE5"/>
    <w:rsid w:val="00AA2A08"/>
    <w:rsid w:val="00AB178B"/>
    <w:rsid w:val="00AB33B7"/>
    <w:rsid w:val="00AB6CB1"/>
    <w:rsid w:val="00AC70F0"/>
    <w:rsid w:val="00AE188E"/>
    <w:rsid w:val="00AE3FE1"/>
    <w:rsid w:val="00AF371F"/>
    <w:rsid w:val="00B10BA6"/>
    <w:rsid w:val="00B347F7"/>
    <w:rsid w:val="00B3652F"/>
    <w:rsid w:val="00B432DB"/>
    <w:rsid w:val="00B436C7"/>
    <w:rsid w:val="00B43AE4"/>
    <w:rsid w:val="00B56A02"/>
    <w:rsid w:val="00B647C5"/>
    <w:rsid w:val="00B97465"/>
    <w:rsid w:val="00BA51B5"/>
    <w:rsid w:val="00BD3ABF"/>
    <w:rsid w:val="00BE2F1A"/>
    <w:rsid w:val="00BF1CB6"/>
    <w:rsid w:val="00BF3E9F"/>
    <w:rsid w:val="00C13D0A"/>
    <w:rsid w:val="00C144FA"/>
    <w:rsid w:val="00C2641E"/>
    <w:rsid w:val="00C27CBF"/>
    <w:rsid w:val="00C43BC4"/>
    <w:rsid w:val="00C45C2A"/>
    <w:rsid w:val="00C5589F"/>
    <w:rsid w:val="00C55AF4"/>
    <w:rsid w:val="00C74D98"/>
    <w:rsid w:val="00CA6894"/>
    <w:rsid w:val="00CB58D3"/>
    <w:rsid w:val="00CC3840"/>
    <w:rsid w:val="00CC5394"/>
    <w:rsid w:val="00CC772E"/>
    <w:rsid w:val="00CD1BA1"/>
    <w:rsid w:val="00CE4B1C"/>
    <w:rsid w:val="00CF0DCE"/>
    <w:rsid w:val="00CF2038"/>
    <w:rsid w:val="00D0180B"/>
    <w:rsid w:val="00D02F0B"/>
    <w:rsid w:val="00D077B9"/>
    <w:rsid w:val="00D96FF9"/>
    <w:rsid w:val="00DB2216"/>
    <w:rsid w:val="00DC168A"/>
    <w:rsid w:val="00DD0083"/>
    <w:rsid w:val="00DF5C8D"/>
    <w:rsid w:val="00E17796"/>
    <w:rsid w:val="00E3492E"/>
    <w:rsid w:val="00E36FCE"/>
    <w:rsid w:val="00E40729"/>
    <w:rsid w:val="00E54656"/>
    <w:rsid w:val="00E62C5A"/>
    <w:rsid w:val="00E655BF"/>
    <w:rsid w:val="00E9062C"/>
    <w:rsid w:val="00EB6C30"/>
    <w:rsid w:val="00EC52F6"/>
    <w:rsid w:val="00EE6C3F"/>
    <w:rsid w:val="00EE7598"/>
    <w:rsid w:val="00EF5954"/>
    <w:rsid w:val="00F00104"/>
    <w:rsid w:val="00F02161"/>
    <w:rsid w:val="00F15BD3"/>
    <w:rsid w:val="00F2498B"/>
    <w:rsid w:val="00F36A27"/>
    <w:rsid w:val="00F74C93"/>
    <w:rsid w:val="00F81329"/>
    <w:rsid w:val="00F8646A"/>
    <w:rsid w:val="00F951A2"/>
    <w:rsid w:val="00FA3878"/>
    <w:rsid w:val="00FA5BA4"/>
    <w:rsid w:val="00FB2993"/>
    <w:rsid w:val="00FE4E6A"/>
    <w:rsid w:val="00FF4134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79F"/>
    <w:pPr>
      <w:keepNext/>
      <w:shd w:val="clear" w:color="auto" w:fill="FFFFFF"/>
      <w:spacing w:before="173"/>
      <w:ind w:left="1344"/>
      <w:outlineLvl w:val="0"/>
    </w:pPr>
    <w:rPr>
      <w:b/>
      <w:color w:val="000000"/>
      <w:spacing w:val="-3"/>
      <w:w w:val="101"/>
    </w:rPr>
  </w:style>
  <w:style w:type="paragraph" w:styleId="2">
    <w:name w:val="heading 2"/>
    <w:basedOn w:val="a"/>
    <w:next w:val="a"/>
    <w:link w:val="20"/>
    <w:qFormat/>
    <w:rsid w:val="005967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67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67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67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9679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79F"/>
    <w:rPr>
      <w:rFonts w:ascii="Times New Roman" w:eastAsia="Times New Roman" w:hAnsi="Times New Roman" w:cs="Times New Roman"/>
      <w:b/>
      <w:color w:val="000000"/>
      <w:spacing w:val="-3"/>
      <w:w w:val="101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5967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67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67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67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9679F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596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9679F"/>
    <w:pPr>
      <w:autoSpaceDE/>
      <w:autoSpaceDN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5">
    <w:name w:val="caption"/>
    <w:basedOn w:val="a"/>
    <w:next w:val="a"/>
    <w:qFormat/>
    <w:rsid w:val="0059679F"/>
    <w:pPr>
      <w:shd w:val="clear" w:color="auto" w:fill="FFFFFF"/>
      <w:spacing w:before="394"/>
      <w:ind w:right="19"/>
      <w:jc w:val="center"/>
    </w:pPr>
    <w:rPr>
      <w:b/>
      <w:color w:val="000000"/>
      <w:spacing w:val="-1"/>
      <w:w w:val="101"/>
    </w:rPr>
  </w:style>
  <w:style w:type="paragraph" w:styleId="a6">
    <w:name w:val="Balloon Text"/>
    <w:basedOn w:val="a"/>
    <w:link w:val="a7"/>
    <w:semiHidden/>
    <w:rsid w:val="005967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9679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5967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67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59679F"/>
  </w:style>
  <w:style w:type="paragraph" w:styleId="ab">
    <w:name w:val="header"/>
    <w:basedOn w:val="a"/>
    <w:link w:val="ac"/>
    <w:rsid w:val="005967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96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9679F"/>
    <w:pPr>
      <w:widowControl/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Title"/>
    <w:basedOn w:val="a"/>
    <w:link w:val="af"/>
    <w:qFormat/>
    <w:rsid w:val="0059679F"/>
    <w:pPr>
      <w:shd w:val="clear" w:color="auto" w:fill="FFFFFF"/>
      <w:ind w:right="10"/>
      <w:jc w:val="center"/>
    </w:pPr>
    <w:rPr>
      <w:bCs/>
      <w:color w:val="000000"/>
      <w:sz w:val="24"/>
      <w:szCs w:val="24"/>
    </w:rPr>
  </w:style>
  <w:style w:type="character" w:customStyle="1" w:styleId="af">
    <w:name w:val="Название Знак"/>
    <w:basedOn w:val="a0"/>
    <w:link w:val="ae"/>
    <w:rsid w:val="0059679F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af0">
    <w:name w:val="Знак Знак Знак Знак Знак Знак Знак"/>
    <w:basedOn w:val="a"/>
    <w:rsid w:val="0059679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1">
    <w:name w:val="Знак Знак Знак Знак"/>
    <w:basedOn w:val="a"/>
    <w:rsid w:val="0059679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2">
    <w:name w:val="Знак"/>
    <w:basedOn w:val="a"/>
    <w:rsid w:val="001414E4"/>
    <w:pPr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c3">
    <w:name w:val="c3"/>
    <w:basedOn w:val="a0"/>
    <w:uiPriority w:val="99"/>
    <w:rsid w:val="005740BD"/>
  </w:style>
  <w:style w:type="paragraph" w:customStyle="1" w:styleId="p58">
    <w:name w:val="p58"/>
    <w:basedOn w:val="a"/>
    <w:rsid w:val="00F249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F249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F2498B"/>
  </w:style>
  <w:style w:type="paragraph" w:styleId="af3">
    <w:name w:val="Normal (Web)"/>
    <w:basedOn w:val="a"/>
    <w:uiPriority w:val="99"/>
    <w:semiHidden/>
    <w:unhideWhenUsed/>
    <w:rsid w:val="00F249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Emphasis"/>
    <w:basedOn w:val="a0"/>
    <w:qFormat/>
    <w:rsid w:val="001A0A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79F"/>
    <w:pPr>
      <w:keepNext/>
      <w:shd w:val="clear" w:color="auto" w:fill="FFFFFF"/>
      <w:spacing w:before="173"/>
      <w:ind w:left="1344"/>
      <w:outlineLvl w:val="0"/>
    </w:pPr>
    <w:rPr>
      <w:b/>
      <w:color w:val="000000"/>
      <w:spacing w:val="-3"/>
      <w:w w:val="101"/>
    </w:rPr>
  </w:style>
  <w:style w:type="paragraph" w:styleId="2">
    <w:name w:val="heading 2"/>
    <w:basedOn w:val="a"/>
    <w:next w:val="a"/>
    <w:link w:val="20"/>
    <w:qFormat/>
    <w:rsid w:val="005967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67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67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67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9679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79F"/>
    <w:rPr>
      <w:rFonts w:ascii="Times New Roman" w:eastAsia="Times New Roman" w:hAnsi="Times New Roman" w:cs="Times New Roman"/>
      <w:b/>
      <w:color w:val="000000"/>
      <w:spacing w:val="-3"/>
      <w:w w:val="101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5967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67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67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67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9679F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596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9679F"/>
    <w:pPr>
      <w:autoSpaceDE/>
      <w:autoSpaceDN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5">
    <w:name w:val="caption"/>
    <w:basedOn w:val="a"/>
    <w:next w:val="a"/>
    <w:qFormat/>
    <w:rsid w:val="0059679F"/>
    <w:pPr>
      <w:shd w:val="clear" w:color="auto" w:fill="FFFFFF"/>
      <w:spacing w:before="394"/>
      <w:ind w:right="19"/>
      <w:jc w:val="center"/>
    </w:pPr>
    <w:rPr>
      <w:b/>
      <w:color w:val="000000"/>
      <w:spacing w:val="-1"/>
      <w:w w:val="101"/>
    </w:rPr>
  </w:style>
  <w:style w:type="paragraph" w:styleId="a6">
    <w:name w:val="Balloon Text"/>
    <w:basedOn w:val="a"/>
    <w:link w:val="a7"/>
    <w:semiHidden/>
    <w:rsid w:val="005967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9679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5967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67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59679F"/>
  </w:style>
  <w:style w:type="paragraph" w:styleId="ab">
    <w:name w:val="header"/>
    <w:basedOn w:val="a"/>
    <w:link w:val="ac"/>
    <w:rsid w:val="005967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96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9679F"/>
    <w:pPr>
      <w:widowControl/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Title"/>
    <w:basedOn w:val="a"/>
    <w:link w:val="af"/>
    <w:qFormat/>
    <w:rsid w:val="0059679F"/>
    <w:pPr>
      <w:shd w:val="clear" w:color="auto" w:fill="FFFFFF"/>
      <w:ind w:right="10"/>
      <w:jc w:val="center"/>
    </w:pPr>
    <w:rPr>
      <w:bCs/>
      <w:color w:val="000000"/>
      <w:sz w:val="24"/>
      <w:szCs w:val="24"/>
    </w:rPr>
  </w:style>
  <w:style w:type="character" w:customStyle="1" w:styleId="af">
    <w:name w:val="Название Знак"/>
    <w:basedOn w:val="a0"/>
    <w:link w:val="ae"/>
    <w:rsid w:val="0059679F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af0">
    <w:name w:val="Знак Знак Знак Знак Знак Знак Знак"/>
    <w:basedOn w:val="a"/>
    <w:rsid w:val="0059679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1">
    <w:name w:val="Знак Знак Знак Знак"/>
    <w:basedOn w:val="a"/>
    <w:rsid w:val="0059679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2">
    <w:name w:val="Знак"/>
    <w:basedOn w:val="a"/>
    <w:rsid w:val="001414E4"/>
    <w:pPr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c3">
    <w:name w:val="c3"/>
    <w:basedOn w:val="a0"/>
    <w:uiPriority w:val="99"/>
    <w:rsid w:val="005740BD"/>
  </w:style>
  <w:style w:type="paragraph" w:customStyle="1" w:styleId="p58">
    <w:name w:val="p58"/>
    <w:basedOn w:val="a"/>
    <w:rsid w:val="00F249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F249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F2498B"/>
  </w:style>
  <w:style w:type="paragraph" w:styleId="af3">
    <w:name w:val="Normal (Web)"/>
    <w:basedOn w:val="a"/>
    <w:uiPriority w:val="99"/>
    <w:semiHidden/>
    <w:unhideWhenUsed/>
    <w:rsid w:val="00F249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Emphasis"/>
    <w:basedOn w:val="a0"/>
    <w:qFormat/>
    <w:rsid w:val="001A0A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35</Pages>
  <Words>15731</Words>
  <Characters>89673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secretar</cp:lastModifiedBy>
  <cp:revision>57</cp:revision>
  <cp:lastPrinted>2017-12-18T01:53:00Z</cp:lastPrinted>
  <dcterms:created xsi:type="dcterms:W3CDTF">2017-12-12T04:17:00Z</dcterms:created>
  <dcterms:modified xsi:type="dcterms:W3CDTF">2018-01-09T08:35:00Z</dcterms:modified>
</cp:coreProperties>
</file>